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F9" w:rsidRPr="00C010C7" w:rsidRDefault="003536F9" w:rsidP="003536F9">
      <w:pPr>
        <w:jc w:val="center"/>
        <w:outlineLvl w:val="0"/>
        <w:rPr>
          <w:b/>
        </w:rPr>
      </w:pPr>
      <w:r w:rsidRPr="00C010C7">
        <w:rPr>
          <w:b/>
        </w:rPr>
        <w:t>РОССИЙСКАЯ ФЕДЕРАЦИЯ</w:t>
      </w:r>
    </w:p>
    <w:p w:rsidR="003536F9" w:rsidRPr="00C010C7" w:rsidRDefault="003536F9" w:rsidP="003536F9">
      <w:pPr>
        <w:jc w:val="center"/>
        <w:outlineLvl w:val="0"/>
        <w:rPr>
          <w:b/>
        </w:rPr>
      </w:pPr>
      <w:r w:rsidRPr="00C010C7">
        <w:rPr>
          <w:b/>
        </w:rPr>
        <w:t>ИРКУТСКАЯ ОБЛАСТЬ</w:t>
      </w:r>
    </w:p>
    <w:p w:rsidR="003536F9" w:rsidRPr="00C010C7" w:rsidRDefault="003536F9" w:rsidP="003536F9">
      <w:pPr>
        <w:jc w:val="center"/>
        <w:outlineLvl w:val="0"/>
        <w:rPr>
          <w:b/>
        </w:rPr>
      </w:pPr>
      <w:r w:rsidRPr="00C010C7">
        <w:rPr>
          <w:b/>
        </w:rPr>
        <w:t>Контрольно-счетная комиссия муниципального образования</w:t>
      </w:r>
    </w:p>
    <w:p w:rsidR="003536F9" w:rsidRPr="00C010C7" w:rsidRDefault="003536F9" w:rsidP="003536F9">
      <w:pPr>
        <w:jc w:val="center"/>
        <w:outlineLvl w:val="0"/>
        <w:rPr>
          <w:b/>
        </w:rPr>
      </w:pPr>
      <w:r w:rsidRPr="00C010C7">
        <w:rPr>
          <w:b/>
        </w:rPr>
        <w:t>«Жигаловский район»</w:t>
      </w:r>
    </w:p>
    <w:p w:rsidR="003536F9" w:rsidRPr="00C010C7" w:rsidRDefault="003536F9" w:rsidP="003536F9">
      <w:pPr>
        <w:pStyle w:val="a3"/>
        <w:pBdr>
          <w:bottom w:val="single" w:sz="4" w:space="1" w:color="auto"/>
        </w:pBdr>
        <w:tabs>
          <w:tab w:val="left" w:pos="0"/>
        </w:tabs>
        <w:autoSpaceDE/>
        <w:spacing w:after="0"/>
        <w:jc w:val="center"/>
        <w:rPr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9113"/>
      </w:tblGrid>
      <w:tr w:rsidR="00611157" w:rsidRPr="00C010C7" w:rsidTr="00300E24">
        <w:trPr>
          <w:cantSplit/>
          <w:trHeight w:val="678"/>
        </w:trPr>
        <w:tc>
          <w:tcPr>
            <w:tcW w:w="911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7517D" w:rsidRPr="00C010C7" w:rsidRDefault="00611157" w:rsidP="00300E24">
            <w:pPr>
              <w:tabs>
                <w:tab w:val="left" w:pos="780"/>
                <w:tab w:val="left" w:pos="1305"/>
              </w:tabs>
              <w:jc w:val="center"/>
              <w:rPr>
                <w:b/>
              </w:rPr>
            </w:pPr>
            <w:r w:rsidRPr="00C010C7">
              <w:rPr>
                <w:b/>
              </w:rPr>
              <w:t>666402</w:t>
            </w:r>
            <w:r w:rsidR="001314D0" w:rsidRPr="00C010C7">
              <w:rPr>
                <w:b/>
              </w:rPr>
              <w:t>, Иркутская область,</w:t>
            </w:r>
            <w:r w:rsidRPr="00C010C7">
              <w:rPr>
                <w:b/>
              </w:rPr>
              <w:t xml:space="preserve"> </w:t>
            </w:r>
            <w:r w:rsidR="00653573" w:rsidRPr="00C010C7">
              <w:rPr>
                <w:b/>
              </w:rPr>
              <w:t>р.</w:t>
            </w:r>
            <w:r w:rsidRPr="00C010C7">
              <w:rPr>
                <w:b/>
              </w:rPr>
              <w:t>п. Жигалово, ул.</w:t>
            </w:r>
            <w:r w:rsidR="00653573" w:rsidRPr="00C010C7">
              <w:rPr>
                <w:b/>
              </w:rPr>
              <w:t xml:space="preserve"> </w:t>
            </w:r>
            <w:proofErr w:type="gramStart"/>
            <w:r w:rsidRPr="00C010C7">
              <w:rPr>
                <w:b/>
              </w:rPr>
              <w:t>Советская</w:t>
            </w:r>
            <w:proofErr w:type="gramEnd"/>
            <w:r w:rsidR="00653573" w:rsidRPr="00C010C7">
              <w:rPr>
                <w:b/>
              </w:rPr>
              <w:t xml:space="preserve">, </w:t>
            </w:r>
            <w:r w:rsidRPr="00C010C7">
              <w:rPr>
                <w:b/>
              </w:rPr>
              <w:t>25</w:t>
            </w:r>
            <w:r w:rsidR="00653573" w:rsidRPr="00C010C7">
              <w:rPr>
                <w:b/>
              </w:rPr>
              <w:t>,</w:t>
            </w:r>
            <w:r w:rsidRPr="00C010C7">
              <w:rPr>
                <w:b/>
              </w:rPr>
              <w:t xml:space="preserve"> </w:t>
            </w:r>
          </w:p>
          <w:p w:rsidR="00653573" w:rsidRPr="00C010C7" w:rsidRDefault="00611157" w:rsidP="00300E24">
            <w:pPr>
              <w:tabs>
                <w:tab w:val="left" w:pos="780"/>
                <w:tab w:val="left" w:pos="1305"/>
              </w:tabs>
              <w:jc w:val="center"/>
              <w:rPr>
                <w:b/>
              </w:rPr>
            </w:pPr>
            <w:r w:rsidRPr="00C010C7">
              <w:rPr>
                <w:b/>
              </w:rPr>
              <w:t>тел (39551) 3-</w:t>
            </w:r>
            <w:r w:rsidR="00653573" w:rsidRPr="00C010C7">
              <w:rPr>
                <w:b/>
              </w:rPr>
              <w:t>10-</w:t>
            </w:r>
            <w:r w:rsidR="001314D0" w:rsidRPr="00C010C7">
              <w:rPr>
                <w:b/>
              </w:rPr>
              <w:t>7</w:t>
            </w:r>
            <w:r w:rsidR="00653573" w:rsidRPr="00C010C7">
              <w:rPr>
                <w:b/>
              </w:rPr>
              <w:t>3</w:t>
            </w:r>
            <w:r w:rsidR="0067517D" w:rsidRPr="00C010C7">
              <w:rPr>
                <w:b/>
              </w:rPr>
              <w:t xml:space="preserve">, </w:t>
            </w:r>
            <w:proofErr w:type="spellStart"/>
            <w:r w:rsidR="00653573" w:rsidRPr="00C010C7">
              <w:rPr>
                <w:b/>
                <w:lang w:val="en-US"/>
              </w:rPr>
              <w:t>ksk</w:t>
            </w:r>
            <w:proofErr w:type="spellEnd"/>
            <w:r w:rsidR="00653573" w:rsidRPr="00C010C7">
              <w:rPr>
                <w:b/>
              </w:rPr>
              <w:t>_38_14@</w:t>
            </w:r>
            <w:r w:rsidR="00653573" w:rsidRPr="00C010C7">
              <w:rPr>
                <w:b/>
                <w:lang w:val="en-US"/>
              </w:rPr>
              <w:t>mail</w:t>
            </w:r>
            <w:r w:rsidR="00653573" w:rsidRPr="00C010C7">
              <w:rPr>
                <w:b/>
              </w:rPr>
              <w:t>.</w:t>
            </w:r>
            <w:proofErr w:type="spellStart"/>
            <w:r w:rsidR="00653573" w:rsidRPr="00C010C7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AC0CD9" w:rsidRPr="00C010C7" w:rsidRDefault="00AC0CD9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both"/>
        <w:rPr>
          <w:sz w:val="24"/>
          <w:szCs w:val="24"/>
        </w:rPr>
      </w:pPr>
    </w:p>
    <w:p w:rsidR="0027613F" w:rsidRDefault="0027613F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both"/>
        <w:rPr>
          <w:b/>
          <w:sz w:val="24"/>
          <w:szCs w:val="24"/>
        </w:rPr>
      </w:pPr>
    </w:p>
    <w:p w:rsidR="0027613F" w:rsidRDefault="0027613F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both"/>
        <w:rPr>
          <w:b/>
          <w:sz w:val="24"/>
          <w:szCs w:val="24"/>
        </w:rPr>
      </w:pPr>
    </w:p>
    <w:p w:rsidR="00AC0CD9" w:rsidRPr="00C010C7" w:rsidRDefault="006810E6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AC0CD9" w:rsidRPr="00C010C7">
        <w:rPr>
          <w:b/>
          <w:sz w:val="24"/>
          <w:szCs w:val="24"/>
        </w:rPr>
        <w:t>.12.201</w:t>
      </w:r>
      <w:r w:rsidR="004C2EA3">
        <w:rPr>
          <w:b/>
          <w:sz w:val="24"/>
          <w:szCs w:val="24"/>
        </w:rPr>
        <w:t>4</w:t>
      </w:r>
      <w:r w:rsidR="00AC0CD9" w:rsidRPr="00C010C7">
        <w:rPr>
          <w:b/>
          <w:sz w:val="24"/>
          <w:szCs w:val="24"/>
        </w:rPr>
        <w:t xml:space="preserve"> года                                            </w:t>
      </w:r>
    </w:p>
    <w:p w:rsidR="00AC0CD9" w:rsidRPr="00C010C7" w:rsidRDefault="00CA6024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  <w:r w:rsidR="00AC0CD9" w:rsidRPr="00C010C7">
        <w:rPr>
          <w:b/>
          <w:sz w:val="24"/>
          <w:szCs w:val="24"/>
        </w:rPr>
        <w:t xml:space="preserve"> № </w:t>
      </w:r>
      <w:r w:rsidR="006810E6">
        <w:rPr>
          <w:b/>
          <w:sz w:val="24"/>
          <w:szCs w:val="24"/>
        </w:rPr>
        <w:t>4</w:t>
      </w:r>
      <w:r w:rsidR="004C2EA3">
        <w:rPr>
          <w:b/>
          <w:sz w:val="24"/>
          <w:szCs w:val="24"/>
        </w:rPr>
        <w:t>/2014</w:t>
      </w:r>
      <w:r w:rsidR="00492BE0">
        <w:rPr>
          <w:b/>
          <w:sz w:val="24"/>
          <w:szCs w:val="24"/>
        </w:rPr>
        <w:t>-э</w:t>
      </w:r>
    </w:p>
    <w:p w:rsidR="00AC0CD9" w:rsidRPr="00C010C7" w:rsidRDefault="00492BE0" w:rsidP="00DF723B">
      <w:pPr>
        <w:tabs>
          <w:tab w:val="left" w:pos="8220"/>
        </w:tabs>
        <w:jc w:val="center"/>
        <w:rPr>
          <w:b/>
          <w:bCs/>
        </w:rPr>
      </w:pPr>
      <w:r>
        <w:rPr>
          <w:b/>
        </w:rPr>
        <w:t xml:space="preserve">по результатам экспертизы </w:t>
      </w:r>
      <w:r w:rsidR="00AC0CD9" w:rsidRPr="00C010C7">
        <w:rPr>
          <w:b/>
        </w:rPr>
        <w:t xml:space="preserve">проекта решения Думы </w:t>
      </w:r>
      <w:r w:rsidR="006810E6">
        <w:rPr>
          <w:b/>
        </w:rPr>
        <w:t>Дальне-Закорского</w:t>
      </w:r>
      <w:r w:rsidR="003670BB">
        <w:rPr>
          <w:b/>
        </w:rPr>
        <w:t xml:space="preserve"> сельского поселения</w:t>
      </w:r>
      <w:r w:rsidR="00AC0CD9" w:rsidRPr="00C010C7">
        <w:rPr>
          <w:b/>
        </w:rPr>
        <w:t xml:space="preserve"> «</w:t>
      </w:r>
      <w:r w:rsidR="00AC0CD9" w:rsidRPr="00C010C7">
        <w:rPr>
          <w:b/>
          <w:bCs/>
        </w:rPr>
        <w:t xml:space="preserve">О бюджете </w:t>
      </w:r>
      <w:r w:rsidR="006810E6">
        <w:rPr>
          <w:b/>
        </w:rPr>
        <w:t>Дальне-Закорского</w:t>
      </w:r>
      <w:r w:rsidR="003670BB">
        <w:rPr>
          <w:b/>
        </w:rPr>
        <w:t xml:space="preserve"> сельского поселения</w:t>
      </w:r>
      <w:r w:rsidR="003670BB" w:rsidRPr="00C010C7">
        <w:rPr>
          <w:b/>
        </w:rPr>
        <w:t xml:space="preserve"> </w:t>
      </w:r>
      <w:r w:rsidR="00AC0CD9" w:rsidRPr="00C010C7">
        <w:rPr>
          <w:b/>
          <w:bCs/>
        </w:rPr>
        <w:t>на 201</w:t>
      </w:r>
      <w:r w:rsidR="004C2EA3">
        <w:rPr>
          <w:b/>
          <w:bCs/>
        </w:rPr>
        <w:t>5</w:t>
      </w:r>
      <w:r w:rsidR="00AC0CD9" w:rsidRPr="00C010C7">
        <w:rPr>
          <w:b/>
          <w:bCs/>
        </w:rPr>
        <w:t xml:space="preserve"> год </w:t>
      </w:r>
    </w:p>
    <w:p w:rsidR="00AC0CD9" w:rsidRPr="00C010C7" w:rsidRDefault="00AC0CD9" w:rsidP="00AC0CD9">
      <w:pPr>
        <w:jc w:val="center"/>
        <w:rPr>
          <w:b/>
          <w:bCs/>
          <w:lang w:eastAsia="en-US"/>
        </w:rPr>
      </w:pPr>
      <w:r w:rsidRPr="00C010C7">
        <w:rPr>
          <w:b/>
          <w:bCs/>
        </w:rPr>
        <w:t>и плановый период 201</w:t>
      </w:r>
      <w:r w:rsidR="004C2EA3">
        <w:rPr>
          <w:b/>
          <w:bCs/>
        </w:rPr>
        <w:t>6</w:t>
      </w:r>
      <w:r w:rsidRPr="00C010C7">
        <w:rPr>
          <w:b/>
          <w:bCs/>
        </w:rPr>
        <w:t xml:space="preserve"> и 201</w:t>
      </w:r>
      <w:r w:rsidR="004C2EA3">
        <w:rPr>
          <w:b/>
          <w:bCs/>
        </w:rPr>
        <w:t>7</w:t>
      </w:r>
      <w:r w:rsidRPr="00C010C7">
        <w:rPr>
          <w:b/>
          <w:bCs/>
        </w:rPr>
        <w:t xml:space="preserve"> годов»</w:t>
      </w:r>
    </w:p>
    <w:p w:rsidR="00AC0CD9" w:rsidRPr="00C010C7" w:rsidRDefault="00AC0CD9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both"/>
        <w:rPr>
          <w:sz w:val="24"/>
          <w:szCs w:val="24"/>
        </w:rPr>
      </w:pPr>
    </w:p>
    <w:p w:rsidR="00AC0CD9" w:rsidRPr="00C010C7" w:rsidRDefault="00AC0CD9" w:rsidP="00980B04">
      <w:pPr>
        <w:tabs>
          <w:tab w:val="left" w:pos="8220"/>
        </w:tabs>
        <w:ind w:firstLine="540"/>
        <w:jc w:val="both"/>
      </w:pPr>
      <w:proofErr w:type="gramStart"/>
      <w:r w:rsidRPr="00C010C7">
        <w:t>Настоящ</w:t>
      </w:r>
      <w:r w:rsidR="00492BE0">
        <w:t xml:space="preserve">ее заключение по результатам </w:t>
      </w:r>
      <w:r w:rsidR="00462578">
        <w:t>экспертиз</w:t>
      </w:r>
      <w:r w:rsidR="00492BE0">
        <w:t>ы</w:t>
      </w:r>
      <w:r w:rsidRPr="00C010C7">
        <w:t xml:space="preserve"> </w:t>
      </w:r>
      <w:r w:rsidR="00462578" w:rsidRPr="00C010C7">
        <w:t>проект</w:t>
      </w:r>
      <w:r w:rsidR="00492BE0">
        <w:t>а</w:t>
      </w:r>
      <w:r w:rsidR="00462578" w:rsidRPr="00C010C7">
        <w:t xml:space="preserve"> решения Думы </w:t>
      </w:r>
      <w:r w:rsidR="006810E6">
        <w:t>Дальне-Закорского</w:t>
      </w:r>
      <w:r w:rsidR="003670BB" w:rsidRPr="003670BB">
        <w:t xml:space="preserve"> сельского поселения</w:t>
      </w:r>
      <w:r w:rsidR="00462578" w:rsidRPr="00C010C7">
        <w:t xml:space="preserve"> «</w:t>
      </w:r>
      <w:r w:rsidR="00462578" w:rsidRPr="00C010C7">
        <w:rPr>
          <w:bCs/>
        </w:rPr>
        <w:t xml:space="preserve">О бюджете </w:t>
      </w:r>
      <w:r w:rsidR="006810E6">
        <w:t>Дальне-Закорского</w:t>
      </w:r>
      <w:r w:rsidR="003670BB" w:rsidRPr="003670BB">
        <w:t xml:space="preserve"> сельского поселения</w:t>
      </w:r>
      <w:r w:rsidR="003670BB" w:rsidRPr="00C010C7">
        <w:rPr>
          <w:bCs/>
        </w:rPr>
        <w:t xml:space="preserve"> </w:t>
      </w:r>
      <w:r w:rsidR="00462578" w:rsidRPr="00C010C7">
        <w:rPr>
          <w:bCs/>
        </w:rPr>
        <w:t>на 201</w:t>
      </w:r>
      <w:r w:rsidR="00462578">
        <w:rPr>
          <w:bCs/>
        </w:rPr>
        <w:t>5</w:t>
      </w:r>
      <w:r w:rsidR="00462578" w:rsidRPr="00C010C7">
        <w:rPr>
          <w:bCs/>
        </w:rPr>
        <w:t xml:space="preserve"> год и плановый период 201</w:t>
      </w:r>
      <w:r w:rsidR="00462578">
        <w:rPr>
          <w:bCs/>
        </w:rPr>
        <w:t>6</w:t>
      </w:r>
      <w:r w:rsidR="00462578" w:rsidRPr="00C010C7">
        <w:rPr>
          <w:bCs/>
        </w:rPr>
        <w:t xml:space="preserve"> и 201</w:t>
      </w:r>
      <w:r w:rsidR="00462578">
        <w:rPr>
          <w:bCs/>
        </w:rPr>
        <w:t>7</w:t>
      </w:r>
      <w:r w:rsidR="00462578" w:rsidRPr="00C010C7">
        <w:rPr>
          <w:bCs/>
        </w:rPr>
        <w:t xml:space="preserve"> годов»</w:t>
      </w:r>
      <w:r w:rsidR="00462578">
        <w:rPr>
          <w:bCs/>
        </w:rPr>
        <w:t xml:space="preserve"> </w:t>
      </w:r>
      <w:r w:rsidR="00492BE0">
        <w:rPr>
          <w:bCs/>
        </w:rPr>
        <w:t>подготовлено</w:t>
      </w:r>
      <w:r w:rsidR="00462578">
        <w:rPr>
          <w:bCs/>
        </w:rPr>
        <w:t xml:space="preserve"> </w:t>
      </w:r>
      <w:r w:rsidR="004C2EA3">
        <w:t>Контрольно-счетной комисси</w:t>
      </w:r>
      <w:r w:rsidR="00462578">
        <w:t>ей</w:t>
      </w:r>
      <w:r w:rsidRPr="00C010C7">
        <w:t xml:space="preserve"> </w:t>
      </w:r>
      <w:r w:rsidR="004C2EA3">
        <w:t>муниципального образования</w:t>
      </w:r>
      <w:r w:rsidRPr="00C010C7">
        <w:t xml:space="preserve"> «Жигаловский район» </w:t>
      </w:r>
      <w:r w:rsidR="004C2EA3">
        <w:t>(далее – КСК</w:t>
      </w:r>
      <w:r w:rsidR="003670BB">
        <w:t>, КСК района</w:t>
      </w:r>
      <w:r w:rsidR="004C2EA3">
        <w:t xml:space="preserve">) </w:t>
      </w:r>
      <w:r w:rsidRPr="00C010C7">
        <w:t>в соответствии с требованиями ст.157 Бюджетного кодекса РФ, ст.7 Положения о Контрольно-счетной комиссии МО «Жигаловский район», на основании Соглашения о передаче</w:t>
      </w:r>
      <w:proofErr w:type="gramEnd"/>
      <w:r w:rsidRPr="00C010C7">
        <w:t xml:space="preserve"> полномочий по организации осуществления внешнего муниципального финансового контроля в </w:t>
      </w:r>
      <w:r w:rsidR="006810E6">
        <w:t>Дальне-Закорском</w:t>
      </w:r>
      <w:r w:rsidRPr="00C010C7">
        <w:t xml:space="preserve"> муниципальном образовании</w:t>
      </w:r>
      <w:r w:rsidRPr="00C010C7">
        <w:rPr>
          <w:b/>
        </w:rPr>
        <w:t xml:space="preserve"> </w:t>
      </w:r>
      <w:r w:rsidRPr="00C010C7">
        <w:t xml:space="preserve">от </w:t>
      </w:r>
      <w:r w:rsidR="004C2EA3">
        <w:t>25</w:t>
      </w:r>
      <w:r w:rsidRPr="00C010C7">
        <w:t>.</w:t>
      </w:r>
      <w:r w:rsidR="004C2EA3">
        <w:t>12</w:t>
      </w:r>
      <w:r w:rsidRPr="00C010C7">
        <w:t xml:space="preserve">.2013 № </w:t>
      </w:r>
      <w:r w:rsidR="006810E6">
        <w:t>2</w:t>
      </w:r>
      <w:r w:rsidRPr="00C010C7">
        <w:t xml:space="preserve">, пункта </w:t>
      </w:r>
      <w:r w:rsidR="004C2EA3">
        <w:t>1</w:t>
      </w:r>
      <w:r w:rsidRPr="00C010C7">
        <w:t>.</w:t>
      </w:r>
      <w:r w:rsidR="006810E6">
        <w:t>2</w:t>
      </w:r>
      <w:r w:rsidRPr="00C010C7">
        <w:t xml:space="preserve">. </w:t>
      </w:r>
      <w:r w:rsidR="004C2EA3">
        <w:t>П</w:t>
      </w:r>
      <w:r w:rsidRPr="00C010C7">
        <w:t>лана работы КСК на 201</w:t>
      </w:r>
      <w:r w:rsidR="004C2EA3">
        <w:t>4</w:t>
      </w:r>
      <w:r w:rsidRPr="00C010C7">
        <w:t xml:space="preserve"> год.</w:t>
      </w:r>
    </w:p>
    <w:p w:rsidR="00AC0CD9" w:rsidRPr="00C010C7" w:rsidRDefault="00AC0CD9" w:rsidP="00AC0CD9">
      <w:pPr>
        <w:pStyle w:val="aa"/>
        <w:widowControl w:val="0"/>
        <w:ind w:firstLine="540"/>
        <w:rPr>
          <w:b w:val="0"/>
          <w:i w:val="0"/>
          <w:sz w:val="24"/>
        </w:rPr>
      </w:pPr>
    </w:p>
    <w:p w:rsidR="00AD1C38" w:rsidRDefault="0029518A" w:rsidP="00AD1C38">
      <w:pPr>
        <w:pStyle w:val="aa"/>
        <w:widowControl w:val="0"/>
        <w:ind w:firstLine="540"/>
        <w:rPr>
          <w:i w:val="0"/>
          <w:sz w:val="24"/>
        </w:rPr>
      </w:pPr>
      <w:r>
        <w:rPr>
          <w:i w:val="0"/>
          <w:sz w:val="24"/>
          <w:lang w:val="en-US"/>
        </w:rPr>
        <w:t>I</w:t>
      </w:r>
      <w:r w:rsidR="00AC0CD9" w:rsidRPr="00C010C7">
        <w:rPr>
          <w:i w:val="0"/>
          <w:sz w:val="24"/>
        </w:rPr>
        <w:t>. Общие положения</w:t>
      </w:r>
    </w:p>
    <w:p w:rsidR="0097740A" w:rsidRDefault="0097740A" w:rsidP="00AD1C38">
      <w:pPr>
        <w:pStyle w:val="aa"/>
        <w:widowControl w:val="0"/>
        <w:ind w:firstLine="540"/>
        <w:rPr>
          <w:i w:val="0"/>
          <w:sz w:val="24"/>
        </w:rPr>
      </w:pPr>
    </w:p>
    <w:p w:rsidR="00AD1C38" w:rsidRDefault="00AD1C38" w:rsidP="00980B04">
      <w:pPr>
        <w:pStyle w:val="aa"/>
        <w:widowControl w:val="0"/>
        <w:ind w:firstLine="540"/>
        <w:jc w:val="both"/>
        <w:rPr>
          <w:b w:val="0"/>
          <w:bCs w:val="0"/>
          <w:i w:val="0"/>
          <w:color w:val="000000"/>
          <w:spacing w:val="3"/>
          <w:sz w:val="24"/>
        </w:rPr>
      </w:pPr>
      <w:r w:rsidRPr="00AD1C38">
        <w:rPr>
          <w:b w:val="0"/>
          <w:bCs w:val="0"/>
          <w:i w:val="0"/>
          <w:color w:val="000000"/>
          <w:spacing w:val="3"/>
          <w:sz w:val="24"/>
        </w:rPr>
        <w:t>Цель проведения экспертизы - определить соответствие данного проекта бюджета,  документов представленных с проектом бюджета действующему бюджетному законодательству и Положению о бюджетном процессе</w:t>
      </w:r>
      <w:r w:rsidR="007D48E0">
        <w:rPr>
          <w:b w:val="0"/>
          <w:bCs w:val="0"/>
          <w:i w:val="0"/>
          <w:color w:val="000000"/>
          <w:spacing w:val="3"/>
          <w:sz w:val="24"/>
        </w:rPr>
        <w:t xml:space="preserve"> в </w:t>
      </w:r>
      <w:r w:rsidR="006810E6">
        <w:rPr>
          <w:b w:val="0"/>
          <w:i w:val="0"/>
          <w:sz w:val="24"/>
        </w:rPr>
        <w:t>Дальне-Закорском</w:t>
      </w:r>
      <w:r w:rsidR="00BE576B" w:rsidRPr="00BE576B">
        <w:rPr>
          <w:b w:val="0"/>
          <w:i w:val="0"/>
          <w:sz w:val="24"/>
        </w:rPr>
        <w:t xml:space="preserve"> сельско</w:t>
      </w:r>
      <w:r w:rsidR="00BE576B">
        <w:rPr>
          <w:b w:val="0"/>
          <w:i w:val="0"/>
          <w:sz w:val="24"/>
        </w:rPr>
        <w:t>м</w:t>
      </w:r>
      <w:r w:rsidR="00BE576B" w:rsidRPr="00BE576B">
        <w:rPr>
          <w:b w:val="0"/>
          <w:i w:val="0"/>
          <w:sz w:val="24"/>
        </w:rPr>
        <w:t xml:space="preserve"> поселени</w:t>
      </w:r>
      <w:r w:rsidR="00BE576B">
        <w:rPr>
          <w:b w:val="0"/>
          <w:i w:val="0"/>
          <w:sz w:val="24"/>
        </w:rPr>
        <w:t>и</w:t>
      </w:r>
      <w:r w:rsidRPr="00AD1C38">
        <w:rPr>
          <w:b w:val="0"/>
          <w:bCs w:val="0"/>
          <w:i w:val="0"/>
          <w:color w:val="000000"/>
          <w:spacing w:val="3"/>
          <w:sz w:val="24"/>
        </w:rPr>
        <w:t>.</w:t>
      </w:r>
    </w:p>
    <w:p w:rsidR="00AD1C38" w:rsidRPr="00AD1C38" w:rsidRDefault="00AD1C38" w:rsidP="00980B04">
      <w:pPr>
        <w:pStyle w:val="aa"/>
        <w:widowControl w:val="0"/>
        <w:ind w:firstLine="540"/>
        <w:jc w:val="both"/>
        <w:rPr>
          <w:b w:val="0"/>
          <w:bCs w:val="0"/>
          <w:i w:val="0"/>
          <w:color w:val="000000"/>
          <w:spacing w:val="3"/>
          <w:sz w:val="24"/>
        </w:rPr>
      </w:pPr>
      <w:r w:rsidRPr="00AD1C38">
        <w:rPr>
          <w:b w:val="0"/>
          <w:bCs w:val="0"/>
          <w:i w:val="0"/>
          <w:color w:val="000000"/>
          <w:spacing w:val="3"/>
          <w:sz w:val="24"/>
        </w:rPr>
        <w:t>Перечень и содержание документов, представленных одновременно с проектом решения, соответствуют ст.184.2 Бюджетного кодекса РФ и Положению о бюджетном процессе</w:t>
      </w:r>
      <w:r w:rsidR="005F0FE5">
        <w:rPr>
          <w:b w:val="0"/>
          <w:bCs w:val="0"/>
          <w:i w:val="0"/>
          <w:color w:val="000000"/>
          <w:spacing w:val="3"/>
          <w:sz w:val="24"/>
        </w:rPr>
        <w:t xml:space="preserve"> в </w:t>
      </w:r>
      <w:r w:rsidR="00637A29">
        <w:rPr>
          <w:b w:val="0"/>
          <w:bCs w:val="0"/>
          <w:i w:val="0"/>
          <w:color w:val="000000"/>
          <w:spacing w:val="3"/>
          <w:sz w:val="24"/>
        </w:rPr>
        <w:t>Дальне-Закорском</w:t>
      </w:r>
      <w:r w:rsidR="005F0FE5">
        <w:rPr>
          <w:b w:val="0"/>
          <w:bCs w:val="0"/>
          <w:i w:val="0"/>
          <w:color w:val="000000"/>
          <w:spacing w:val="3"/>
          <w:sz w:val="24"/>
        </w:rPr>
        <w:t xml:space="preserve"> муниципальном образовании</w:t>
      </w:r>
      <w:r w:rsidRPr="00AD1C38">
        <w:rPr>
          <w:b w:val="0"/>
          <w:bCs w:val="0"/>
          <w:i w:val="0"/>
          <w:color w:val="000000"/>
          <w:spacing w:val="3"/>
          <w:sz w:val="24"/>
        </w:rPr>
        <w:t xml:space="preserve">. </w:t>
      </w:r>
    </w:p>
    <w:p w:rsidR="00AD1C38" w:rsidRPr="00AD1C38" w:rsidRDefault="00AD1C38" w:rsidP="00980B04">
      <w:pPr>
        <w:pStyle w:val="aa"/>
        <w:widowControl w:val="0"/>
        <w:ind w:firstLine="540"/>
        <w:jc w:val="both"/>
        <w:rPr>
          <w:b w:val="0"/>
          <w:bCs w:val="0"/>
          <w:i w:val="0"/>
          <w:color w:val="000000"/>
          <w:spacing w:val="3"/>
          <w:sz w:val="24"/>
        </w:rPr>
      </w:pPr>
      <w:r w:rsidRPr="007D48E0">
        <w:rPr>
          <w:b w:val="0"/>
          <w:bCs w:val="0"/>
          <w:i w:val="0"/>
          <w:color w:val="000000"/>
          <w:spacing w:val="3"/>
          <w:sz w:val="24"/>
        </w:rPr>
        <w:t xml:space="preserve">Прогноз социально-экономического развития </w:t>
      </w:r>
      <w:r w:rsidR="006810E6">
        <w:rPr>
          <w:b w:val="0"/>
          <w:bCs w:val="0"/>
          <w:i w:val="0"/>
          <w:color w:val="000000"/>
          <w:spacing w:val="3"/>
          <w:sz w:val="24"/>
        </w:rPr>
        <w:t>Дальне-Закорского</w:t>
      </w:r>
      <w:r w:rsidRPr="007D48E0">
        <w:rPr>
          <w:b w:val="0"/>
          <w:bCs w:val="0"/>
          <w:i w:val="0"/>
          <w:color w:val="000000"/>
          <w:spacing w:val="3"/>
          <w:sz w:val="24"/>
        </w:rPr>
        <w:t xml:space="preserve"> </w:t>
      </w:r>
      <w:r w:rsidR="00BE576B">
        <w:rPr>
          <w:b w:val="0"/>
          <w:bCs w:val="0"/>
          <w:i w:val="0"/>
          <w:color w:val="000000"/>
          <w:spacing w:val="3"/>
          <w:sz w:val="24"/>
        </w:rPr>
        <w:t>сельского</w:t>
      </w:r>
      <w:r w:rsidRPr="007D48E0">
        <w:rPr>
          <w:b w:val="0"/>
          <w:bCs w:val="0"/>
          <w:i w:val="0"/>
          <w:color w:val="000000"/>
          <w:spacing w:val="3"/>
          <w:sz w:val="24"/>
        </w:rPr>
        <w:t xml:space="preserve"> </w:t>
      </w:r>
      <w:r w:rsidR="00BE576B">
        <w:rPr>
          <w:b w:val="0"/>
          <w:bCs w:val="0"/>
          <w:i w:val="0"/>
          <w:color w:val="000000"/>
          <w:spacing w:val="3"/>
          <w:sz w:val="24"/>
        </w:rPr>
        <w:t>поселения</w:t>
      </w:r>
      <w:r w:rsidRPr="007D48E0">
        <w:rPr>
          <w:b w:val="0"/>
          <w:bCs w:val="0"/>
          <w:i w:val="0"/>
          <w:color w:val="000000"/>
          <w:spacing w:val="3"/>
          <w:sz w:val="24"/>
        </w:rPr>
        <w:t xml:space="preserve"> в соответствии со ст.173 Бюджетного кодекса Российской Федерации одобрен </w:t>
      </w:r>
      <w:r w:rsidR="007D48E0" w:rsidRPr="007D48E0">
        <w:rPr>
          <w:b w:val="0"/>
          <w:bCs w:val="0"/>
          <w:i w:val="0"/>
          <w:color w:val="000000"/>
          <w:spacing w:val="3"/>
          <w:sz w:val="24"/>
        </w:rPr>
        <w:t xml:space="preserve">Постановлением </w:t>
      </w:r>
      <w:r w:rsidRPr="007D48E0">
        <w:rPr>
          <w:b w:val="0"/>
          <w:bCs w:val="0"/>
          <w:i w:val="0"/>
          <w:color w:val="000000"/>
          <w:spacing w:val="3"/>
          <w:sz w:val="24"/>
        </w:rPr>
        <w:t>Администраци</w:t>
      </w:r>
      <w:r w:rsidR="007D48E0" w:rsidRPr="007D48E0">
        <w:rPr>
          <w:b w:val="0"/>
          <w:bCs w:val="0"/>
          <w:i w:val="0"/>
          <w:color w:val="000000"/>
          <w:spacing w:val="3"/>
          <w:sz w:val="24"/>
        </w:rPr>
        <w:t>и</w:t>
      </w:r>
      <w:r w:rsidRPr="007D48E0">
        <w:rPr>
          <w:b w:val="0"/>
          <w:bCs w:val="0"/>
          <w:i w:val="0"/>
          <w:color w:val="000000"/>
          <w:spacing w:val="3"/>
          <w:sz w:val="24"/>
        </w:rPr>
        <w:t xml:space="preserve"> </w:t>
      </w:r>
      <w:r w:rsidR="006810E6">
        <w:rPr>
          <w:b w:val="0"/>
          <w:bCs w:val="0"/>
          <w:i w:val="0"/>
          <w:color w:val="000000"/>
          <w:spacing w:val="3"/>
          <w:sz w:val="24"/>
        </w:rPr>
        <w:t>Дальне-Закорского</w:t>
      </w:r>
      <w:r w:rsidRPr="007D48E0">
        <w:rPr>
          <w:b w:val="0"/>
          <w:bCs w:val="0"/>
          <w:i w:val="0"/>
          <w:color w:val="000000"/>
          <w:spacing w:val="3"/>
          <w:sz w:val="24"/>
        </w:rPr>
        <w:t xml:space="preserve"> </w:t>
      </w:r>
      <w:r w:rsidR="00BE576B">
        <w:rPr>
          <w:b w:val="0"/>
          <w:bCs w:val="0"/>
          <w:i w:val="0"/>
          <w:color w:val="000000"/>
          <w:spacing w:val="3"/>
          <w:sz w:val="24"/>
        </w:rPr>
        <w:t>сельского поселения</w:t>
      </w:r>
      <w:r w:rsidR="007D48E0" w:rsidRPr="007D48E0">
        <w:rPr>
          <w:b w:val="0"/>
          <w:bCs w:val="0"/>
          <w:i w:val="0"/>
          <w:color w:val="000000"/>
          <w:spacing w:val="3"/>
          <w:sz w:val="24"/>
        </w:rPr>
        <w:t xml:space="preserve"> от </w:t>
      </w:r>
      <w:r w:rsidR="00637A29">
        <w:rPr>
          <w:b w:val="0"/>
          <w:bCs w:val="0"/>
          <w:i w:val="0"/>
          <w:color w:val="000000"/>
          <w:spacing w:val="3"/>
          <w:sz w:val="24"/>
        </w:rPr>
        <w:t>11</w:t>
      </w:r>
      <w:r w:rsidR="007D48E0" w:rsidRPr="007D48E0">
        <w:rPr>
          <w:b w:val="0"/>
          <w:bCs w:val="0"/>
          <w:i w:val="0"/>
          <w:color w:val="000000"/>
          <w:spacing w:val="3"/>
          <w:sz w:val="24"/>
        </w:rPr>
        <w:t xml:space="preserve">.11.2014г. № </w:t>
      </w:r>
      <w:r w:rsidR="00637A29">
        <w:rPr>
          <w:b w:val="0"/>
          <w:bCs w:val="0"/>
          <w:i w:val="0"/>
          <w:color w:val="000000"/>
          <w:spacing w:val="3"/>
          <w:sz w:val="24"/>
        </w:rPr>
        <w:t>43</w:t>
      </w:r>
      <w:r w:rsidRPr="007D48E0">
        <w:rPr>
          <w:b w:val="0"/>
          <w:bCs w:val="0"/>
          <w:i w:val="0"/>
          <w:color w:val="000000"/>
          <w:spacing w:val="3"/>
          <w:sz w:val="24"/>
        </w:rPr>
        <w:t>.</w:t>
      </w:r>
      <w:r w:rsidRPr="00AD1C38">
        <w:rPr>
          <w:b w:val="0"/>
          <w:bCs w:val="0"/>
          <w:i w:val="0"/>
          <w:color w:val="000000"/>
          <w:spacing w:val="3"/>
          <w:sz w:val="24"/>
        </w:rPr>
        <w:t xml:space="preserve"> </w:t>
      </w:r>
    </w:p>
    <w:p w:rsidR="00AD1C38" w:rsidRPr="00AD1C38" w:rsidRDefault="00AD1C38" w:rsidP="00980B04">
      <w:pPr>
        <w:pStyle w:val="aa"/>
        <w:widowControl w:val="0"/>
        <w:ind w:firstLine="540"/>
        <w:jc w:val="both"/>
        <w:rPr>
          <w:b w:val="0"/>
          <w:bCs w:val="0"/>
          <w:i w:val="0"/>
          <w:color w:val="000000"/>
          <w:spacing w:val="3"/>
          <w:sz w:val="24"/>
        </w:rPr>
      </w:pPr>
      <w:r w:rsidRPr="00AD1C38">
        <w:rPr>
          <w:b w:val="0"/>
          <w:bCs w:val="0"/>
          <w:i w:val="0"/>
          <w:color w:val="000000"/>
          <w:spacing w:val="3"/>
          <w:sz w:val="24"/>
        </w:rPr>
        <w:t xml:space="preserve">При подготовке </w:t>
      </w:r>
      <w:r w:rsidR="00023208">
        <w:rPr>
          <w:b w:val="0"/>
          <w:bCs w:val="0"/>
          <w:i w:val="0"/>
          <w:color w:val="000000"/>
          <w:spacing w:val="3"/>
          <w:sz w:val="24"/>
        </w:rPr>
        <w:t xml:space="preserve">заключения КСК </w:t>
      </w:r>
      <w:r w:rsidRPr="00AD1C38">
        <w:rPr>
          <w:b w:val="0"/>
          <w:bCs w:val="0"/>
          <w:i w:val="0"/>
          <w:color w:val="000000"/>
          <w:spacing w:val="3"/>
          <w:sz w:val="24"/>
        </w:rPr>
        <w:t>учитывалась необходимость реализации положений Бюджетного послания Президента РФ Федеральному собранию от 13 июня 2013 года</w:t>
      </w:r>
      <w:r w:rsidR="00023208">
        <w:rPr>
          <w:b w:val="0"/>
          <w:bCs w:val="0"/>
          <w:i w:val="0"/>
          <w:color w:val="000000"/>
          <w:spacing w:val="3"/>
          <w:sz w:val="24"/>
        </w:rPr>
        <w:t xml:space="preserve"> «О бюджетной политике в 2014-2016 годах»</w:t>
      </w:r>
      <w:r w:rsidRPr="00AD1C38">
        <w:rPr>
          <w:b w:val="0"/>
          <w:bCs w:val="0"/>
          <w:i w:val="0"/>
          <w:color w:val="000000"/>
          <w:spacing w:val="3"/>
          <w:sz w:val="24"/>
        </w:rPr>
        <w:t xml:space="preserve">, </w:t>
      </w:r>
      <w:r w:rsidRPr="00AD1C38">
        <w:rPr>
          <w:b w:val="0"/>
          <w:i w:val="0"/>
          <w:color w:val="000000"/>
          <w:sz w:val="24"/>
        </w:rPr>
        <w:t>содержащих основные направления и ориентиры бюджетной политики в 2014–2016 годах, стратегических целей развития страны, сформулированных в указах Президента Российской Федерации от 7 мая 2012 года</w:t>
      </w:r>
      <w:r w:rsidRPr="00AD1C38">
        <w:rPr>
          <w:b w:val="0"/>
          <w:bCs w:val="0"/>
          <w:i w:val="0"/>
          <w:color w:val="000000"/>
          <w:spacing w:val="3"/>
          <w:sz w:val="24"/>
        </w:rPr>
        <w:t xml:space="preserve">. </w:t>
      </w:r>
    </w:p>
    <w:p w:rsidR="00AD1C38" w:rsidRDefault="00AD1C38" w:rsidP="00980B04">
      <w:pPr>
        <w:pStyle w:val="aa"/>
        <w:widowControl w:val="0"/>
        <w:ind w:firstLine="540"/>
        <w:jc w:val="both"/>
        <w:rPr>
          <w:b w:val="0"/>
          <w:bCs w:val="0"/>
          <w:i w:val="0"/>
          <w:iCs w:val="0"/>
          <w:color w:val="000000"/>
          <w:spacing w:val="3"/>
          <w:sz w:val="24"/>
        </w:rPr>
      </w:pPr>
      <w:proofErr w:type="gramStart"/>
      <w:r w:rsidRPr="00AD1C38">
        <w:rPr>
          <w:b w:val="0"/>
          <w:bCs w:val="0"/>
          <w:i w:val="0"/>
          <w:iCs w:val="0"/>
          <w:color w:val="000000"/>
          <w:spacing w:val="3"/>
          <w:sz w:val="24"/>
        </w:rPr>
        <w:t xml:space="preserve">Планирование проекта бюджета </w:t>
      </w:r>
      <w:r w:rsidR="006810E6">
        <w:rPr>
          <w:b w:val="0"/>
          <w:bCs w:val="0"/>
          <w:i w:val="0"/>
          <w:iCs w:val="0"/>
          <w:color w:val="000000"/>
          <w:spacing w:val="3"/>
          <w:sz w:val="24"/>
        </w:rPr>
        <w:t>Дальне-Закорского</w:t>
      </w:r>
      <w:r w:rsidR="00BE576B">
        <w:rPr>
          <w:b w:val="0"/>
          <w:bCs w:val="0"/>
          <w:i w:val="0"/>
          <w:iCs w:val="0"/>
          <w:color w:val="000000"/>
          <w:spacing w:val="3"/>
          <w:sz w:val="24"/>
        </w:rPr>
        <w:t xml:space="preserve"> сельского поселения</w:t>
      </w:r>
      <w:r w:rsidRPr="00AD1C38">
        <w:rPr>
          <w:b w:val="0"/>
          <w:bCs w:val="0"/>
          <w:i w:val="0"/>
          <w:iCs w:val="0"/>
          <w:color w:val="000000"/>
          <w:spacing w:val="3"/>
          <w:sz w:val="24"/>
        </w:rPr>
        <w:t xml:space="preserve"> </w:t>
      </w:r>
      <w:r w:rsidR="008B1836">
        <w:rPr>
          <w:b w:val="0"/>
          <w:bCs w:val="0"/>
          <w:i w:val="0"/>
          <w:iCs w:val="0"/>
          <w:color w:val="000000"/>
          <w:spacing w:val="3"/>
          <w:sz w:val="24"/>
        </w:rPr>
        <w:t xml:space="preserve">(далее – бюджет поселения) </w:t>
      </w:r>
      <w:r w:rsidRPr="00AD1C38">
        <w:rPr>
          <w:b w:val="0"/>
          <w:bCs w:val="0"/>
          <w:i w:val="0"/>
          <w:iCs w:val="0"/>
          <w:color w:val="000000"/>
          <w:spacing w:val="3"/>
          <w:sz w:val="24"/>
        </w:rPr>
        <w:t>на 201</w:t>
      </w:r>
      <w:r w:rsidR="00023208">
        <w:rPr>
          <w:b w:val="0"/>
          <w:bCs w:val="0"/>
          <w:i w:val="0"/>
          <w:iCs w:val="0"/>
          <w:color w:val="000000"/>
          <w:spacing w:val="3"/>
          <w:sz w:val="24"/>
        </w:rPr>
        <w:t>5</w:t>
      </w:r>
      <w:r w:rsidRPr="00AD1C38">
        <w:rPr>
          <w:b w:val="0"/>
          <w:bCs w:val="0"/>
          <w:i w:val="0"/>
          <w:iCs w:val="0"/>
          <w:color w:val="000000"/>
          <w:spacing w:val="3"/>
          <w:sz w:val="24"/>
        </w:rPr>
        <w:t xml:space="preserve"> год и на плановый период 201</w:t>
      </w:r>
      <w:r w:rsidR="00023208">
        <w:rPr>
          <w:b w:val="0"/>
          <w:bCs w:val="0"/>
          <w:i w:val="0"/>
          <w:iCs w:val="0"/>
          <w:color w:val="000000"/>
          <w:spacing w:val="3"/>
          <w:sz w:val="24"/>
        </w:rPr>
        <w:t>6</w:t>
      </w:r>
      <w:r w:rsidRPr="00AD1C38">
        <w:rPr>
          <w:b w:val="0"/>
          <w:bCs w:val="0"/>
          <w:i w:val="0"/>
          <w:iCs w:val="0"/>
          <w:color w:val="000000"/>
          <w:spacing w:val="3"/>
          <w:sz w:val="24"/>
        </w:rPr>
        <w:t>-201</w:t>
      </w:r>
      <w:r w:rsidR="00023208">
        <w:rPr>
          <w:b w:val="0"/>
          <w:bCs w:val="0"/>
          <w:i w:val="0"/>
          <w:iCs w:val="0"/>
          <w:color w:val="000000"/>
          <w:spacing w:val="3"/>
          <w:sz w:val="24"/>
        </w:rPr>
        <w:t>7</w:t>
      </w:r>
      <w:r w:rsidR="00980B04">
        <w:rPr>
          <w:b w:val="0"/>
          <w:bCs w:val="0"/>
          <w:i w:val="0"/>
          <w:iCs w:val="0"/>
          <w:color w:val="000000"/>
          <w:spacing w:val="3"/>
          <w:sz w:val="24"/>
        </w:rPr>
        <w:t xml:space="preserve"> </w:t>
      </w:r>
      <w:r w:rsidRPr="00AD1C38">
        <w:rPr>
          <w:b w:val="0"/>
          <w:bCs w:val="0"/>
          <w:i w:val="0"/>
          <w:iCs w:val="0"/>
          <w:color w:val="000000"/>
          <w:spacing w:val="3"/>
          <w:sz w:val="24"/>
        </w:rPr>
        <w:t>годы подготовлено в соответствии с требованиями  федерального</w:t>
      </w:r>
      <w:r w:rsidR="00E74E66">
        <w:rPr>
          <w:b w:val="0"/>
          <w:bCs w:val="0"/>
          <w:i w:val="0"/>
          <w:iCs w:val="0"/>
          <w:color w:val="000000"/>
          <w:spacing w:val="3"/>
          <w:sz w:val="24"/>
        </w:rPr>
        <w:t xml:space="preserve"> и</w:t>
      </w:r>
      <w:r w:rsidRPr="00AD1C38">
        <w:rPr>
          <w:b w:val="0"/>
          <w:bCs w:val="0"/>
          <w:i w:val="0"/>
          <w:iCs w:val="0"/>
          <w:color w:val="000000"/>
          <w:spacing w:val="3"/>
          <w:sz w:val="24"/>
        </w:rPr>
        <w:t xml:space="preserve"> регионального бюджетного законодательства</w:t>
      </w:r>
      <w:r w:rsidR="00E74E66">
        <w:rPr>
          <w:b w:val="0"/>
          <w:bCs w:val="0"/>
          <w:i w:val="0"/>
          <w:iCs w:val="0"/>
          <w:color w:val="000000"/>
          <w:spacing w:val="3"/>
          <w:sz w:val="24"/>
        </w:rPr>
        <w:t xml:space="preserve">, </w:t>
      </w:r>
      <w:r w:rsidR="00BE576B">
        <w:rPr>
          <w:b w:val="0"/>
          <w:bCs w:val="0"/>
          <w:i w:val="0"/>
          <w:iCs w:val="0"/>
          <w:color w:val="000000"/>
          <w:spacing w:val="3"/>
          <w:sz w:val="24"/>
        </w:rPr>
        <w:t>Постановления</w:t>
      </w:r>
      <w:r w:rsidRPr="00AD1C38">
        <w:rPr>
          <w:b w:val="0"/>
          <w:bCs w:val="0"/>
          <w:i w:val="0"/>
          <w:iCs w:val="0"/>
          <w:color w:val="000000"/>
          <w:spacing w:val="3"/>
          <w:sz w:val="24"/>
        </w:rPr>
        <w:t xml:space="preserve"> </w:t>
      </w:r>
      <w:r w:rsidR="00023208">
        <w:rPr>
          <w:b w:val="0"/>
          <w:bCs w:val="0"/>
          <w:i w:val="0"/>
          <w:iCs w:val="0"/>
          <w:color w:val="000000"/>
          <w:spacing w:val="3"/>
          <w:sz w:val="24"/>
        </w:rPr>
        <w:t xml:space="preserve">Администрации </w:t>
      </w:r>
      <w:r w:rsidR="006810E6">
        <w:rPr>
          <w:b w:val="0"/>
          <w:bCs w:val="0"/>
          <w:i w:val="0"/>
          <w:iCs w:val="0"/>
          <w:color w:val="000000"/>
          <w:spacing w:val="3"/>
          <w:sz w:val="24"/>
        </w:rPr>
        <w:t>Дальне-Закорского</w:t>
      </w:r>
      <w:r w:rsidR="00BE576B">
        <w:rPr>
          <w:b w:val="0"/>
          <w:bCs w:val="0"/>
          <w:i w:val="0"/>
          <w:iCs w:val="0"/>
          <w:color w:val="000000"/>
          <w:spacing w:val="3"/>
          <w:sz w:val="24"/>
        </w:rPr>
        <w:t xml:space="preserve"> сельского поселения</w:t>
      </w:r>
      <w:r w:rsidRPr="00AD1C38">
        <w:rPr>
          <w:b w:val="0"/>
          <w:bCs w:val="0"/>
          <w:i w:val="0"/>
          <w:iCs w:val="0"/>
          <w:color w:val="000000"/>
          <w:spacing w:val="3"/>
          <w:sz w:val="24"/>
        </w:rPr>
        <w:t xml:space="preserve"> от </w:t>
      </w:r>
      <w:r w:rsidR="00637A29">
        <w:rPr>
          <w:rStyle w:val="ac"/>
          <w:i w:val="0"/>
          <w:color w:val="000000"/>
          <w:spacing w:val="3"/>
          <w:sz w:val="24"/>
        </w:rPr>
        <w:t>19</w:t>
      </w:r>
      <w:r w:rsidRPr="00AD1C38">
        <w:rPr>
          <w:rStyle w:val="ac"/>
          <w:i w:val="0"/>
          <w:color w:val="000000"/>
          <w:spacing w:val="3"/>
          <w:sz w:val="24"/>
        </w:rPr>
        <w:t>.</w:t>
      </w:r>
      <w:r w:rsidR="00637A29">
        <w:rPr>
          <w:rStyle w:val="ac"/>
          <w:i w:val="0"/>
          <w:color w:val="000000"/>
          <w:spacing w:val="3"/>
          <w:sz w:val="24"/>
        </w:rPr>
        <w:t>09</w:t>
      </w:r>
      <w:r w:rsidRPr="00AD1C38">
        <w:rPr>
          <w:rStyle w:val="ac"/>
          <w:i w:val="0"/>
          <w:color w:val="000000"/>
          <w:spacing w:val="3"/>
          <w:sz w:val="24"/>
        </w:rPr>
        <w:t>.201</w:t>
      </w:r>
      <w:r w:rsidR="00023208">
        <w:rPr>
          <w:rStyle w:val="ac"/>
          <w:i w:val="0"/>
          <w:color w:val="000000"/>
          <w:spacing w:val="3"/>
          <w:sz w:val="24"/>
        </w:rPr>
        <w:t>4</w:t>
      </w:r>
      <w:r w:rsidRPr="00AD1C38">
        <w:rPr>
          <w:rStyle w:val="ac"/>
          <w:i w:val="0"/>
          <w:color w:val="000000"/>
          <w:spacing w:val="3"/>
          <w:sz w:val="24"/>
        </w:rPr>
        <w:t>г.</w:t>
      </w:r>
      <w:r w:rsidR="00023208">
        <w:rPr>
          <w:rStyle w:val="ac"/>
          <w:i w:val="0"/>
          <w:color w:val="000000"/>
          <w:spacing w:val="3"/>
          <w:sz w:val="24"/>
        </w:rPr>
        <w:t xml:space="preserve"> </w:t>
      </w:r>
      <w:r w:rsidRPr="00AD1C38">
        <w:rPr>
          <w:rStyle w:val="ac"/>
          <w:i w:val="0"/>
          <w:color w:val="000000"/>
          <w:spacing w:val="3"/>
          <w:sz w:val="24"/>
        </w:rPr>
        <w:t xml:space="preserve">№ </w:t>
      </w:r>
      <w:r w:rsidR="00637A29">
        <w:rPr>
          <w:rStyle w:val="ac"/>
          <w:i w:val="0"/>
          <w:color w:val="000000"/>
          <w:spacing w:val="3"/>
          <w:sz w:val="24"/>
        </w:rPr>
        <w:t>35</w:t>
      </w:r>
      <w:r w:rsidRPr="00AD1C38">
        <w:rPr>
          <w:b w:val="0"/>
          <w:bCs w:val="0"/>
          <w:i w:val="0"/>
          <w:iCs w:val="0"/>
          <w:color w:val="000000"/>
          <w:spacing w:val="3"/>
          <w:sz w:val="24"/>
        </w:rPr>
        <w:t xml:space="preserve"> «О</w:t>
      </w:r>
      <w:r w:rsidR="00980B04">
        <w:rPr>
          <w:b w:val="0"/>
          <w:bCs w:val="0"/>
          <w:i w:val="0"/>
          <w:iCs w:val="0"/>
          <w:color w:val="000000"/>
          <w:spacing w:val="3"/>
          <w:sz w:val="24"/>
        </w:rPr>
        <w:t>б основных направлени</w:t>
      </w:r>
      <w:r w:rsidR="00BE576B">
        <w:rPr>
          <w:b w:val="0"/>
          <w:bCs w:val="0"/>
          <w:i w:val="0"/>
          <w:iCs w:val="0"/>
          <w:color w:val="000000"/>
          <w:spacing w:val="3"/>
          <w:sz w:val="24"/>
        </w:rPr>
        <w:t>ях</w:t>
      </w:r>
      <w:r w:rsidR="00980B04">
        <w:rPr>
          <w:b w:val="0"/>
          <w:bCs w:val="0"/>
          <w:i w:val="0"/>
          <w:iCs w:val="0"/>
          <w:color w:val="000000"/>
          <w:spacing w:val="3"/>
          <w:sz w:val="24"/>
        </w:rPr>
        <w:t xml:space="preserve"> бюджетной и налоговой политики </w:t>
      </w:r>
      <w:r w:rsidR="006810E6">
        <w:rPr>
          <w:b w:val="0"/>
          <w:bCs w:val="0"/>
          <w:i w:val="0"/>
          <w:iCs w:val="0"/>
          <w:color w:val="000000"/>
          <w:spacing w:val="3"/>
          <w:sz w:val="24"/>
        </w:rPr>
        <w:t>Дальне-Закорского</w:t>
      </w:r>
      <w:r w:rsidR="00BE576B">
        <w:rPr>
          <w:b w:val="0"/>
          <w:bCs w:val="0"/>
          <w:i w:val="0"/>
          <w:iCs w:val="0"/>
          <w:color w:val="000000"/>
          <w:spacing w:val="3"/>
          <w:sz w:val="24"/>
        </w:rPr>
        <w:t xml:space="preserve"> </w:t>
      </w:r>
      <w:r w:rsidR="00637A29">
        <w:rPr>
          <w:b w:val="0"/>
          <w:bCs w:val="0"/>
          <w:i w:val="0"/>
          <w:iCs w:val="0"/>
          <w:color w:val="000000"/>
          <w:spacing w:val="3"/>
          <w:sz w:val="24"/>
        </w:rPr>
        <w:t>муниципального образования</w:t>
      </w:r>
      <w:r w:rsidR="00980B04">
        <w:rPr>
          <w:b w:val="0"/>
          <w:bCs w:val="0"/>
          <w:i w:val="0"/>
          <w:iCs w:val="0"/>
          <w:color w:val="000000"/>
          <w:spacing w:val="3"/>
          <w:sz w:val="24"/>
        </w:rPr>
        <w:t xml:space="preserve"> на 2015</w:t>
      </w:r>
      <w:r w:rsidR="00637A29">
        <w:rPr>
          <w:b w:val="0"/>
          <w:bCs w:val="0"/>
          <w:i w:val="0"/>
          <w:iCs w:val="0"/>
          <w:color w:val="000000"/>
          <w:spacing w:val="3"/>
          <w:sz w:val="24"/>
        </w:rPr>
        <w:t xml:space="preserve"> и плановый период 2016 и </w:t>
      </w:r>
      <w:r w:rsidR="00980B04">
        <w:rPr>
          <w:b w:val="0"/>
          <w:bCs w:val="0"/>
          <w:i w:val="0"/>
          <w:iCs w:val="0"/>
          <w:color w:val="000000"/>
          <w:spacing w:val="3"/>
          <w:sz w:val="24"/>
        </w:rPr>
        <w:t>2017 год</w:t>
      </w:r>
      <w:r w:rsidR="00637A29">
        <w:rPr>
          <w:b w:val="0"/>
          <w:bCs w:val="0"/>
          <w:i w:val="0"/>
          <w:iCs w:val="0"/>
          <w:color w:val="000000"/>
          <w:spacing w:val="3"/>
          <w:sz w:val="24"/>
        </w:rPr>
        <w:t>ов</w:t>
      </w:r>
      <w:r w:rsidR="00980B04">
        <w:rPr>
          <w:b w:val="0"/>
          <w:bCs w:val="0"/>
          <w:i w:val="0"/>
          <w:iCs w:val="0"/>
          <w:color w:val="000000"/>
          <w:spacing w:val="3"/>
          <w:sz w:val="24"/>
        </w:rPr>
        <w:t>»</w:t>
      </w:r>
      <w:r w:rsidRPr="00AD1C38">
        <w:rPr>
          <w:b w:val="0"/>
          <w:bCs w:val="0"/>
          <w:i w:val="0"/>
          <w:iCs w:val="0"/>
          <w:color w:val="000000"/>
          <w:spacing w:val="3"/>
          <w:sz w:val="24"/>
        </w:rPr>
        <w:t>, с учетом основных параметров</w:t>
      </w:r>
      <w:proofErr w:type="gramEnd"/>
      <w:r w:rsidRPr="00AD1C38">
        <w:rPr>
          <w:b w:val="0"/>
          <w:bCs w:val="0"/>
          <w:i w:val="0"/>
          <w:iCs w:val="0"/>
          <w:color w:val="000000"/>
          <w:spacing w:val="3"/>
          <w:sz w:val="24"/>
        </w:rPr>
        <w:t xml:space="preserve"> прогноза социально-экономического развития </w:t>
      </w:r>
      <w:r w:rsidR="006810E6">
        <w:rPr>
          <w:b w:val="0"/>
          <w:bCs w:val="0"/>
          <w:i w:val="0"/>
          <w:iCs w:val="0"/>
          <w:color w:val="000000"/>
          <w:spacing w:val="3"/>
          <w:sz w:val="24"/>
        </w:rPr>
        <w:t>Дальне-Закорского</w:t>
      </w:r>
      <w:r w:rsidRPr="00AD1C38">
        <w:rPr>
          <w:b w:val="0"/>
          <w:bCs w:val="0"/>
          <w:i w:val="0"/>
          <w:iCs w:val="0"/>
          <w:color w:val="000000"/>
          <w:spacing w:val="3"/>
          <w:sz w:val="24"/>
        </w:rPr>
        <w:t xml:space="preserve"> </w:t>
      </w:r>
      <w:r w:rsidR="00BE576B">
        <w:rPr>
          <w:b w:val="0"/>
          <w:bCs w:val="0"/>
          <w:i w:val="0"/>
          <w:iCs w:val="0"/>
          <w:color w:val="000000"/>
          <w:spacing w:val="3"/>
          <w:sz w:val="24"/>
        </w:rPr>
        <w:t>сельского поселения</w:t>
      </w:r>
      <w:r w:rsidRPr="00AD1C38">
        <w:rPr>
          <w:b w:val="0"/>
          <w:bCs w:val="0"/>
          <w:i w:val="0"/>
          <w:iCs w:val="0"/>
          <w:color w:val="000000"/>
          <w:spacing w:val="3"/>
          <w:sz w:val="24"/>
        </w:rPr>
        <w:t xml:space="preserve"> на 201</w:t>
      </w:r>
      <w:r w:rsidR="00980B04">
        <w:rPr>
          <w:b w:val="0"/>
          <w:bCs w:val="0"/>
          <w:i w:val="0"/>
          <w:iCs w:val="0"/>
          <w:color w:val="000000"/>
          <w:spacing w:val="3"/>
          <w:sz w:val="24"/>
        </w:rPr>
        <w:t>5</w:t>
      </w:r>
      <w:r w:rsidRPr="00AD1C38">
        <w:rPr>
          <w:b w:val="0"/>
          <w:bCs w:val="0"/>
          <w:i w:val="0"/>
          <w:iCs w:val="0"/>
          <w:color w:val="000000"/>
          <w:spacing w:val="3"/>
          <w:sz w:val="24"/>
        </w:rPr>
        <w:t>-201</w:t>
      </w:r>
      <w:r w:rsidR="00980B04">
        <w:rPr>
          <w:b w:val="0"/>
          <w:bCs w:val="0"/>
          <w:i w:val="0"/>
          <w:iCs w:val="0"/>
          <w:color w:val="000000"/>
          <w:spacing w:val="3"/>
          <w:sz w:val="24"/>
        </w:rPr>
        <w:t>7</w:t>
      </w:r>
      <w:r w:rsidRPr="00AD1C38">
        <w:rPr>
          <w:b w:val="0"/>
          <w:bCs w:val="0"/>
          <w:i w:val="0"/>
          <w:iCs w:val="0"/>
          <w:color w:val="000000"/>
          <w:spacing w:val="3"/>
          <w:sz w:val="24"/>
        </w:rPr>
        <w:t xml:space="preserve"> годы.</w:t>
      </w:r>
    </w:p>
    <w:p w:rsidR="00AD1C38" w:rsidRPr="00AD1C38" w:rsidRDefault="00AD1C38" w:rsidP="00AD1C38">
      <w:pPr>
        <w:pStyle w:val="aa"/>
        <w:widowControl w:val="0"/>
        <w:ind w:firstLine="540"/>
        <w:jc w:val="both"/>
        <w:rPr>
          <w:b w:val="0"/>
          <w:bCs w:val="0"/>
          <w:i w:val="0"/>
          <w:iCs w:val="0"/>
          <w:color w:val="000000"/>
          <w:spacing w:val="3"/>
          <w:sz w:val="24"/>
        </w:rPr>
      </w:pPr>
      <w:r w:rsidRPr="00AD1C38">
        <w:rPr>
          <w:b w:val="0"/>
          <w:bCs w:val="0"/>
          <w:i w:val="0"/>
          <w:iCs w:val="0"/>
          <w:color w:val="000000"/>
          <w:spacing w:val="3"/>
          <w:sz w:val="24"/>
        </w:rPr>
        <w:t xml:space="preserve">В проекте решения </w:t>
      </w:r>
      <w:r w:rsidR="00980B04">
        <w:rPr>
          <w:b w:val="0"/>
          <w:bCs w:val="0"/>
          <w:i w:val="0"/>
          <w:iCs w:val="0"/>
          <w:color w:val="000000"/>
          <w:spacing w:val="3"/>
          <w:sz w:val="24"/>
        </w:rPr>
        <w:t xml:space="preserve">Думы </w:t>
      </w:r>
      <w:r w:rsidR="006810E6">
        <w:rPr>
          <w:b w:val="0"/>
          <w:bCs w:val="0"/>
          <w:i w:val="0"/>
          <w:iCs w:val="0"/>
          <w:color w:val="000000"/>
          <w:spacing w:val="3"/>
          <w:sz w:val="24"/>
        </w:rPr>
        <w:t>Дальне-Закорского</w:t>
      </w:r>
      <w:r w:rsidR="00BE576B">
        <w:rPr>
          <w:b w:val="0"/>
          <w:bCs w:val="0"/>
          <w:i w:val="0"/>
          <w:iCs w:val="0"/>
          <w:color w:val="000000"/>
          <w:spacing w:val="3"/>
          <w:sz w:val="24"/>
        </w:rPr>
        <w:t xml:space="preserve"> сельского поселения</w:t>
      </w:r>
      <w:r w:rsidRPr="00AD1C38">
        <w:rPr>
          <w:b w:val="0"/>
          <w:bCs w:val="0"/>
          <w:i w:val="0"/>
          <w:iCs w:val="0"/>
          <w:color w:val="000000"/>
          <w:spacing w:val="3"/>
          <w:sz w:val="24"/>
        </w:rPr>
        <w:t xml:space="preserve"> «О бюджете </w:t>
      </w:r>
      <w:r w:rsidR="006810E6">
        <w:rPr>
          <w:b w:val="0"/>
          <w:bCs w:val="0"/>
          <w:i w:val="0"/>
          <w:iCs w:val="0"/>
          <w:color w:val="000000"/>
          <w:spacing w:val="3"/>
          <w:sz w:val="24"/>
        </w:rPr>
        <w:t>Дальне-Закорского</w:t>
      </w:r>
      <w:r w:rsidR="00BE576B">
        <w:rPr>
          <w:b w:val="0"/>
          <w:bCs w:val="0"/>
          <w:i w:val="0"/>
          <w:iCs w:val="0"/>
          <w:color w:val="000000"/>
          <w:spacing w:val="3"/>
          <w:sz w:val="24"/>
        </w:rPr>
        <w:t xml:space="preserve"> сельского поселения</w:t>
      </w:r>
      <w:r w:rsidRPr="00AD1C38">
        <w:rPr>
          <w:b w:val="0"/>
          <w:bCs w:val="0"/>
          <w:i w:val="0"/>
          <w:iCs w:val="0"/>
          <w:color w:val="000000"/>
          <w:spacing w:val="3"/>
          <w:sz w:val="24"/>
        </w:rPr>
        <w:t xml:space="preserve"> на 201</w:t>
      </w:r>
      <w:r w:rsidR="00980B04">
        <w:rPr>
          <w:b w:val="0"/>
          <w:bCs w:val="0"/>
          <w:i w:val="0"/>
          <w:iCs w:val="0"/>
          <w:color w:val="000000"/>
          <w:spacing w:val="3"/>
          <w:sz w:val="24"/>
        </w:rPr>
        <w:t>5</w:t>
      </w:r>
      <w:r w:rsidRPr="00AD1C38">
        <w:rPr>
          <w:b w:val="0"/>
          <w:bCs w:val="0"/>
          <w:i w:val="0"/>
          <w:iCs w:val="0"/>
          <w:color w:val="000000"/>
          <w:spacing w:val="3"/>
          <w:sz w:val="24"/>
        </w:rPr>
        <w:t xml:space="preserve"> год и плановый период 201</w:t>
      </w:r>
      <w:r w:rsidR="00980B04">
        <w:rPr>
          <w:b w:val="0"/>
          <w:bCs w:val="0"/>
          <w:i w:val="0"/>
          <w:iCs w:val="0"/>
          <w:color w:val="000000"/>
          <w:spacing w:val="3"/>
          <w:sz w:val="24"/>
        </w:rPr>
        <w:t>6</w:t>
      </w:r>
      <w:r w:rsidRPr="00AD1C38">
        <w:rPr>
          <w:b w:val="0"/>
          <w:bCs w:val="0"/>
          <w:i w:val="0"/>
          <w:iCs w:val="0"/>
          <w:color w:val="000000"/>
          <w:spacing w:val="3"/>
          <w:sz w:val="24"/>
        </w:rPr>
        <w:t xml:space="preserve"> и 201</w:t>
      </w:r>
      <w:r w:rsidR="00980B04">
        <w:rPr>
          <w:b w:val="0"/>
          <w:bCs w:val="0"/>
          <w:i w:val="0"/>
          <w:iCs w:val="0"/>
          <w:color w:val="000000"/>
          <w:spacing w:val="3"/>
          <w:sz w:val="24"/>
        </w:rPr>
        <w:t>7</w:t>
      </w:r>
      <w:r w:rsidRPr="00AD1C38">
        <w:rPr>
          <w:b w:val="0"/>
          <w:bCs w:val="0"/>
          <w:i w:val="0"/>
          <w:iCs w:val="0"/>
          <w:color w:val="000000"/>
          <w:spacing w:val="3"/>
          <w:sz w:val="24"/>
        </w:rPr>
        <w:t xml:space="preserve"> год</w:t>
      </w:r>
      <w:r w:rsidR="00980B04">
        <w:rPr>
          <w:b w:val="0"/>
          <w:bCs w:val="0"/>
          <w:i w:val="0"/>
          <w:iCs w:val="0"/>
          <w:color w:val="000000"/>
          <w:spacing w:val="3"/>
          <w:sz w:val="24"/>
        </w:rPr>
        <w:t>ов</w:t>
      </w:r>
      <w:r w:rsidRPr="00AD1C38">
        <w:rPr>
          <w:b w:val="0"/>
          <w:bCs w:val="0"/>
          <w:i w:val="0"/>
          <w:iCs w:val="0"/>
          <w:color w:val="000000"/>
          <w:spacing w:val="3"/>
          <w:sz w:val="24"/>
        </w:rPr>
        <w:t xml:space="preserve">» обеспечена реализация установленных приоритетов бюджетной и налоговой политики </w:t>
      </w:r>
      <w:r w:rsidR="006810E6">
        <w:rPr>
          <w:b w:val="0"/>
          <w:bCs w:val="0"/>
          <w:i w:val="0"/>
          <w:iCs w:val="0"/>
          <w:color w:val="000000"/>
          <w:spacing w:val="3"/>
          <w:sz w:val="24"/>
        </w:rPr>
        <w:t>Дальне-Закорского</w:t>
      </w:r>
      <w:r w:rsidRPr="00AD1C38">
        <w:rPr>
          <w:b w:val="0"/>
          <w:bCs w:val="0"/>
          <w:i w:val="0"/>
          <w:iCs w:val="0"/>
          <w:color w:val="000000"/>
          <w:spacing w:val="3"/>
          <w:sz w:val="24"/>
        </w:rPr>
        <w:t xml:space="preserve"> муниципального </w:t>
      </w:r>
      <w:r w:rsidR="00980B04">
        <w:rPr>
          <w:b w:val="0"/>
          <w:bCs w:val="0"/>
          <w:i w:val="0"/>
          <w:iCs w:val="0"/>
          <w:color w:val="000000"/>
          <w:spacing w:val="3"/>
          <w:sz w:val="24"/>
        </w:rPr>
        <w:t>образования</w:t>
      </w:r>
      <w:r w:rsidRPr="00AD1C38">
        <w:rPr>
          <w:b w:val="0"/>
          <w:bCs w:val="0"/>
          <w:i w:val="0"/>
          <w:iCs w:val="0"/>
          <w:color w:val="000000"/>
          <w:spacing w:val="3"/>
          <w:sz w:val="24"/>
        </w:rPr>
        <w:t xml:space="preserve"> на 201</w:t>
      </w:r>
      <w:r w:rsidR="00980B04">
        <w:rPr>
          <w:b w:val="0"/>
          <w:bCs w:val="0"/>
          <w:i w:val="0"/>
          <w:iCs w:val="0"/>
          <w:color w:val="000000"/>
          <w:spacing w:val="3"/>
          <w:sz w:val="24"/>
        </w:rPr>
        <w:t>5</w:t>
      </w:r>
      <w:r w:rsidRPr="00AD1C38">
        <w:rPr>
          <w:b w:val="0"/>
          <w:bCs w:val="0"/>
          <w:i w:val="0"/>
          <w:iCs w:val="0"/>
          <w:color w:val="000000"/>
          <w:spacing w:val="3"/>
          <w:sz w:val="24"/>
        </w:rPr>
        <w:t xml:space="preserve"> год и </w:t>
      </w:r>
      <w:r w:rsidR="00980B04">
        <w:rPr>
          <w:b w:val="0"/>
          <w:bCs w:val="0"/>
          <w:i w:val="0"/>
          <w:iCs w:val="0"/>
          <w:color w:val="000000"/>
          <w:spacing w:val="3"/>
          <w:sz w:val="24"/>
        </w:rPr>
        <w:t xml:space="preserve">на </w:t>
      </w:r>
      <w:r w:rsidRPr="00AD1C38">
        <w:rPr>
          <w:b w:val="0"/>
          <w:bCs w:val="0"/>
          <w:i w:val="0"/>
          <w:iCs w:val="0"/>
          <w:color w:val="000000"/>
          <w:spacing w:val="3"/>
          <w:sz w:val="24"/>
        </w:rPr>
        <w:t>плановый период 201</w:t>
      </w:r>
      <w:r w:rsidR="00980B04">
        <w:rPr>
          <w:b w:val="0"/>
          <w:bCs w:val="0"/>
          <w:i w:val="0"/>
          <w:iCs w:val="0"/>
          <w:color w:val="000000"/>
          <w:spacing w:val="3"/>
          <w:sz w:val="24"/>
        </w:rPr>
        <w:t>6</w:t>
      </w:r>
      <w:r w:rsidRPr="00AD1C38">
        <w:rPr>
          <w:b w:val="0"/>
          <w:bCs w:val="0"/>
          <w:i w:val="0"/>
          <w:iCs w:val="0"/>
          <w:color w:val="000000"/>
          <w:spacing w:val="3"/>
          <w:sz w:val="24"/>
        </w:rPr>
        <w:t xml:space="preserve"> и 201</w:t>
      </w:r>
      <w:r w:rsidR="00980B04">
        <w:rPr>
          <w:b w:val="0"/>
          <w:bCs w:val="0"/>
          <w:i w:val="0"/>
          <w:iCs w:val="0"/>
          <w:color w:val="000000"/>
          <w:spacing w:val="3"/>
          <w:sz w:val="24"/>
        </w:rPr>
        <w:t>7</w:t>
      </w:r>
      <w:r w:rsidRPr="00AD1C38">
        <w:rPr>
          <w:b w:val="0"/>
          <w:bCs w:val="0"/>
          <w:i w:val="0"/>
          <w:iCs w:val="0"/>
          <w:color w:val="000000"/>
          <w:spacing w:val="3"/>
          <w:sz w:val="24"/>
        </w:rPr>
        <w:t xml:space="preserve"> годы, основны</w:t>
      </w:r>
      <w:r w:rsidR="003F6A13">
        <w:rPr>
          <w:b w:val="0"/>
          <w:bCs w:val="0"/>
          <w:i w:val="0"/>
          <w:iCs w:val="0"/>
          <w:color w:val="000000"/>
          <w:spacing w:val="3"/>
          <w:sz w:val="24"/>
        </w:rPr>
        <w:t>ми</w:t>
      </w:r>
      <w:r w:rsidRPr="00AD1C38">
        <w:rPr>
          <w:b w:val="0"/>
          <w:bCs w:val="0"/>
          <w:i w:val="0"/>
          <w:iCs w:val="0"/>
          <w:color w:val="000000"/>
          <w:spacing w:val="3"/>
          <w:sz w:val="24"/>
        </w:rPr>
        <w:t xml:space="preserve"> из которых являются:</w:t>
      </w:r>
    </w:p>
    <w:p w:rsidR="00AD1C38" w:rsidRPr="00AD1C38" w:rsidRDefault="00AD1C38" w:rsidP="00194FB0">
      <w:pPr>
        <w:pStyle w:val="3"/>
        <w:spacing w:line="240" w:lineRule="auto"/>
        <w:ind w:left="0" w:firstLine="560"/>
        <w:jc w:val="both"/>
        <w:rPr>
          <w:rFonts w:ascii="Times New Roman" w:hAnsi="Times New Roman"/>
          <w:b w:val="0"/>
          <w:bCs/>
          <w:iCs/>
          <w:color w:val="000000"/>
          <w:spacing w:val="3"/>
          <w:sz w:val="24"/>
          <w:szCs w:val="24"/>
        </w:rPr>
      </w:pPr>
      <w:r w:rsidRPr="00AD1C38">
        <w:rPr>
          <w:rFonts w:ascii="Times New Roman" w:hAnsi="Times New Roman"/>
          <w:b w:val="0"/>
          <w:bCs/>
          <w:iCs/>
          <w:color w:val="000000"/>
          <w:spacing w:val="3"/>
          <w:sz w:val="24"/>
          <w:szCs w:val="24"/>
        </w:rPr>
        <w:lastRenderedPageBreak/>
        <w:t xml:space="preserve">1) обеспечение </w:t>
      </w:r>
      <w:r w:rsidR="00980B04">
        <w:rPr>
          <w:rFonts w:ascii="Times New Roman" w:hAnsi="Times New Roman"/>
          <w:b w:val="0"/>
          <w:bCs/>
          <w:iCs/>
          <w:color w:val="000000"/>
          <w:spacing w:val="3"/>
          <w:sz w:val="24"/>
          <w:szCs w:val="24"/>
        </w:rPr>
        <w:t xml:space="preserve">сбалансированности и устойчивости бюджета </w:t>
      </w:r>
      <w:r w:rsidR="001A6E8F">
        <w:rPr>
          <w:rFonts w:ascii="Times New Roman" w:hAnsi="Times New Roman"/>
          <w:b w:val="0"/>
          <w:bCs/>
          <w:iCs/>
          <w:color w:val="000000"/>
          <w:spacing w:val="3"/>
          <w:sz w:val="24"/>
          <w:szCs w:val="24"/>
        </w:rPr>
        <w:t>поселения при безусловном исполнении всех действующих расходных обязательств и выполнении задач, поставленных в Указах Президента Российской Федерации от 07.05.2012г.</w:t>
      </w:r>
      <w:r w:rsidR="002E63AF">
        <w:rPr>
          <w:rFonts w:ascii="Times New Roman" w:hAnsi="Times New Roman"/>
          <w:b w:val="0"/>
          <w:bCs/>
          <w:iCs/>
          <w:color w:val="000000"/>
          <w:spacing w:val="3"/>
          <w:sz w:val="24"/>
          <w:szCs w:val="24"/>
        </w:rPr>
        <w:t>;</w:t>
      </w:r>
    </w:p>
    <w:p w:rsidR="00AD1C38" w:rsidRDefault="00AD1C38" w:rsidP="00194FB0">
      <w:pPr>
        <w:pStyle w:val="3"/>
        <w:spacing w:line="240" w:lineRule="auto"/>
        <w:ind w:left="0" w:firstLine="560"/>
        <w:jc w:val="both"/>
        <w:rPr>
          <w:rFonts w:ascii="Times New Roman" w:hAnsi="Times New Roman"/>
          <w:b w:val="0"/>
          <w:bCs/>
          <w:iCs/>
          <w:color w:val="000000"/>
          <w:spacing w:val="3"/>
          <w:sz w:val="24"/>
          <w:szCs w:val="24"/>
        </w:rPr>
      </w:pPr>
      <w:r w:rsidRPr="00AD1C38">
        <w:rPr>
          <w:rFonts w:ascii="Times New Roman" w:hAnsi="Times New Roman"/>
          <w:b w:val="0"/>
          <w:bCs/>
          <w:iCs/>
          <w:color w:val="000000"/>
          <w:spacing w:val="3"/>
          <w:sz w:val="24"/>
          <w:szCs w:val="24"/>
        </w:rPr>
        <w:t xml:space="preserve">2) </w:t>
      </w:r>
      <w:r w:rsidR="001A6E8F">
        <w:rPr>
          <w:rFonts w:ascii="Times New Roman" w:hAnsi="Times New Roman"/>
          <w:b w:val="0"/>
          <w:bCs/>
          <w:iCs/>
          <w:color w:val="000000"/>
          <w:spacing w:val="3"/>
          <w:sz w:val="24"/>
          <w:szCs w:val="24"/>
        </w:rPr>
        <w:t>ограничение размера дефицита бюджета поселения до уровня суммы изменения остатков средств по учету средств бюджета поселения в течение соответствующего финансового года - в целях сохранения стабильности и выполнения расходных обязательств в полном объеме</w:t>
      </w:r>
      <w:r w:rsidR="002E63AF">
        <w:rPr>
          <w:rFonts w:ascii="Times New Roman" w:hAnsi="Times New Roman"/>
          <w:b w:val="0"/>
          <w:bCs/>
          <w:iCs/>
          <w:color w:val="000000"/>
          <w:spacing w:val="3"/>
          <w:sz w:val="24"/>
          <w:szCs w:val="24"/>
        </w:rPr>
        <w:t>;</w:t>
      </w:r>
    </w:p>
    <w:p w:rsidR="00120EEA" w:rsidRDefault="002E63AF" w:rsidP="00194FB0">
      <w:pPr>
        <w:ind w:firstLine="567"/>
        <w:jc w:val="both"/>
      </w:pPr>
      <w:r>
        <w:t xml:space="preserve">3) </w:t>
      </w:r>
      <w:r w:rsidR="001A6E8F">
        <w:t>улучшение условий жизни граждан поселения, повышение качества предоставления муниципальных услуг, расширение перечня предоставления муниципальных услуг</w:t>
      </w:r>
      <w:r w:rsidR="00120EEA">
        <w:t>;</w:t>
      </w:r>
    </w:p>
    <w:p w:rsidR="00120EEA" w:rsidRDefault="00120EEA" w:rsidP="00194FB0">
      <w:pPr>
        <w:ind w:firstLine="567"/>
        <w:jc w:val="both"/>
      </w:pPr>
      <w:r>
        <w:t xml:space="preserve">4) </w:t>
      </w:r>
      <w:r w:rsidR="001A6E8F">
        <w:t>создание условий для сохранения налогооблагаемой базы бюджета муниципального образования в сложившихся экономических условиях</w:t>
      </w:r>
      <w:r>
        <w:t>;</w:t>
      </w:r>
    </w:p>
    <w:p w:rsidR="00120EEA" w:rsidRDefault="00120EEA" w:rsidP="00194FB0">
      <w:pPr>
        <w:ind w:firstLine="567"/>
        <w:jc w:val="both"/>
      </w:pPr>
      <w:r>
        <w:t xml:space="preserve">5) </w:t>
      </w:r>
      <w:r w:rsidR="007B491F">
        <w:t>о</w:t>
      </w:r>
      <w:r w:rsidR="001A6E8F">
        <w:t>птимизация структуры расходов бюджета за счет перераспределения финансовых ресурсов в пользу приоритетных направлений и программ, сокращение неэффективных расходов, принятие новых расходных</w:t>
      </w:r>
      <w:r w:rsidR="007B491F">
        <w:t xml:space="preserve"> обязатель</w:t>
      </w:r>
      <w:proofErr w:type="gramStart"/>
      <w:r w:rsidR="007B491F">
        <w:t>ств пр</w:t>
      </w:r>
      <w:proofErr w:type="gramEnd"/>
      <w:r w:rsidR="007B491F">
        <w:t>и наличии обоснованных расчетов источников финансирования</w:t>
      </w:r>
      <w:r>
        <w:t>;</w:t>
      </w:r>
    </w:p>
    <w:p w:rsidR="00120EEA" w:rsidRDefault="00120EEA" w:rsidP="00194FB0">
      <w:pPr>
        <w:ind w:firstLine="567"/>
        <w:jc w:val="both"/>
      </w:pPr>
      <w:r>
        <w:t xml:space="preserve">6) </w:t>
      </w:r>
      <w:r w:rsidR="007B491F">
        <w:t>повышение эффективности расходов при осуществлении закупок товаров (работ, услуг), обоснованность цен контрактов и надежный мониторинг их исполнения</w:t>
      </w:r>
      <w:r>
        <w:t>;</w:t>
      </w:r>
    </w:p>
    <w:p w:rsidR="00120EEA" w:rsidRDefault="00120EEA" w:rsidP="00194FB0">
      <w:pPr>
        <w:ind w:firstLine="567"/>
        <w:jc w:val="both"/>
      </w:pPr>
      <w:r>
        <w:t xml:space="preserve">7) обеспечение </w:t>
      </w:r>
      <w:r w:rsidR="007B491F">
        <w:t>устойчивой сбалансированности бюджета за счет развития доходного потенциала муниципального образования;</w:t>
      </w:r>
    </w:p>
    <w:p w:rsidR="007B491F" w:rsidRDefault="007B491F" w:rsidP="00194FB0">
      <w:pPr>
        <w:ind w:firstLine="567"/>
        <w:jc w:val="both"/>
      </w:pPr>
      <w:r>
        <w:t>8) развитие системы внутреннего муниципального финансового контроля и внутреннего финансового аудита</w:t>
      </w:r>
      <w:r w:rsidR="00116614">
        <w:t>.</w:t>
      </w:r>
    </w:p>
    <w:p w:rsidR="00355FDE" w:rsidRDefault="00AD1C38" w:rsidP="00355FDE">
      <w:pPr>
        <w:ind w:firstLine="567"/>
        <w:jc w:val="both"/>
        <w:rPr>
          <w:bCs/>
          <w:color w:val="000000"/>
          <w:spacing w:val="3"/>
        </w:rPr>
      </w:pPr>
      <w:r w:rsidRPr="00194FB0">
        <w:rPr>
          <w:bCs/>
          <w:color w:val="000000"/>
          <w:spacing w:val="3"/>
        </w:rPr>
        <w:t xml:space="preserve">Бюджет </w:t>
      </w:r>
      <w:r w:rsidR="006810E6">
        <w:rPr>
          <w:bCs/>
          <w:iCs/>
          <w:color w:val="000000"/>
          <w:spacing w:val="3"/>
        </w:rPr>
        <w:t>Дальне-Закорского</w:t>
      </w:r>
      <w:r w:rsidR="007B491F" w:rsidRPr="007B491F">
        <w:rPr>
          <w:bCs/>
          <w:iCs/>
          <w:color w:val="000000"/>
          <w:spacing w:val="3"/>
        </w:rPr>
        <w:t xml:space="preserve"> сельского поселения</w:t>
      </w:r>
      <w:r w:rsidR="007B491F" w:rsidRPr="00AD1C38">
        <w:rPr>
          <w:b/>
          <w:bCs/>
          <w:i/>
          <w:iCs/>
          <w:color w:val="000000"/>
          <w:spacing w:val="3"/>
        </w:rPr>
        <w:t xml:space="preserve"> </w:t>
      </w:r>
      <w:r w:rsidRPr="00194FB0">
        <w:rPr>
          <w:bCs/>
          <w:color w:val="000000"/>
          <w:spacing w:val="3"/>
        </w:rPr>
        <w:t>на 201</w:t>
      </w:r>
      <w:r w:rsidR="008504FA">
        <w:rPr>
          <w:bCs/>
          <w:color w:val="000000"/>
          <w:spacing w:val="3"/>
        </w:rPr>
        <w:t>5</w:t>
      </w:r>
      <w:r w:rsidRPr="00194FB0">
        <w:rPr>
          <w:bCs/>
          <w:color w:val="000000"/>
          <w:spacing w:val="3"/>
        </w:rPr>
        <w:t xml:space="preserve"> год и на плановый период 201</w:t>
      </w:r>
      <w:r w:rsidR="008504FA">
        <w:rPr>
          <w:bCs/>
          <w:color w:val="000000"/>
          <w:spacing w:val="3"/>
        </w:rPr>
        <w:t>6</w:t>
      </w:r>
      <w:r w:rsidRPr="00194FB0">
        <w:rPr>
          <w:bCs/>
          <w:color w:val="000000"/>
          <w:spacing w:val="3"/>
        </w:rPr>
        <w:t>-201</w:t>
      </w:r>
      <w:r w:rsidR="008504FA">
        <w:rPr>
          <w:bCs/>
          <w:color w:val="000000"/>
          <w:spacing w:val="3"/>
        </w:rPr>
        <w:t xml:space="preserve">7 годы сформирован на основе </w:t>
      </w:r>
      <w:r w:rsidRPr="00194FB0">
        <w:rPr>
          <w:bCs/>
          <w:color w:val="000000"/>
          <w:spacing w:val="3"/>
        </w:rPr>
        <w:t xml:space="preserve">прогноза социально-экономического развития </w:t>
      </w:r>
      <w:r w:rsidR="006810E6">
        <w:rPr>
          <w:bCs/>
          <w:color w:val="000000"/>
          <w:spacing w:val="3"/>
        </w:rPr>
        <w:t>Дальне-Закорского</w:t>
      </w:r>
      <w:r w:rsidRPr="00194FB0">
        <w:rPr>
          <w:bCs/>
          <w:color w:val="000000"/>
          <w:spacing w:val="3"/>
        </w:rPr>
        <w:t xml:space="preserve"> муниципального </w:t>
      </w:r>
      <w:r w:rsidR="008504FA">
        <w:rPr>
          <w:bCs/>
          <w:color w:val="000000"/>
          <w:spacing w:val="3"/>
        </w:rPr>
        <w:t>образования</w:t>
      </w:r>
      <w:r w:rsidRPr="00194FB0">
        <w:rPr>
          <w:bCs/>
          <w:color w:val="000000"/>
          <w:spacing w:val="3"/>
        </w:rPr>
        <w:t xml:space="preserve"> на 201</w:t>
      </w:r>
      <w:r w:rsidR="008504FA">
        <w:rPr>
          <w:bCs/>
          <w:color w:val="000000"/>
          <w:spacing w:val="3"/>
        </w:rPr>
        <w:t>5</w:t>
      </w:r>
      <w:r w:rsidRPr="00194FB0">
        <w:rPr>
          <w:bCs/>
          <w:color w:val="000000"/>
          <w:spacing w:val="3"/>
        </w:rPr>
        <w:t>-201</w:t>
      </w:r>
      <w:r w:rsidR="008504FA">
        <w:rPr>
          <w:bCs/>
          <w:color w:val="000000"/>
          <w:spacing w:val="3"/>
        </w:rPr>
        <w:t>7</w:t>
      </w:r>
      <w:r w:rsidRPr="00194FB0">
        <w:rPr>
          <w:bCs/>
          <w:color w:val="000000"/>
          <w:spacing w:val="3"/>
        </w:rPr>
        <w:t xml:space="preserve"> годы, с учетом изменений, внесенных в федеральное бюджетное и налоговое законодательство и законодательство </w:t>
      </w:r>
      <w:r w:rsidR="008504FA">
        <w:rPr>
          <w:bCs/>
          <w:color w:val="000000"/>
          <w:spacing w:val="3"/>
        </w:rPr>
        <w:t>Иркутской</w:t>
      </w:r>
      <w:r w:rsidRPr="00194FB0">
        <w:rPr>
          <w:bCs/>
          <w:color w:val="000000"/>
          <w:spacing w:val="3"/>
        </w:rPr>
        <w:t xml:space="preserve"> области. </w:t>
      </w:r>
    </w:p>
    <w:p w:rsidR="00355FDE" w:rsidRDefault="00AD1C38" w:rsidP="00355FDE">
      <w:pPr>
        <w:ind w:firstLine="567"/>
        <w:jc w:val="both"/>
        <w:rPr>
          <w:bCs/>
          <w:iCs/>
          <w:color w:val="000000"/>
          <w:spacing w:val="3"/>
        </w:rPr>
      </w:pPr>
      <w:r w:rsidRPr="00355FDE">
        <w:rPr>
          <w:bCs/>
          <w:iCs/>
          <w:color w:val="000000"/>
          <w:spacing w:val="3"/>
        </w:rPr>
        <w:t>В ходе проведения экспертизы проверена обоснованность показателей проекта бюджета на основе расчетов, представленных в составе документов и материалов к проекту.</w:t>
      </w:r>
    </w:p>
    <w:p w:rsidR="00355FDE" w:rsidRDefault="00AD1C38" w:rsidP="00355FDE">
      <w:pPr>
        <w:ind w:firstLine="567"/>
        <w:jc w:val="both"/>
        <w:rPr>
          <w:bCs/>
          <w:color w:val="000000"/>
          <w:spacing w:val="3"/>
        </w:rPr>
      </w:pPr>
      <w:r w:rsidRPr="006B3C61">
        <w:rPr>
          <w:bCs/>
          <w:color w:val="000000"/>
          <w:spacing w:val="3"/>
        </w:rPr>
        <w:t xml:space="preserve">В представленном заключении используются для сравнения данные ожидаемого исполнения бюджета </w:t>
      </w:r>
      <w:r w:rsidR="006810E6">
        <w:rPr>
          <w:bCs/>
          <w:color w:val="000000"/>
          <w:spacing w:val="3"/>
        </w:rPr>
        <w:t>Дальне-Закорского</w:t>
      </w:r>
      <w:r w:rsidRPr="006B3C61">
        <w:rPr>
          <w:bCs/>
          <w:color w:val="000000"/>
          <w:spacing w:val="3"/>
        </w:rPr>
        <w:t xml:space="preserve"> </w:t>
      </w:r>
      <w:r w:rsidR="000044F3">
        <w:rPr>
          <w:bCs/>
          <w:color w:val="000000"/>
          <w:spacing w:val="3"/>
        </w:rPr>
        <w:t>сельского поселения</w:t>
      </w:r>
      <w:r w:rsidRPr="006B3C61">
        <w:rPr>
          <w:bCs/>
          <w:color w:val="000000"/>
          <w:spacing w:val="3"/>
        </w:rPr>
        <w:t xml:space="preserve"> за 201</w:t>
      </w:r>
      <w:r w:rsidR="00355FDE" w:rsidRPr="006B3C61">
        <w:rPr>
          <w:bCs/>
          <w:color w:val="000000"/>
          <w:spacing w:val="3"/>
        </w:rPr>
        <w:t>4</w:t>
      </w:r>
      <w:r w:rsidRPr="006B3C61">
        <w:rPr>
          <w:bCs/>
          <w:color w:val="000000"/>
          <w:spacing w:val="3"/>
        </w:rPr>
        <w:t xml:space="preserve"> год.</w:t>
      </w:r>
    </w:p>
    <w:p w:rsidR="00E2127A" w:rsidRDefault="00AD1C38" w:rsidP="00E2127A">
      <w:pPr>
        <w:ind w:firstLine="567"/>
        <w:jc w:val="both"/>
        <w:rPr>
          <w:bCs/>
          <w:color w:val="000000"/>
          <w:spacing w:val="3"/>
        </w:rPr>
      </w:pPr>
      <w:proofErr w:type="gramStart"/>
      <w:r w:rsidRPr="006B3C61">
        <w:rPr>
          <w:bCs/>
          <w:color w:val="000000"/>
          <w:spacing w:val="3"/>
        </w:rPr>
        <w:t xml:space="preserve">Параметры бюджета </w:t>
      </w:r>
      <w:r w:rsidR="006810E6">
        <w:rPr>
          <w:bCs/>
          <w:color w:val="000000"/>
          <w:spacing w:val="3"/>
        </w:rPr>
        <w:t>Дальне-Закорского</w:t>
      </w:r>
      <w:r w:rsidR="000044F3" w:rsidRPr="006B3C61">
        <w:rPr>
          <w:bCs/>
          <w:color w:val="000000"/>
          <w:spacing w:val="3"/>
        </w:rPr>
        <w:t xml:space="preserve"> </w:t>
      </w:r>
      <w:r w:rsidR="000044F3">
        <w:rPr>
          <w:bCs/>
          <w:color w:val="000000"/>
          <w:spacing w:val="3"/>
        </w:rPr>
        <w:t>сельского поселения</w:t>
      </w:r>
      <w:r w:rsidR="000044F3" w:rsidRPr="006B3C61">
        <w:rPr>
          <w:bCs/>
          <w:color w:val="000000"/>
          <w:spacing w:val="3"/>
        </w:rPr>
        <w:t xml:space="preserve"> </w:t>
      </w:r>
      <w:r w:rsidRPr="006B3C61">
        <w:rPr>
          <w:bCs/>
          <w:color w:val="000000"/>
          <w:spacing w:val="3"/>
        </w:rPr>
        <w:t xml:space="preserve">сформированы в соответствии с требованиями Бюджетного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 и </w:t>
      </w:r>
      <w:r w:rsidR="00355FDE" w:rsidRPr="006B3C61">
        <w:rPr>
          <w:bCs/>
          <w:color w:val="000000"/>
          <w:spacing w:val="3"/>
        </w:rPr>
        <w:t xml:space="preserve">нормативно-правовых актов </w:t>
      </w:r>
      <w:r w:rsidR="006810E6">
        <w:rPr>
          <w:bCs/>
          <w:color w:val="000000"/>
          <w:spacing w:val="3"/>
        </w:rPr>
        <w:t>Дальне-Закорского</w:t>
      </w:r>
      <w:r w:rsidRPr="006B3C61">
        <w:rPr>
          <w:bCs/>
          <w:color w:val="000000"/>
          <w:spacing w:val="3"/>
        </w:rPr>
        <w:t xml:space="preserve"> муниципального </w:t>
      </w:r>
      <w:r w:rsidR="00355FDE" w:rsidRPr="006B3C61">
        <w:rPr>
          <w:bCs/>
          <w:color w:val="000000"/>
          <w:spacing w:val="3"/>
        </w:rPr>
        <w:t>образования</w:t>
      </w:r>
      <w:r w:rsidRPr="006B3C61">
        <w:rPr>
          <w:bCs/>
          <w:color w:val="000000"/>
          <w:spacing w:val="3"/>
        </w:rPr>
        <w:t>.</w:t>
      </w:r>
      <w:proofErr w:type="gramEnd"/>
    </w:p>
    <w:p w:rsidR="00E2127A" w:rsidRPr="00E2127A" w:rsidRDefault="00AD1C38" w:rsidP="00E2127A">
      <w:pPr>
        <w:ind w:firstLine="567"/>
        <w:jc w:val="both"/>
        <w:rPr>
          <w:bCs/>
          <w:color w:val="000000"/>
          <w:spacing w:val="3"/>
        </w:rPr>
      </w:pPr>
      <w:r w:rsidRPr="00AD1C38">
        <w:rPr>
          <w:b/>
          <w:bCs/>
          <w:color w:val="000000"/>
          <w:spacing w:val="3"/>
        </w:rPr>
        <w:t xml:space="preserve"> </w:t>
      </w:r>
      <w:r w:rsidRPr="00E2127A">
        <w:rPr>
          <w:bCs/>
          <w:color w:val="000000"/>
          <w:spacing w:val="3"/>
        </w:rPr>
        <w:t xml:space="preserve">Параметры  бюджета </w:t>
      </w:r>
      <w:r w:rsidR="006810E6">
        <w:rPr>
          <w:bCs/>
          <w:color w:val="000000"/>
          <w:spacing w:val="3"/>
        </w:rPr>
        <w:t>Дальне-Закорского</w:t>
      </w:r>
      <w:r w:rsidR="0002249D" w:rsidRPr="006B3C61">
        <w:rPr>
          <w:bCs/>
          <w:color w:val="000000"/>
          <w:spacing w:val="3"/>
        </w:rPr>
        <w:t xml:space="preserve"> </w:t>
      </w:r>
      <w:r w:rsidR="0002249D">
        <w:rPr>
          <w:bCs/>
          <w:color w:val="000000"/>
          <w:spacing w:val="3"/>
        </w:rPr>
        <w:t>сельского поселения</w:t>
      </w:r>
      <w:r w:rsidR="0002249D" w:rsidRPr="006B3C61">
        <w:rPr>
          <w:bCs/>
          <w:color w:val="000000"/>
          <w:spacing w:val="3"/>
        </w:rPr>
        <w:t xml:space="preserve"> </w:t>
      </w:r>
      <w:r w:rsidRPr="00E2127A">
        <w:rPr>
          <w:bCs/>
          <w:color w:val="000000"/>
          <w:spacing w:val="3"/>
        </w:rPr>
        <w:t>на 201</w:t>
      </w:r>
      <w:r w:rsidR="009E1269">
        <w:rPr>
          <w:bCs/>
          <w:color w:val="000000"/>
          <w:spacing w:val="3"/>
        </w:rPr>
        <w:t>5</w:t>
      </w:r>
      <w:r w:rsidRPr="00E2127A">
        <w:rPr>
          <w:bCs/>
          <w:color w:val="000000"/>
          <w:spacing w:val="3"/>
        </w:rPr>
        <w:t xml:space="preserve"> год характеризуются следующими показателями: </w:t>
      </w:r>
    </w:p>
    <w:p w:rsidR="00E2127A" w:rsidRPr="00E2127A" w:rsidRDefault="00AD1C38" w:rsidP="00E2127A">
      <w:pPr>
        <w:ind w:firstLine="567"/>
        <w:jc w:val="both"/>
        <w:rPr>
          <w:bCs/>
          <w:color w:val="000000"/>
          <w:spacing w:val="3"/>
        </w:rPr>
      </w:pPr>
      <w:r w:rsidRPr="00E2127A">
        <w:rPr>
          <w:bCs/>
          <w:color w:val="000000"/>
          <w:spacing w:val="3"/>
        </w:rPr>
        <w:t xml:space="preserve">Доходы бюджета </w:t>
      </w:r>
      <w:r w:rsidR="006810E6">
        <w:rPr>
          <w:bCs/>
          <w:color w:val="000000"/>
          <w:spacing w:val="3"/>
        </w:rPr>
        <w:t>Дальне-Закорского</w:t>
      </w:r>
      <w:r w:rsidR="0002249D" w:rsidRPr="006B3C61">
        <w:rPr>
          <w:bCs/>
          <w:color w:val="000000"/>
          <w:spacing w:val="3"/>
        </w:rPr>
        <w:t xml:space="preserve"> </w:t>
      </w:r>
      <w:r w:rsidR="0002249D">
        <w:rPr>
          <w:bCs/>
          <w:color w:val="000000"/>
          <w:spacing w:val="3"/>
        </w:rPr>
        <w:t>сельского поселения</w:t>
      </w:r>
      <w:r w:rsidR="0002249D" w:rsidRPr="006B3C61">
        <w:rPr>
          <w:bCs/>
          <w:color w:val="000000"/>
          <w:spacing w:val="3"/>
        </w:rPr>
        <w:t xml:space="preserve"> </w:t>
      </w:r>
      <w:r w:rsidR="009E1269">
        <w:rPr>
          <w:bCs/>
          <w:color w:val="000000"/>
          <w:spacing w:val="3"/>
        </w:rPr>
        <w:t xml:space="preserve">на </w:t>
      </w:r>
      <w:r w:rsidRPr="00E2127A">
        <w:rPr>
          <w:bCs/>
          <w:color w:val="000000"/>
          <w:spacing w:val="3"/>
        </w:rPr>
        <w:t>201</w:t>
      </w:r>
      <w:r w:rsidR="009E1269">
        <w:rPr>
          <w:bCs/>
          <w:color w:val="000000"/>
          <w:spacing w:val="3"/>
        </w:rPr>
        <w:t xml:space="preserve">5 </w:t>
      </w:r>
      <w:r w:rsidRPr="00E2127A">
        <w:rPr>
          <w:bCs/>
          <w:color w:val="000000"/>
          <w:spacing w:val="3"/>
        </w:rPr>
        <w:t xml:space="preserve">год прогнозируются  в  сумме </w:t>
      </w:r>
      <w:r w:rsidR="009E1F98">
        <w:rPr>
          <w:bCs/>
          <w:color w:val="000000"/>
          <w:spacing w:val="3"/>
        </w:rPr>
        <w:t>4773,2</w:t>
      </w:r>
      <w:r w:rsidRPr="00E2127A">
        <w:rPr>
          <w:bCs/>
          <w:color w:val="000000"/>
          <w:spacing w:val="3"/>
        </w:rPr>
        <w:t xml:space="preserve"> тыс.  рублей, в том  числе налоговые и неналоговые доходы в сумме </w:t>
      </w:r>
      <w:r w:rsidR="009E1F98">
        <w:rPr>
          <w:bCs/>
          <w:color w:val="000000"/>
          <w:spacing w:val="3"/>
        </w:rPr>
        <w:t>600,9</w:t>
      </w:r>
      <w:r w:rsidRPr="00E2127A">
        <w:rPr>
          <w:bCs/>
          <w:color w:val="000000"/>
          <w:spacing w:val="3"/>
        </w:rPr>
        <w:t xml:space="preserve"> тыс. рублей, безвозмездные поступления в сумме </w:t>
      </w:r>
      <w:r w:rsidR="009E1F98">
        <w:rPr>
          <w:bCs/>
          <w:color w:val="000000"/>
          <w:spacing w:val="3"/>
        </w:rPr>
        <w:t>4172,3</w:t>
      </w:r>
      <w:r w:rsidRPr="00E2127A">
        <w:rPr>
          <w:bCs/>
          <w:color w:val="000000"/>
          <w:spacing w:val="3"/>
        </w:rPr>
        <w:t xml:space="preserve"> тыс. рублей, расходы в сумме </w:t>
      </w:r>
      <w:r w:rsidR="009E1F98">
        <w:rPr>
          <w:bCs/>
          <w:color w:val="000000"/>
          <w:spacing w:val="3"/>
        </w:rPr>
        <w:t>4803,2</w:t>
      </w:r>
      <w:r w:rsidRPr="00E2127A">
        <w:rPr>
          <w:bCs/>
          <w:color w:val="000000"/>
          <w:spacing w:val="3"/>
        </w:rPr>
        <w:t xml:space="preserve">  тыс. рублей. Проект бюджета  вносится  с дефицитом  в  сумме  </w:t>
      </w:r>
      <w:r w:rsidR="009E1F98">
        <w:rPr>
          <w:bCs/>
          <w:color w:val="000000"/>
          <w:spacing w:val="3"/>
        </w:rPr>
        <w:t>30</w:t>
      </w:r>
      <w:r w:rsidRPr="00E2127A">
        <w:rPr>
          <w:bCs/>
          <w:color w:val="000000"/>
          <w:spacing w:val="3"/>
        </w:rPr>
        <w:t xml:space="preserve"> тыс. рублей или  </w:t>
      </w:r>
      <w:r w:rsidR="00C12159">
        <w:rPr>
          <w:bCs/>
          <w:color w:val="000000"/>
          <w:spacing w:val="3"/>
        </w:rPr>
        <w:t xml:space="preserve">4,99% к объему </w:t>
      </w:r>
      <w:r w:rsidRPr="00E2127A">
        <w:rPr>
          <w:bCs/>
          <w:color w:val="000000"/>
          <w:spacing w:val="3"/>
        </w:rPr>
        <w:t xml:space="preserve">доходов бюджета </w:t>
      </w:r>
      <w:r w:rsidR="006810E6">
        <w:rPr>
          <w:bCs/>
          <w:color w:val="000000"/>
          <w:spacing w:val="3"/>
        </w:rPr>
        <w:t>Дальне-Закорского</w:t>
      </w:r>
      <w:r w:rsidR="00C12159" w:rsidRPr="006B3C61">
        <w:rPr>
          <w:bCs/>
          <w:color w:val="000000"/>
          <w:spacing w:val="3"/>
        </w:rPr>
        <w:t xml:space="preserve"> </w:t>
      </w:r>
      <w:r w:rsidR="00C12159">
        <w:rPr>
          <w:bCs/>
          <w:color w:val="000000"/>
          <w:spacing w:val="3"/>
        </w:rPr>
        <w:t>сельского поселения</w:t>
      </w:r>
      <w:r w:rsidR="00C12159" w:rsidRPr="006B3C61">
        <w:rPr>
          <w:bCs/>
          <w:color w:val="000000"/>
          <w:spacing w:val="3"/>
        </w:rPr>
        <w:t xml:space="preserve"> </w:t>
      </w:r>
      <w:r w:rsidRPr="00E2127A">
        <w:rPr>
          <w:bCs/>
          <w:color w:val="000000"/>
          <w:spacing w:val="3"/>
        </w:rPr>
        <w:t>без учета утвержденного объема безвозмездных поступлений.</w:t>
      </w:r>
    </w:p>
    <w:p w:rsidR="00E2127A" w:rsidRPr="00E2127A" w:rsidRDefault="00AD1C38" w:rsidP="00E2127A">
      <w:pPr>
        <w:ind w:firstLine="567"/>
        <w:jc w:val="both"/>
        <w:rPr>
          <w:bCs/>
          <w:iCs/>
          <w:color w:val="000000"/>
          <w:spacing w:val="3"/>
        </w:rPr>
      </w:pPr>
      <w:r w:rsidRPr="00E2127A">
        <w:rPr>
          <w:bCs/>
          <w:iCs/>
          <w:color w:val="000000"/>
          <w:spacing w:val="3"/>
        </w:rPr>
        <w:t>В  201</w:t>
      </w:r>
      <w:r w:rsidR="00807797">
        <w:rPr>
          <w:bCs/>
          <w:iCs/>
          <w:color w:val="000000"/>
          <w:spacing w:val="3"/>
        </w:rPr>
        <w:t>6</w:t>
      </w:r>
      <w:r w:rsidRPr="00E2127A">
        <w:rPr>
          <w:bCs/>
          <w:iCs/>
          <w:color w:val="000000"/>
          <w:spacing w:val="3"/>
        </w:rPr>
        <w:t xml:space="preserve">  году прогнозируется  объем  доходов в  сумме  </w:t>
      </w:r>
      <w:r w:rsidR="009E1F98">
        <w:rPr>
          <w:bCs/>
          <w:iCs/>
          <w:color w:val="000000"/>
          <w:spacing w:val="3"/>
        </w:rPr>
        <w:t>5129,7</w:t>
      </w:r>
      <w:r w:rsidRPr="00E2127A">
        <w:rPr>
          <w:bCs/>
          <w:iCs/>
          <w:color w:val="000000"/>
          <w:spacing w:val="3"/>
        </w:rPr>
        <w:t xml:space="preserve"> тыс. рублей и  на  201</w:t>
      </w:r>
      <w:r w:rsidR="00807797">
        <w:rPr>
          <w:bCs/>
          <w:iCs/>
          <w:color w:val="000000"/>
          <w:spacing w:val="3"/>
        </w:rPr>
        <w:t>7</w:t>
      </w:r>
      <w:r w:rsidRPr="00E2127A">
        <w:rPr>
          <w:bCs/>
          <w:iCs/>
          <w:color w:val="000000"/>
          <w:spacing w:val="3"/>
        </w:rPr>
        <w:t xml:space="preserve">  год  в  сумме </w:t>
      </w:r>
      <w:r w:rsidR="009E1F98">
        <w:rPr>
          <w:bCs/>
          <w:iCs/>
          <w:color w:val="000000"/>
          <w:spacing w:val="3"/>
        </w:rPr>
        <w:t>5336,9</w:t>
      </w:r>
      <w:r w:rsidRPr="00E2127A">
        <w:rPr>
          <w:bCs/>
          <w:iCs/>
          <w:color w:val="000000"/>
          <w:spacing w:val="3"/>
        </w:rPr>
        <w:t xml:space="preserve"> тыс.  рублей. Объем расходов бюджета </w:t>
      </w:r>
      <w:r w:rsidR="006810E6">
        <w:rPr>
          <w:bCs/>
          <w:color w:val="000000"/>
          <w:spacing w:val="3"/>
        </w:rPr>
        <w:t>Дальне-Закорского</w:t>
      </w:r>
      <w:r w:rsidR="005B2BBB" w:rsidRPr="006B3C61">
        <w:rPr>
          <w:bCs/>
          <w:color w:val="000000"/>
          <w:spacing w:val="3"/>
        </w:rPr>
        <w:t xml:space="preserve"> </w:t>
      </w:r>
      <w:r w:rsidR="005B2BBB">
        <w:rPr>
          <w:bCs/>
          <w:color w:val="000000"/>
          <w:spacing w:val="3"/>
        </w:rPr>
        <w:t>сельского поселения</w:t>
      </w:r>
      <w:r w:rsidRPr="00E2127A">
        <w:rPr>
          <w:bCs/>
          <w:iCs/>
          <w:color w:val="000000"/>
          <w:spacing w:val="3"/>
        </w:rPr>
        <w:t xml:space="preserve"> на 201</w:t>
      </w:r>
      <w:r w:rsidR="00807797">
        <w:rPr>
          <w:bCs/>
          <w:iCs/>
          <w:color w:val="000000"/>
          <w:spacing w:val="3"/>
        </w:rPr>
        <w:t>6</w:t>
      </w:r>
      <w:r w:rsidRPr="00E2127A">
        <w:rPr>
          <w:bCs/>
          <w:iCs/>
          <w:color w:val="000000"/>
          <w:spacing w:val="3"/>
        </w:rPr>
        <w:t xml:space="preserve"> год прогнозируется в сумме </w:t>
      </w:r>
      <w:r w:rsidR="009E1F98">
        <w:rPr>
          <w:bCs/>
          <w:color w:val="000000"/>
          <w:spacing w:val="3"/>
        </w:rPr>
        <w:t>5163,7</w:t>
      </w:r>
      <w:r w:rsidRPr="00E2127A">
        <w:rPr>
          <w:bCs/>
          <w:color w:val="000000"/>
          <w:spacing w:val="3"/>
        </w:rPr>
        <w:t xml:space="preserve"> </w:t>
      </w:r>
      <w:r w:rsidRPr="00E2127A">
        <w:rPr>
          <w:bCs/>
          <w:iCs/>
          <w:color w:val="000000"/>
          <w:spacing w:val="3"/>
        </w:rPr>
        <w:t xml:space="preserve">тыс. рублей, в том числе условно утвержденные расходы в сумме </w:t>
      </w:r>
      <w:r w:rsidR="009E1F98">
        <w:rPr>
          <w:bCs/>
          <w:iCs/>
          <w:color w:val="000000"/>
          <w:spacing w:val="3"/>
        </w:rPr>
        <w:t>50,6</w:t>
      </w:r>
      <w:r w:rsidRPr="00E2127A">
        <w:rPr>
          <w:bCs/>
          <w:iCs/>
          <w:color w:val="000000"/>
          <w:spacing w:val="3"/>
        </w:rPr>
        <w:t xml:space="preserve"> тыс. рублей, и на 201</w:t>
      </w:r>
      <w:r w:rsidR="00807797">
        <w:rPr>
          <w:bCs/>
          <w:iCs/>
          <w:color w:val="000000"/>
          <w:spacing w:val="3"/>
        </w:rPr>
        <w:t>7</w:t>
      </w:r>
      <w:r w:rsidRPr="00E2127A">
        <w:rPr>
          <w:bCs/>
          <w:iCs/>
          <w:color w:val="000000"/>
          <w:spacing w:val="3"/>
        </w:rPr>
        <w:t xml:space="preserve"> год в сумме </w:t>
      </w:r>
      <w:r w:rsidR="009E1F98">
        <w:rPr>
          <w:bCs/>
          <w:color w:val="000000"/>
          <w:spacing w:val="3"/>
        </w:rPr>
        <w:t>5369,9</w:t>
      </w:r>
      <w:r w:rsidRPr="00E2127A">
        <w:rPr>
          <w:bCs/>
          <w:color w:val="000000"/>
          <w:spacing w:val="3"/>
        </w:rPr>
        <w:t xml:space="preserve"> </w:t>
      </w:r>
      <w:r w:rsidRPr="00E2127A">
        <w:rPr>
          <w:bCs/>
          <w:iCs/>
          <w:color w:val="000000"/>
          <w:spacing w:val="3"/>
        </w:rPr>
        <w:t xml:space="preserve">тыс. рублей, в том числе условно утвержденные расходы в сумме </w:t>
      </w:r>
      <w:r w:rsidR="009E1F98">
        <w:rPr>
          <w:bCs/>
          <w:iCs/>
          <w:color w:val="000000"/>
          <w:spacing w:val="3"/>
        </w:rPr>
        <w:t>99,3</w:t>
      </w:r>
      <w:r w:rsidRPr="00E2127A">
        <w:rPr>
          <w:bCs/>
          <w:iCs/>
          <w:color w:val="000000"/>
          <w:spacing w:val="3"/>
        </w:rPr>
        <w:t xml:space="preserve"> тыс. рублей.</w:t>
      </w:r>
    </w:p>
    <w:p w:rsidR="00AD1C38" w:rsidRPr="00E2127A" w:rsidRDefault="00AD1C38" w:rsidP="00E2127A">
      <w:pPr>
        <w:ind w:firstLine="567"/>
        <w:jc w:val="both"/>
        <w:rPr>
          <w:bCs/>
          <w:iCs/>
          <w:color w:val="000000"/>
          <w:spacing w:val="3"/>
        </w:rPr>
      </w:pPr>
      <w:r w:rsidRPr="00E2127A">
        <w:rPr>
          <w:bCs/>
          <w:iCs/>
          <w:color w:val="000000"/>
          <w:spacing w:val="3"/>
        </w:rPr>
        <w:t>Предлагаемый  дефицит  бюджета  на  201</w:t>
      </w:r>
      <w:r w:rsidR="00807797">
        <w:rPr>
          <w:bCs/>
          <w:iCs/>
          <w:color w:val="000000"/>
          <w:spacing w:val="3"/>
        </w:rPr>
        <w:t>6</w:t>
      </w:r>
      <w:r w:rsidRPr="00E2127A">
        <w:rPr>
          <w:bCs/>
          <w:iCs/>
          <w:color w:val="000000"/>
          <w:spacing w:val="3"/>
        </w:rPr>
        <w:t xml:space="preserve"> год   в  сумме  </w:t>
      </w:r>
      <w:r w:rsidR="009E1F98">
        <w:rPr>
          <w:bCs/>
          <w:iCs/>
          <w:color w:val="000000"/>
          <w:spacing w:val="3"/>
        </w:rPr>
        <w:t>34</w:t>
      </w:r>
      <w:r w:rsidRPr="00E2127A">
        <w:rPr>
          <w:bCs/>
          <w:iCs/>
          <w:color w:val="000000"/>
          <w:spacing w:val="3"/>
        </w:rPr>
        <w:t xml:space="preserve"> тыс. рублей или </w:t>
      </w:r>
      <w:r w:rsidR="00632988">
        <w:rPr>
          <w:bCs/>
          <w:iCs/>
          <w:color w:val="000000"/>
          <w:spacing w:val="3"/>
        </w:rPr>
        <w:t>4,9</w:t>
      </w:r>
      <w:r w:rsidRPr="00E2127A">
        <w:rPr>
          <w:bCs/>
          <w:iCs/>
          <w:color w:val="000000"/>
          <w:spacing w:val="3"/>
        </w:rPr>
        <w:t xml:space="preserve">% к объему доходов бюджета </w:t>
      </w:r>
      <w:r w:rsidR="006810E6">
        <w:rPr>
          <w:bCs/>
          <w:color w:val="000000"/>
          <w:spacing w:val="3"/>
        </w:rPr>
        <w:t>Дальне-Закорского</w:t>
      </w:r>
      <w:r w:rsidR="00632988" w:rsidRPr="006B3C61">
        <w:rPr>
          <w:bCs/>
          <w:color w:val="000000"/>
          <w:spacing w:val="3"/>
        </w:rPr>
        <w:t xml:space="preserve"> </w:t>
      </w:r>
      <w:r w:rsidR="00632988">
        <w:rPr>
          <w:bCs/>
          <w:color w:val="000000"/>
          <w:spacing w:val="3"/>
        </w:rPr>
        <w:t>сельского поселения</w:t>
      </w:r>
      <w:r w:rsidR="00632988" w:rsidRPr="006B3C61">
        <w:rPr>
          <w:bCs/>
          <w:color w:val="000000"/>
          <w:spacing w:val="3"/>
        </w:rPr>
        <w:t xml:space="preserve"> </w:t>
      </w:r>
      <w:r w:rsidRPr="00E2127A">
        <w:rPr>
          <w:bCs/>
          <w:iCs/>
          <w:color w:val="000000"/>
          <w:spacing w:val="3"/>
        </w:rPr>
        <w:t>без учета утвержденного объема безвозмездных поступлений, и на 201</w:t>
      </w:r>
      <w:r w:rsidR="00807797">
        <w:rPr>
          <w:bCs/>
          <w:iCs/>
          <w:color w:val="000000"/>
          <w:spacing w:val="3"/>
        </w:rPr>
        <w:t>7</w:t>
      </w:r>
      <w:r w:rsidRPr="00E2127A">
        <w:rPr>
          <w:bCs/>
          <w:iCs/>
          <w:color w:val="000000"/>
          <w:spacing w:val="3"/>
        </w:rPr>
        <w:t xml:space="preserve"> год в сумме </w:t>
      </w:r>
      <w:r w:rsidR="009E1F98">
        <w:rPr>
          <w:bCs/>
          <w:iCs/>
          <w:color w:val="000000"/>
          <w:spacing w:val="3"/>
        </w:rPr>
        <w:t>33</w:t>
      </w:r>
      <w:r w:rsidRPr="00E2127A">
        <w:rPr>
          <w:bCs/>
          <w:iCs/>
          <w:color w:val="000000"/>
          <w:spacing w:val="3"/>
        </w:rPr>
        <w:t xml:space="preserve"> тыс. рублей, или </w:t>
      </w:r>
      <w:r w:rsidR="00632988">
        <w:rPr>
          <w:bCs/>
          <w:iCs/>
          <w:color w:val="000000"/>
          <w:spacing w:val="3"/>
        </w:rPr>
        <w:t>4,9</w:t>
      </w:r>
      <w:r w:rsidR="009E1F98">
        <w:rPr>
          <w:bCs/>
          <w:iCs/>
          <w:color w:val="000000"/>
          <w:spacing w:val="3"/>
        </w:rPr>
        <w:t>5</w:t>
      </w:r>
      <w:r w:rsidRPr="00E2127A">
        <w:rPr>
          <w:bCs/>
          <w:iCs/>
          <w:color w:val="000000"/>
          <w:spacing w:val="3"/>
        </w:rPr>
        <w:t xml:space="preserve">% к объему доходов бюджета  </w:t>
      </w:r>
      <w:r w:rsidR="006810E6">
        <w:rPr>
          <w:bCs/>
          <w:color w:val="000000"/>
          <w:spacing w:val="3"/>
        </w:rPr>
        <w:t>Дальне-Закорского</w:t>
      </w:r>
      <w:r w:rsidR="00632988" w:rsidRPr="006B3C61">
        <w:rPr>
          <w:bCs/>
          <w:color w:val="000000"/>
          <w:spacing w:val="3"/>
        </w:rPr>
        <w:t xml:space="preserve"> </w:t>
      </w:r>
      <w:r w:rsidR="00632988">
        <w:rPr>
          <w:bCs/>
          <w:color w:val="000000"/>
          <w:spacing w:val="3"/>
        </w:rPr>
        <w:t>сельского поселения</w:t>
      </w:r>
      <w:r w:rsidR="00632988" w:rsidRPr="006B3C61">
        <w:rPr>
          <w:bCs/>
          <w:color w:val="000000"/>
          <w:spacing w:val="3"/>
        </w:rPr>
        <w:t xml:space="preserve"> </w:t>
      </w:r>
      <w:r w:rsidRPr="00E2127A">
        <w:rPr>
          <w:bCs/>
          <w:iCs/>
          <w:color w:val="000000"/>
          <w:spacing w:val="3"/>
        </w:rPr>
        <w:t>без  учета безвозмездных  поступлений.</w:t>
      </w:r>
    </w:p>
    <w:p w:rsidR="00AD1C38" w:rsidRPr="00DC0C51" w:rsidRDefault="002365FF" w:rsidP="00DC0C51">
      <w:pPr>
        <w:pStyle w:val="3"/>
        <w:spacing w:line="240" w:lineRule="auto"/>
        <w:ind w:left="0" w:firstLine="560"/>
        <w:jc w:val="both"/>
        <w:rPr>
          <w:rFonts w:ascii="Times New Roman" w:hAnsi="Times New Roman"/>
          <w:bCs/>
          <w:color w:val="000000"/>
          <w:spacing w:val="3"/>
          <w:sz w:val="24"/>
          <w:szCs w:val="24"/>
        </w:rPr>
      </w:pPr>
      <w:r w:rsidRPr="00DC0C51">
        <w:rPr>
          <w:rFonts w:ascii="Times New Roman" w:hAnsi="Times New Roman"/>
          <w:bCs/>
          <w:color w:val="000000"/>
          <w:spacing w:val="3"/>
          <w:sz w:val="24"/>
          <w:szCs w:val="24"/>
        </w:rPr>
        <w:lastRenderedPageBreak/>
        <w:t xml:space="preserve">Динамика доходов </w:t>
      </w:r>
      <w:r w:rsidR="006810E6">
        <w:rPr>
          <w:rFonts w:ascii="Times New Roman" w:hAnsi="Times New Roman"/>
          <w:bCs/>
          <w:color w:val="000000"/>
          <w:spacing w:val="3"/>
          <w:sz w:val="24"/>
          <w:szCs w:val="24"/>
        </w:rPr>
        <w:t>Дальне-Закорского</w:t>
      </w:r>
      <w:r w:rsidR="00632988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сельского поселения</w:t>
      </w:r>
      <w:r w:rsidR="00807797" w:rsidRPr="00DC0C51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</w:t>
      </w:r>
      <w:r w:rsidR="00AD1C38" w:rsidRPr="00DC0C51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по проекту бюджета и ожидаемым исполнением бюджета </w:t>
      </w:r>
      <w:r w:rsidR="006810E6">
        <w:rPr>
          <w:rFonts w:ascii="Times New Roman" w:hAnsi="Times New Roman"/>
          <w:bCs/>
          <w:color w:val="000000"/>
          <w:spacing w:val="3"/>
          <w:sz w:val="24"/>
          <w:szCs w:val="24"/>
        </w:rPr>
        <w:t>Дальне-Закорского</w:t>
      </w:r>
      <w:r w:rsidR="00632988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сельского поселения</w:t>
      </w:r>
      <w:r w:rsidR="00807797" w:rsidRPr="00DC0C51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 xml:space="preserve"> </w:t>
      </w:r>
      <w:r w:rsidR="00AD1C38" w:rsidRPr="00DC0C51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>з</w:t>
      </w:r>
      <w:r w:rsidR="00AD1C38" w:rsidRPr="00DC0C51">
        <w:rPr>
          <w:rFonts w:ascii="Times New Roman" w:hAnsi="Times New Roman"/>
          <w:bCs/>
          <w:color w:val="000000"/>
          <w:spacing w:val="3"/>
          <w:sz w:val="24"/>
          <w:szCs w:val="24"/>
        </w:rPr>
        <w:t>а 201</w:t>
      </w:r>
      <w:r w:rsidR="00807797" w:rsidRPr="00DC0C51">
        <w:rPr>
          <w:rFonts w:ascii="Times New Roman" w:hAnsi="Times New Roman"/>
          <w:bCs/>
          <w:color w:val="000000"/>
          <w:spacing w:val="3"/>
          <w:sz w:val="24"/>
          <w:szCs w:val="24"/>
        </w:rPr>
        <w:t>4</w:t>
      </w:r>
      <w:r w:rsidR="00AD1C38" w:rsidRPr="00DC0C51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год приведена в таблице</w:t>
      </w:r>
      <w:r w:rsidR="007C4635" w:rsidRPr="00DC0C51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1</w:t>
      </w:r>
      <w:r w:rsidRPr="00DC0C51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(тыс. рублей)</w:t>
      </w:r>
      <w:r w:rsidR="00AD1C38" w:rsidRPr="00DC0C51">
        <w:rPr>
          <w:rFonts w:ascii="Times New Roman" w:hAnsi="Times New Roman"/>
          <w:bCs/>
          <w:color w:val="000000"/>
          <w:spacing w:val="3"/>
          <w:sz w:val="24"/>
          <w:szCs w:val="24"/>
        </w:rPr>
        <w:t>.</w:t>
      </w:r>
    </w:p>
    <w:p w:rsidR="00AD1C38" w:rsidRPr="00DC0C51" w:rsidRDefault="007C4635" w:rsidP="00AD1C38">
      <w:pPr>
        <w:pStyle w:val="3"/>
        <w:spacing w:line="240" w:lineRule="auto"/>
        <w:ind w:firstLine="560"/>
        <w:jc w:val="both"/>
        <w:rPr>
          <w:rFonts w:ascii="Times New Roman" w:hAnsi="Times New Roman"/>
          <w:bCs/>
          <w:color w:val="000000"/>
          <w:spacing w:val="3"/>
          <w:sz w:val="24"/>
          <w:szCs w:val="24"/>
        </w:rPr>
      </w:pPr>
      <w:r w:rsidRPr="00DC0C51">
        <w:rPr>
          <w:rFonts w:ascii="Times New Roman" w:hAnsi="Times New Roman"/>
          <w:bCs/>
          <w:color w:val="000000"/>
          <w:spacing w:val="3"/>
          <w:sz w:val="24"/>
          <w:szCs w:val="24"/>
        </w:rPr>
        <w:t>Таблица 1</w:t>
      </w:r>
    </w:p>
    <w:tbl>
      <w:tblPr>
        <w:tblW w:w="9912" w:type="dxa"/>
        <w:tblLayout w:type="fixed"/>
        <w:tblLook w:val="0000"/>
      </w:tblPr>
      <w:tblGrid>
        <w:gridCol w:w="2808"/>
        <w:gridCol w:w="1440"/>
        <w:gridCol w:w="1440"/>
        <w:gridCol w:w="1440"/>
        <w:gridCol w:w="1260"/>
        <w:gridCol w:w="1524"/>
      </w:tblGrid>
      <w:tr w:rsidR="00AD1C38" w:rsidRPr="00AD1C38" w:rsidTr="00452065">
        <w:trPr>
          <w:tblHeader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C38" w:rsidRPr="00807797" w:rsidRDefault="00AD1C38" w:rsidP="00AD1C38">
            <w:pPr>
              <w:pStyle w:val="3"/>
              <w:spacing w:line="240" w:lineRule="auto"/>
              <w:ind w:right="-12"/>
              <w:jc w:val="both"/>
              <w:rPr>
                <w:rFonts w:ascii="Times New Roman" w:hAnsi="Times New Roman"/>
                <w:bCs/>
                <w:i/>
                <w:color w:val="000000"/>
                <w:spacing w:val="3"/>
                <w:sz w:val="20"/>
              </w:rPr>
            </w:pPr>
            <w:r w:rsidRPr="00807797">
              <w:rPr>
                <w:rFonts w:ascii="Times New Roman" w:hAnsi="Times New Roman"/>
                <w:bCs/>
                <w:i/>
                <w:color w:val="000000"/>
                <w:spacing w:val="3"/>
                <w:sz w:val="20"/>
              </w:rPr>
              <w:t>Показатели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C38" w:rsidRPr="00807797" w:rsidRDefault="00AD1C38" w:rsidP="00807797">
            <w:pPr>
              <w:pStyle w:val="3"/>
              <w:spacing w:line="240" w:lineRule="auto"/>
              <w:ind w:right="-108"/>
              <w:jc w:val="both"/>
              <w:rPr>
                <w:rFonts w:ascii="Times New Roman" w:hAnsi="Times New Roman"/>
                <w:bCs/>
                <w:i/>
                <w:color w:val="000000"/>
                <w:spacing w:val="3"/>
                <w:sz w:val="20"/>
              </w:rPr>
            </w:pPr>
            <w:r w:rsidRPr="00807797">
              <w:rPr>
                <w:rFonts w:ascii="Times New Roman" w:hAnsi="Times New Roman"/>
                <w:bCs/>
                <w:i/>
                <w:color w:val="000000"/>
                <w:spacing w:val="3"/>
                <w:sz w:val="20"/>
              </w:rPr>
              <w:t>201</w:t>
            </w:r>
            <w:r w:rsidR="00807797" w:rsidRPr="00807797">
              <w:rPr>
                <w:rFonts w:ascii="Times New Roman" w:hAnsi="Times New Roman"/>
                <w:bCs/>
                <w:i/>
                <w:color w:val="000000"/>
                <w:spacing w:val="3"/>
                <w:sz w:val="20"/>
              </w:rPr>
              <w:t>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38" w:rsidRPr="00807797" w:rsidRDefault="00AD1C38" w:rsidP="00807797">
            <w:pPr>
              <w:pStyle w:val="3"/>
              <w:spacing w:line="240" w:lineRule="auto"/>
              <w:ind w:left="-24" w:right="-108"/>
              <w:rPr>
                <w:rFonts w:ascii="Times New Roman" w:hAnsi="Times New Roman"/>
                <w:bCs/>
                <w:i/>
                <w:color w:val="000000"/>
                <w:spacing w:val="3"/>
                <w:sz w:val="20"/>
              </w:rPr>
            </w:pPr>
            <w:r w:rsidRPr="00807797">
              <w:rPr>
                <w:rFonts w:ascii="Times New Roman" w:hAnsi="Times New Roman"/>
                <w:bCs/>
                <w:i/>
                <w:color w:val="000000"/>
                <w:spacing w:val="3"/>
                <w:sz w:val="20"/>
              </w:rPr>
              <w:t>ожидаемое исполнение бюджета за 201</w:t>
            </w:r>
            <w:r w:rsidR="00807797" w:rsidRPr="00807797">
              <w:rPr>
                <w:rFonts w:ascii="Times New Roman" w:hAnsi="Times New Roman"/>
                <w:bCs/>
                <w:i/>
                <w:color w:val="000000"/>
                <w:spacing w:val="3"/>
                <w:sz w:val="20"/>
              </w:rPr>
              <w:t>4</w:t>
            </w:r>
            <w:r w:rsidRPr="00807797">
              <w:rPr>
                <w:rFonts w:ascii="Times New Roman" w:hAnsi="Times New Roman"/>
                <w:bCs/>
                <w:i/>
                <w:color w:val="000000"/>
                <w:spacing w:val="3"/>
                <w:sz w:val="20"/>
              </w:rPr>
              <w:t xml:space="preserve"> год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38" w:rsidRPr="00807797" w:rsidRDefault="00AD1C38" w:rsidP="00AD1C38">
            <w:pPr>
              <w:pStyle w:val="3"/>
              <w:spacing w:line="240" w:lineRule="auto"/>
              <w:ind w:right="-12"/>
              <w:rPr>
                <w:rFonts w:ascii="Times New Roman" w:hAnsi="Times New Roman"/>
                <w:bCs/>
                <w:i/>
                <w:color w:val="000000"/>
                <w:spacing w:val="3"/>
                <w:sz w:val="20"/>
              </w:rPr>
            </w:pPr>
            <w:r w:rsidRPr="00807797">
              <w:rPr>
                <w:rFonts w:ascii="Times New Roman" w:hAnsi="Times New Roman"/>
                <w:bCs/>
                <w:i/>
                <w:color w:val="000000"/>
                <w:spacing w:val="3"/>
                <w:sz w:val="20"/>
              </w:rPr>
              <w:t>Проект бюджета</w:t>
            </w:r>
          </w:p>
        </w:tc>
      </w:tr>
      <w:tr w:rsidR="00AD1C38" w:rsidRPr="00AD1C38" w:rsidTr="00452065">
        <w:trPr>
          <w:tblHeader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38" w:rsidRPr="00807797" w:rsidRDefault="00AD1C38" w:rsidP="00AD1C38">
            <w:pPr>
              <w:pStyle w:val="3"/>
              <w:spacing w:line="240" w:lineRule="auto"/>
              <w:ind w:right="-12"/>
              <w:jc w:val="both"/>
              <w:rPr>
                <w:rFonts w:ascii="Times New Roman" w:hAnsi="Times New Roman"/>
                <w:bCs/>
                <w:i/>
                <w:color w:val="000000"/>
                <w:spacing w:val="3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C38" w:rsidRPr="00807797" w:rsidRDefault="00AD1C38" w:rsidP="00AD1C38">
            <w:pPr>
              <w:pStyle w:val="3"/>
              <w:spacing w:line="240" w:lineRule="auto"/>
              <w:ind w:right="-108"/>
              <w:jc w:val="both"/>
              <w:rPr>
                <w:rFonts w:ascii="Times New Roman" w:hAnsi="Times New Roman"/>
                <w:bCs/>
                <w:i/>
                <w:color w:val="000000"/>
                <w:spacing w:val="3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38" w:rsidRPr="00807797" w:rsidRDefault="00AD1C38" w:rsidP="00AD1C38">
            <w:pPr>
              <w:pStyle w:val="3"/>
              <w:spacing w:line="240" w:lineRule="auto"/>
              <w:ind w:right="-12"/>
              <w:rPr>
                <w:rFonts w:ascii="Times New Roman" w:hAnsi="Times New Roman"/>
                <w:bCs/>
                <w:i/>
                <w:color w:val="000000"/>
                <w:spacing w:val="3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38" w:rsidRPr="00807797" w:rsidRDefault="00AD1C38" w:rsidP="00807797">
            <w:pPr>
              <w:pStyle w:val="3"/>
              <w:spacing w:line="240" w:lineRule="auto"/>
              <w:ind w:right="-12"/>
              <w:rPr>
                <w:rFonts w:ascii="Times New Roman" w:hAnsi="Times New Roman"/>
                <w:bCs/>
                <w:i/>
                <w:color w:val="000000"/>
                <w:spacing w:val="3"/>
                <w:sz w:val="20"/>
              </w:rPr>
            </w:pPr>
            <w:r w:rsidRPr="00807797">
              <w:rPr>
                <w:rFonts w:ascii="Times New Roman" w:hAnsi="Times New Roman"/>
                <w:bCs/>
                <w:i/>
                <w:color w:val="000000"/>
                <w:spacing w:val="3"/>
                <w:sz w:val="20"/>
              </w:rPr>
              <w:t>201</w:t>
            </w:r>
            <w:r w:rsidR="00807797" w:rsidRPr="00807797">
              <w:rPr>
                <w:rFonts w:ascii="Times New Roman" w:hAnsi="Times New Roman"/>
                <w:bCs/>
                <w:i/>
                <w:color w:val="000000"/>
                <w:spacing w:val="3"/>
                <w:sz w:val="20"/>
              </w:rPr>
              <w:t>5</w:t>
            </w:r>
            <w:r w:rsidRPr="00807797">
              <w:rPr>
                <w:rFonts w:ascii="Times New Roman" w:hAnsi="Times New Roman"/>
                <w:bCs/>
                <w:i/>
                <w:color w:val="000000"/>
                <w:spacing w:val="3"/>
                <w:sz w:val="20"/>
              </w:rPr>
              <w:t xml:space="preserve">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38" w:rsidRPr="00807797" w:rsidRDefault="00AD1C38" w:rsidP="00807797">
            <w:pPr>
              <w:pStyle w:val="3"/>
              <w:spacing w:line="240" w:lineRule="auto"/>
              <w:ind w:right="-12"/>
              <w:rPr>
                <w:rFonts w:ascii="Times New Roman" w:hAnsi="Times New Roman"/>
                <w:bCs/>
                <w:i/>
                <w:color w:val="000000"/>
                <w:spacing w:val="3"/>
                <w:sz w:val="20"/>
              </w:rPr>
            </w:pPr>
            <w:r w:rsidRPr="00807797">
              <w:rPr>
                <w:rFonts w:ascii="Times New Roman" w:hAnsi="Times New Roman"/>
                <w:bCs/>
                <w:i/>
                <w:color w:val="000000"/>
                <w:spacing w:val="3"/>
                <w:sz w:val="20"/>
              </w:rPr>
              <w:t>201</w:t>
            </w:r>
            <w:r w:rsidR="00807797" w:rsidRPr="00807797">
              <w:rPr>
                <w:rFonts w:ascii="Times New Roman" w:hAnsi="Times New Roman"/>
                <w:bCs/>
                <w:i/>
                <w:color w:val="000000"/>
                <w:spacing w:val="3"/>
                <w:sz w:val="20"/>
              </w:rPr>
              <w:t>6</w:t>
            </w:r>
            <w:r w:rsidRPr="00807797">
              <w:rPr>
                <w:rFonts w:ascii="Times New Roman" w:hAnsi="Times New Roman"/>
                <w:bCs/>
                <w:i/>
                <w:color w:val="000000"/>
                <w:spacing w:val="3"/>
                <w:sz w:val="20"/>
              </w:rPr>
              <w:t xml:space="preserve"> год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38" w:rsidRPr="00807797" w:rsidRDefault="00807797" w:rsidP="00AD1C38">
            <w:pPr>
              <w:pStyle w:val="3"/>
              <w:spacing w:line="240" w:lineRule="auto"/>
              <w:ind w:right="-12"/>
              <w:rPr>
                <w:rFonts w:ascii="Times New Roman" w:hAnsi="Times New Roman"/>
                <w:bCs/>
                <w:i/>
                <w:color w:val="000000"/>
                <w:spacing w:val="3"/>
                <w:sz w:val="20"/>
              </w:rPr>
            </w:pPr>
            <w:r w:rsidRPr="00807797">
              <w:rPr>
                <w:rFonts w:ascii="Times New Roman" w:hAnsi="Times New Roman"/>
                <w:bCs/>
                <w:i/>
                <w:color w:val="000000"/>
                <w:spacing w:val="3"/>
                <w:sz w:val="20"/>
              </w:rPr>
              <w:t>2017</w:t>
            </w:r>
            <w:r w:rsidR="00AD1C38" w:rsidRPr="00807797">
              <w:rPr>
                <w:rFonts w:ascii="Times New Roman" w:hAnsi="Times New Roman"/>
                <w:bCs/>
                <w:i/>
                <w:color w:val="000000"/>
                <w:spacing w:val="3"/>
                <w:sz w:val="20"/>
              </w:rPr>
              <w:t xml:space="preserve"> год</w:t>
            </w:r>
          </w:p>
        </w:tc>
      </w:tr>
      <w:tr w:rsidR="00AD1C38" w:rsidRPr="00AD1C38" w:rsidTr="00E76759">
        <w:trPr>
          <w:trHeight w:val="503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C38" w:rsidRPr="00AD1C38" w:rsidRDefault="00AD1C38" w:rsidP="00AD1C38">
            <w:pPr>
              <w:pStyle w:val="3"/>
              <w:spacing w:line="240" w:lineRule="auto"/>
              <w:ind w:right="-108"/>
              <w:jc w:val="both"/>
              <w:rPr>
                <w:rFonts w:ascii="Times New Roman" w:hAnsi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  <w:r w:rsidRPr="00AD1C38">
              <w:rPr>
                <w:rFonts w:ascii="Times New Roman" w:hAnsi="Times New Roman"/>
                <w:b w:val="0"/>
                <w:bCs/>
                <w:color w:val="000000"/>
                <w:spacing w:val="3"/>
                <w:sz w:val="24"/>
                <w:szCs w:val="24"/>
              </w:rPr>
              <w:t xml:space="preserve">Доходы бюджета </w:t>
            </w:r>
          </w:p>
          <w:p w:rsidR="00AD1C38" w:rsidRPr="00AD1C38" w:rsidRDefault="00AD1C38" w:rsidP="00AD1C38">
            <w:pPr>
              <w:pStyle w:val="3"/>
              <w:spacing w:line="240" w:lineRule="auto"/>
              <w:ind w:right="-108"/>
              <w:jc w:val="both"/>
              <w:rPr>
                <w:rFonts w:ascii="Times New Roman" w:hAnsi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  <w:r w:rsidRPr="00AD1C38">
              <w:rPr>
                <w:rFonts w:ascii="Times New Roman" w:hAnsi="Times New Roman"/>
                <w:b w:val="0"/>
                <w:bCs/>
                <w:color w:val="000000"/>
                <w:spacing w:val="3"/>
                <w:sz w:val="24"/>
                <w:szCs w:val="24"/>
              </w:rPr>
              <w:t>(тыс. руб.)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C38" w:rsidRPr="00C15B58" w:rsidRDefault="00AD1C38" w:rsidP="00386639">
            <w:pPr>
              <w:pStyle w:val="3"/>
              <w:spacing w:line="240" w:lineRule="auto"/>
              <w:ind w:right="-108"/>
              <w:rPr>
                <w:rFonts w:ascii="Times New Roman" w:hAnsi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</w:p>
          <w:p w:rsidR="00AD1C38" w:rsidRPr="00C15B58" w:rsidRDefault="009E1F98" w:rsidP="00386639">
            <w:pPr>
              <w:pStyle w:val="3"/>
              <w:spacing w:line="240" w:lineRule="auto"/>
              <w:ind w:right="-108"/>
              <w:rPr>
                <w:rFonts w:ascii="Times New Roman" w:hAnsi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3"/>
                <w:sz w:val="24"/>
                <w:szCs w:val="24"/>
              </w:rPr>
              <w:t>5105,7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C38" w:rsidRPr="00AD1C38" w:rsidRDefault="009349EB" w:rsidP="00386639">
            <w:pPr>
              <w:pStyle w:val="3"/>
              <w:spacing w:line="240" w:lineRule="auto"/>
              <w:ind w:right="-108"/>
              <w:rPr>
                <w:rFonts w:ascii="Times New Roman" w:hAnsi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3"/>
                <w:sz w:val="24"/>
                <w:szCs w:val="24"/>
              </w:rPr>
              <w:t>5829,6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C38" w:rsidRPr="00AD1C38" w:rsidRDefault="009349EB" w:rsidP="00386639">
            <w:pPr>
              <w:pStyle w:val="3"/>
              <w:spacing w:line="240" w:lineRule="auto"/>
              <w:ind w:right="-108"/>
              <w:rPr>
                <w:rFonts w:ascii="Times New Roman" w:hAnsi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3"/>
                <w:sz w:val="24"/>
                <w:szCs w:val="24"/>
              </w:rPr>
              <w:t>4773,2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C38" w:rsidRPr="00AD1C38" w:rsidRDefault="009349EB" w:rsidP="00386639">
            <w:pPr>
              <w:pStyle w:val="3"/>
              <w:spacing w:line="240" w:lineRule="auto"/>
              <w:ind w:right="-108"/>
              <w:rPr>
                <w:rFonts w:ascii="Times New Roman" w:hAnsi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3"/>
                <w:sz w:val="24"/>
                <w:szCs w:val="24"/>
              </w:rPr>
              <w:t>5129,7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C38" w:rsidRPr="00AD1C38" w:rsidRDefault="009349EB" w:rsidP="00386639">
            <w:pPr>
              <w:pStyle w:val="3"/>
              <w:spacing w:line="240" w:lineRule="auto"/>
              <w:ind w:right="-108"/>
              <w:rPr>
                <w:rFonts w:ascii="Times New Roman" w:hAnsi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3"/>
                <w:sz w:val="24"/>
                <w:szCs w:val="24"/>
              </w:rPr>
              <w:t>5336,9</w:t>
            </w:r>
          </w:p>
        </w:tc>
      </w:tr>
      <w:tr w:rsidR="00AD1C38" w:rsidRPr="00AD1C38" w:rsidTr="00452065"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C38" w:rsidRPr="00D42262" w:rsidRDefault="00AD1C38" w:rsidP="00AD1C38">
            <w:pPr>
              <w:pStyle w:val="3"/>
              <w:spacing w:line="240" w:lineRule="auto"/>
              <w:ind w:right="-108"/>
              <w:jc w:val="both"/>
              <w:rPr>
                <w:rFonts w:ascii="Times New Roman" w:hAnsi="Times New Roman"/>
                <w:b w:val="0"/>
                <w:bCs/>
                <w:i/>
                <w:color w:val="000000"/>
                <w:spacing w:val="3"/>
                <w:sz w:val="20"/>
              </w:rPr>
            </w:pPr>
            <w:r w:rsidRPr="00D42262">
              <w:rPr>
                <w:rFonts w:ascii="Times New Roman" w:hAnsi="Times New Roman"/>
                <w:b w:val="0"/>
                <w:bCs/>
                <w:i/>
                <w:color w:val="000000"/>
                <w:spacing w:val="3"/>
                <w:sz w:val="20"/>
              </w:rPr>
              <w:t>в процентах</w:t>
            </w:r>
            <w:r w:rsidR="006E4A27" w:rsidRPr="00D42262">
              <w:rPr>
                <w:rFonts w:ascii="Times New Roman" w:hAnsi="Times New Roman"/>
                <w:b w:val="0"/>
                <w:bCs/>
                <w:i/>
                <w:color w:val="000000"/>
                <w:spacing w:val="3"/>
                <w:sz w:val="20"/>
              </w:rPr>
              <w:t>,</w:t>
            </w:r>
            <w:r w:rsidRPr="00D42262">
              <w:rPr>
                <w:rFonts w:ascii="Times New Roman" w:hAnsi="Times New Roman"/>
                <w:b w:val="0"/>
                <w:bCs/>
                <w:i/>
                <w:color w:val="000000"/>
                <w:spacing w:val="3"/>
                <w:sz w:val="20"/>
              </w:rPr>
              <w:t xml:space="preserve"> </w:t>
            </w:r>
          </w:p>
          <w:p w:rsidR="00AD1C38" w:rsidRPr="00D42262" w:rsidRDefault="00AD1C38" w:rsidP="00AD1C38">
            <w:pPr>
              <w:pStyle w:val="3"/>
              <w:spacing w:line="240" w:lineRule="auto"/>
              <w:ind w:right="-108"/>
              <w:jc w:val="both"/>
              <w:rPr>
                <w:rFonts w:ascii="Times New Roman" w:hAnsi="Times New Roman"/>
                <w:b w:val="0"/>
                <w:bCs/>
                <w:i/>
                <w:color w:val="000000"/>
                <w:spacing w:val="3"/>
                <w:sz w:val="20"/>
              </w:rPr>
            </w:pPr>
            <w:r w:rsidRPr="00D42262">
              <w:rPr>
                <w:rFonts w:ascii="Times New Roman" w:hAnsi="Times New Roman"/>
                <w:b w:val="0"/>
                <w:bCs/>
                <w:i/>
                <w:color w:val="000000"/>
                <w:spacing w:val="3"/>
                <w:sz w:val="20"/>
              </w:rPr>
              <w:t>к предыдущему году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C38" w:rsidRPr="00D42262" w:rsidRDefault="00AD1C38" w:rsidP="00386639">
            <w:pPr>
              <w:pStyle w:val="3"/>
              <w:spacing w:line="240" w:lineRule="auto"/>
              <w:ind w:right="-108"/>
              <w:rPr>
                <w:rFonts w:ascii="Times New Roman" w:hAnsi="Times New Roman"/>
                <w:b w:val="0"/>
                <w:bCs/>
                <w:i/>
                <w:color w:val="000000"/>
                <w:spacing w:val="3"/>
                <w:sz w:val="20"/>
              </w:rPr>
            </w:pPr>
          </w:p>
          <w:p w:rsidR="00AD1C38" w:rsidRPr="00D42262" w:rsidRDefault="00AD1C38" w:rsidP="00386639">
            <w:pPr>
              <w:pStyle w:val="3"/>
              <w:spacing w:line="240" w:lineRule="auto"/>
              <w:ind w:right="-108"/>
              <w:rPr>
                <w:rFonts w:ascii="Times New Roman" w:hAnsi="Times New Roman"/>
                <w:b w:val="0"/>
                <w:bCs/>
                <w:i/>
                <w:color w:val="000000"/>
                <w:spacing w:val="3"/>
                <w:sz w:val="20"/>
              </w:rPr>
            </w:pPr>
            <w:r w:rsidRPr="00D42262">
              <w:rPr>
                <w:rFonts w:ascii="Times New Roman" w:hAnsi="Times New Roman"/>
                <w:b w:val="0"/>
                <w:bCs/>
                <w:i/>
                <w:color w:val="000000"/>
                <w:spacing w:val="3"/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C38" w:rsidRPr="00D42262" w:rsidRDefault="009349EB" w:rsidP="00C82659">
            <w:pPr>
              <w:pStyle w:val="3"/>
              <w:spacing w:line="240" w:lineRule="auto"/>
              <w:ind w:right="-108"/>
              <w:rPr>
                <w:rFonts w:ascii="Times New Roman" w:hAnsi="Times New Roman"/>
                <w:b w:val="0"/>
                <w:bCs/>
                <w:i/>
                <w:color w:val="000000"/>
                <w:spacing w:val="3"/>
                <w:sz w:val="20"/>
              </w:rPr>
            </w:pPr>
            <w:r>
              <w:rPr>
                <w:rFonts w:ascii="Times New Roman" w:hAnsi="Times New Roman"/>
                <w:b w:val="0"/>
                <w:bCs/>
                <w:i/>
                <w:color w:val="000000"/>
                <w:spacing w:val="3"/>
                <w:sz w:val="20"/>
              </w:rPr>
              <w:t>+14,2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C38" w:rsidRPr="00D42262" w:rsidRDefault="009349EB" w:rsidP="00C82659">
            <w:pPr>
              <w:pStyle w:val="3"/>
              <w:spacing w:line="240" w:lineRule="auto"/>
              <w:ind w:right="-108"/>
              <w:rPr>
                <w:rFonts w:ascii="Times New Roman" w:hAnsi="Times New Roman"/>
                <w:b w:val="0"/>
                <w:bCs/>
                <w:i/>
                <w:color w:val="000000"/>
                <w:spacing w:val="3"/>
                <w:sz w:val="20"/>
              </w:rPr>
            </w:pPr>
            <w:r>
              <w:rPr>
                <w:rFonts w:ascii="Times New Roman" w:hAnsi="Times New Roman"/>
                <w:b w:val="0"/>
                <w:bCs/>
                <w:i/>
                <w:color w:val="000000"/>
                <w:spacing w:val="3"/>
                <w:sz w:val="20"/>
              </w:rPr>
              <w:t>-18,1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C38" w:rsidRPr="00D42262" w:rsidRDefault="009349EB" w:rsidP="00386639">
            <w:pPr>
              <w:pStyle w:val="3"/>
              <w:spacing w:line="240" w:lineRule="auto"/>
              <w:ind w:right="-108"/>
              <w:rPr>
                <w:rFonts w:ascii="Times New Roman" w:hAnsi="Times New Roman"/>
                <w:b w:val="0"/>
                <w:bCs/>
                <w:i/>
                <w:color w:val="000000"/>
                <w:spacing w:val="3"/>
                <w:sz w:val="20"/>
              </w:rPr>
            </w:pPr>
            <w:r>
              <w:rPr>
                <w:rFonts w:ascii="Times New Roman" w:hAnsi="Times New Roman"/>
                <w:b w:val="0"/>
                <w:bCs/>
                <w:i/>
                <w:color w:val="000000"/>
                <w:spacing w:val="3"/>
                <w:sz w:val="20"/>
              </w:rPr>
              <w:t>+7,5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C38" w:rsidRPr="00D42262" w:rsidRDefault="009349EB" w:rsidP="00386639">
            <w:pPr>
              <w:pStyle w:val="3"/>
              <w:spacing w:line="240" w:lineRule="auto"/>
              <w:ind w:right="-108"/>
              <w:rPr>
                <w:rFonts w:ascii="Times New Roman" w:hAnsi="Times New Roman"/>
                <w:b w:val="0"/>
                <w:bCs/>
                <w:i/>
                <w:color w:val="000000"/>
                <w:spacing w:val="3"/>
                <w:sz w:val="20"/>
              </w:rPr>
            </w:pPr>
            <w:r>
              <w:rPr>
                <w:rFonts w:ascii="Times New Roman" w:hAnsi="Times New Roman"/>
                <w:b w:val="0"/>
                <w:bCs/>
                <w:i/>
                <w:color w:val="000000"/>
                <w:spacing w:val="3"/>
                <w:sz w:val="20"/>
              </w:rPr>
              <w:t>+4</w:t>
            </w:r>
          </w:p>
        </w:tc>
      </w:tr>
      <w:tr w:rsidR="00AD1C38" w:rsidRPr="00AD1C38" w:rsidTr="00452065"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C38" w:rsidRPr="00AD1C38" w:rsidRDefault="00AD1C38" w:rsidP="00386639">
            <w:pPr>
              <w:pStyle w:val="3"/>
              <w:spacing w:line="240" w:lineRule="auto"/>
              <w:ind w:left="0" w:right="-108" w:firstLine="0"/>
              <w:jc w:val="both"/>
              <w:rPr>
                <w:rFonts w:ascii="Times New Roman" w:hAnsi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  <w:r w:rsidRPr="00AD1C38">
              <w:rPr>
                <w:rFonts w:ascii="Times New Roman" w:hAnsi="Times New Roman"/>
                <w:b w:val="0"/>
                <w:bCs/>
                <w:color w:val="000000"/>
                <w:spacing w:val="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759" w:rsidRDefault="00E76759" w:rsidP="00386639">
            <w:pPr>
              <w:pStyle w:val="3"/>
              <w:spacing w:line="240" w:lineRule="auto"/>
              <w:ind w:right="-108"/>
              <w:rPr>
                <w:rFonts w:ascii="Times New Roman" w:hAnsi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</w:p>
          <w:p w:rsidR="00AD1C38" w:rsidRPr="00C15B58" w:rsidRDefault="009E1F98" w:rsidP="00386639">
            <w:pPr>
              <w:pStyle w:val="3"/>
              <w:spacing w:line="240" w:lineRule="auto"/>
              <w:ind w:right="-108"/>
              <w:rPr>
                <w:rFonts w:ascii="Times New Roman" w:hAnsi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3"/>
                <w:sz w:val="24"/>
                <w:szCs w:val="24"/>
              </w:rPr>
              <w:t>4717,2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C38" w:rsidRPr="00AD1C38" w:rsidRDefault="009349EB" w:rsidP="00386639">
            <w:pPr>
              <w:pStyle w:val="3"/>
              <w:spacing w:line="240" w:lineRule="auto"/>
              <w:ind w:right="-108"/>
              <w:rPr>
                <w:rFonts w:ascii="Times New Roman" w:hAnsi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3"/>
                <w:sz w:val="24"/>
                <w:szCs w:val="24"/>
              </w:rPr>
              <w:t>5094,1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C38" w:rsidRPr="00AD1C38" w:rsidRDefault="009349EB" w:rsidP="00386639">
            <w:pPr>
              <w:pStyle w:val="3"/>
              <w:spacing w:line="240" w:lineRule="auto"/>
              <w:ind w:right="-108"/>
              <w:rPr>
                <w:rFonts w:ascii="Times New Roman" w:hAnsi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3"/>
                <w:sz w:val="24"/>
                <w:szCs w:val="24"/>
              </w:rPr>
              <w:t>4172,3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C38" w:rsidRPr="00AD1C38" w:rsidRDefault="009349EB" w:rsidP="00386639">
            <w:pPr>
              <w:pStyle w:val="3"/>
              <w:spacing w:line="240" w:lineRule="auto"/>
              <w:ind w:right="-108"/>
              <w:rPr>
                <w:rFonts w:ascii="Times New Roman" w:hAnsi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3"/>
                <w:sz w:val="24"/>
                <w:szCs w:val="24"/>
              </w:rPr>
              <w:t>4438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C38" w:rsidRPr="00AD1C38" w:rsidRDefault="009349EB" w:rsidP="00386639">
            <w:pPr>
              <w:pStyle w:val="3"/>
              <w:spacing w:line="240" w:lineRule="auto"/>
              <w:ind w:right="-108"/>
              <w:rPr>
                <w:rFonts w:ascii="Times New Roman" w:hAnsi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3"/>
                <w:sz w:val="24"/>
                <w:szCs w:val="24"/>
              </w:rPr>
              <w:t>4670,4</w:t>
            </w:r>
          </w:p>
        </w:tc>
      </w:tr>
      <w:tr w:rsidR="00D42262" w:rsidRPr="00AD1C38" w:rsidTr="00452065"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262" w:rsidRPr="00D42262" w:rsidRDefault="00D42262" w:rsidP="0086643A">
            <w:pPr>
              <w:pStyle w:val="3"/>
              <w:spacing w:line="240" w:lineRule="auto"/>
              <w:ind w:right="-108"/>
              <w:jc w:val="both"/>
              <w:rPr>
                <w:rFonts w:ascii="Times New Roman" w:hAnsi="Times New Roman"/>
                <w:b w:val="0"/>
                <w:bCs/>
                <w:i/>
                <w:color w:val="000000"/>
                <w:spacing w:val="3"/>
                <w:sz w:val="20"/>
              </w:rPr>
            </w:pPr>
            <w:r w:rsidRPr="00D42262">
              <w:rPr>
                <w:rFonts w:ascii="Times New Roman" w:hAnsi="Times New Roman"/>
                <w:b w:val="0"/>
                <w:bCs/>
                <w:i/>
                <w:color w:val="000000"/>
                <w:spacing w:val="3"/>
                <w:sz w:val="20"/>
              </w:rPr>
              <w:t xml:space="preserve">в процентах, </w:t>
            </w:r>
          </w:p>
          <w:p w:rsidR="00D42262" w:rsidRPr="00D42262" w:rsidRDefault="00D42262" w:rsidP="0086643A">
            <w:pPr>
              <w:pStyle w:val="3"/>
              <w:spacing w:line="240" w:lineRule="auto"/>
              <w:ind w:right="-108"/>
              <w:jc w:val="both"/>
              <w:rPr>
                <w:rFonts w:ascii="Times New Roman" w:hAnsi="Times New Roman"/>
                <w:b w:val="0"/>
                <w:bCs/>
                <w:i/>
                <w:color w:val="000000"/>
                <w:spacing w:val="3"/>
                <w:sz w:val="20"/>
              </w:rPr>
            </w:pPr>
            <w:r w:rsidRPr="00D42262">
              <w:rPr>
                <w:rFonts w:ascii="Times New Roman" w:hAnsi="Times New Roman"/>
                <w:b w:val="0"/>
                <w:bCs/>
                <w:i/>
                <w:color w:val="000000"/>
                <w:spacing w:val="3"/>
                <w:sz w:val="20"/>
              </w:rPr>
              <w:t>к предыдущему году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262" w:rsidRPr="00D42262" w:rsidRDefault="00D42262" w:rsidP="0086643A">
            <w:pPr>
              <w:pStyle w:val="3"/>
              <w:spacing w:line="240" w:lineRule="auto"/>
              <w:ind w:right="-108"/>
              <w:rPr>
                <w:rFonts w:ascii="Times New Roman" w:hAnsi="Times New Roman"/>
                <w:b w:val="0"/>
                <w:bCs/>
                <w:i/>
                <w:color w:val="000000"/>
                <w:spacing w:val="3"/>
                <w:sz w:val="20"/>
              </w:rPr>
            </w:pPr>
          </w:p>
          <w:p w:rsidR="00D42262" w:rsidRPr="00D42262" w:rsidRDefault="00D42262" w:rsidP="0086643A">
            <w:pPr>
              <w:pStyle w:val="3"/>
              <w:spacing w:line="240" w:lineRule="auto"/>
              <w:ind w:right="-108"/>
              <w:rPr>
                <w:rFonts w:ascii="Times New Roman" w:hAnsi="Times New Roman"/>
                <w:b w:val="0"/>
                <w:bCs/>
                <w:i/>
                <w:color w:val="000000"/>
                <w:spacing w:val="3"/>
                <w:sz w:val="20"/>
              </w:rPr>
            </w:pPr>
            <w:r w:rsidRPr="00D42262">
              <w:rPr>
                <w:rFonts w:ascii="Times New Roman" w:hAnsi="Times New Roman"/>
                <w:b w:val="0"/>
                <w:bCs/>
                <w:i/>
                <w:color w:val="000000"/>
                <w:spacing w:val="3"/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262" w:rsidRPr="00D42262" w:rsidRDefault="009349EB" w:rsidP="00C82659">
            <w:pPr>
              <w:pStyle w:val="3"/>
              <w:spacing w:line="240" w:lineRule="auto"/>
              <w:ind w:right="-108"/>
              <w:rPr>
                <w:rFonts w:ascii="Times New Roman" w:hAnsi="Times New Roman"/>
                <w:b w:val="0"/>
                <w:bCs/>
                <w:i/>
                <w:color w:val="000000"/>
                <w:spacing w:val="3"/>
                <w:sz w:val="20"/>
              </w:rPr>
            </w:pPr>
            <w:r>
              <w:rPr>
                <w:rFonts w:ascii="Times New Roman" w:hAnsi="Times New Roman"/>
                <w:b w:val="0"/>
                <w:bCs/>
                <w:i/>
                <w:color w:val="000000"/>
                <w:spacing w:val="3"/>
                <w:sz w:val="20"/>
              </w:rPr>
              <w:t>+8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262" w:rsidRPr="00D42262" w:rsidRDefault="009349EB" w:rsidP="0086643A">
            <w:pPr>
              <w:pStyle w:val="3"/>
              <w:spacing w:line="240" w:lineRule="auto"/>
              <w:ind w:right="-108"/>
              <w:rPr>
                <w:rFonts w:ascii="Times New Roman" w:hAnsi="Times New Roman"/>
                <w:b w:val="0"/>
                <w:bCs/>
                <w:i/>
                <w:color w:val="000000"/>
                <w:spacing w:val="3"/>
                <w:sz w:val="20"/>
              </w:rPr>
            </w:pPr>
            <w:r>
              <w:rPr>
                <w:rFonts w:ascii="Times New Roman" w:hAnsi="Times New Roman"/>
                <w:b w:val="0"/>
                <w:bCs/>
                <w:i/>
                <w:color w:val="000000"/>
                <w:spacing w:val="3"/>
                <w:sz w:val="20"/>
              </w:rPr>
              <w:t>-18,1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262" w:rsidRPr="00D42262" w:rsidRDefault="009349EB" w:rsidP="0086643A">
            <w:pPr>
              <w:pStyle w:val="3"/>
              <w:spacing w:line="240" w:lineRule="auto"/>
              <w:ind w:right="-108"/>
              <w:rPr>
                <w:rFonts w:ascii="Times New Roman" w:hAnsi="Times New Roman"/>
                <w:b w:val="0"/>
                <w:bCs/>
                <w:i/>
                <w:color w:val="000000"/>
                <w:spacing w:val="3"/>
                <w:sz w:val="20"/>
              </w:rPr>
            </w:pPr>
            <w:r>
              <w:rPr>
                <w:rFonts w:ascii="Times New Roman" w:hAnsi="Times New Roman"/>
                <w:b w:val="0"/>
                <w:bCs/>
                <w:i/>
                <w:color w:val="000000"/>
                <w:spacing w:val="3"/>
                <w:sz w:val="20"/>
              </w:rPr>
              <w:t>+6,4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262" w:rsidRPr="00D42262" w:rsidRDefault="009349EB" w:rsidP="0086643A">
            <w:pPr>
              <w:pStyle w:val="3"/>
              <w:spacing w:line="240" w:lineRule="auto"/>
              <w:ind w:right="-108"/>
              <w:rPr>
                <w:rFonts w:ascii="Times New Roman" w:hAnsi="Times New Roman"/>
                <w:b w:val="0"/>
                <w:bCs/>
                <w:i/>
                <w:color w:val="000000"/>
                <w:spacing w:val="3"/>
                <w:sz w:val="20"/>
              </w:rPr>
            </w:pPr>
            <w:r>
              <w:rPr>
                <w:rFonts w:ascii="Times New Roman" w:hAnsi="Times New Roman"/>
                <w:b w:val="0"/>
                <w:bCs/>
                <w:i/>
                <w:color w:val="000000"/>
                <w:spacing w:val="3"/>
                <w:sz w:val="20"/>
              </w:rPr>
              <w:t>+5,2</w:t>
            </w:r>
          </w:p>
        </w:tc>
      </w:tr>
      <w:tr w:rsidR="00D42262" w:rsidRPr="00AD1C38" w:rsidTr="00452065"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262" w:rsidRPr="00AD1C38" w:rsidRDefault="00D42262" w:rsidP="002365FF">
            <w:pPr>
              <w:pStyle w:val="3"/>
              <w:spacing w:line="240" w:lineRule="auto"/>
              <w:ind w:left="0" w:right="-108" w:firstLine="0"/>
              <w:jc w:val="left"/>
              <w:rPr>
                <w:rFonts w:ascii="Times New Roman" w:hAnsi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3"/>
                <w:sz w:val="24"/>
                <w:szCs w:val="24"/>
              </w:rPr>
              <w:t xml:space="preserve">Налоговые и неналоговые </w:t>
            </w:r>
            <w:r w:rsidRPr="00AD1C38">
              <w:rPr>
                <w:rFonts w:ascii="Times New Roman" w:hAnsi="Times New Roman"/>
                <w:b w:val="0"/>
                <w:bCs/>
                <w:color w:val="000000"/>
                <w:spacing w:val="3"/>
                <w:sz w:val="24"/>
                <w:szCs w:val="24"/>
              </w:rPr>
              <w:t>доходы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262" w:rsidRDefault="00D42262" w:rsidP="002365FF">
            <w:pPr>
              <w:pStyle w:val="3"/>
              <w:spacing w:line="240" w:lineRule="auto"/>
              <w:ind w:right="-108"/>
              <w:jc w:val="left"/>
              <w:rPr>
                <w:rFonts w:ascii="Times New Roman" w:hAnsi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</w:p>
          <w:p w:rsidR="00D42262" w:rsidRPr="00C15B58" w:rsidRDefault="009E1F98" w:rsidP="002365FF">
            <w:pPr>
              <w:pStyle w:val="3"/>
              <w:spacing w:line="240" w:lineRule="auto"/>
              <w:ind w:right="-108"/>
              <w:rPr>
                <w:rFonts w:ascii="Times New Roman" w:hAnsi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3"/>
                <w:sz w:val="24"/>
                <w:szCs w:val="24"/>
              </w:rPr>
              <w:t>388,5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262" w:rsidRPr="00AD1C38" w:rsidRDefault="009349EB" w:rsidP="00386639">
            <w:pPr>
              <w:pStyle w:val="3"/>
              <w:spacing w:line="240" w:lineRule="auto"/>
              <w:ind w:right="-108"/>
              <w:rPr>
                <w:rFonts w:ascii="Times New Roman" w:hAnsi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3"/>
                <w:sz w:val="24"/>
                <w:szCs w:val="24"/>
              </w:rPr>
              <w:t>735,5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262" w:rsidRPr="00AD1C38" w:rsidRDefault="009349EB" w:rsidP="00386639">
            <w:pPr>
              <w:pStyle w:val="3"/>
              <w:spacing w:line="240" w:lineRule="auto"/>
              <w:ind w:right="-108"/>
              <w:rPr>
                <w:rFonts w:ascii="Times New Roman" w:hAnsi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3"/>
                <w:sz w:val="24"/>
                <w:szCs w:val="24"/>
              </w:rPr>
              <w:t>600,9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262" w:rsidRPr="00AD1C38" w:rsidRDefault="009349EB" w:rsidP="00386639">
            <w:pPr>
              <w:pStyle w:val="3"/>
              <w:spacing w:line="240" w:lineRule="auto"/>
              <w:ind w:right="-108"/>
              <w:rPr>
                <w:rFonts w:ascii="Times New Roman" w:hAnsi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3"/>
                <w:sz w:val="24"/>
                <w:szCs w:val="24"/>
              </w:rPr>
              <w:t>691,7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262" w:rsidRPr="00AD1C38" w:rsidRDefault="009349EB" w:rsidP="00386639">
            <w:pPr>
              <w:pStyle w:val="3"/>
              <w:spacing w:line="240" w:lineRule="auto"/>
              <w:ind w:right="-108"/>
              <w:rPr>
                <w:rFonts w:ascii="Times New Roman" w:hAnsi="Times New Roman"/>
                <w:b w:val="0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3"/>
                <w:sz w:val="24"/>
                <w:szCs w:val="24"/>
              </w:rPr>
              <w:t>666,5</w:t>
            </w:r>
          </w:p>
        </w:tc>
      </w:tr>
      <w:tr w:rsidR="00D42262" w:rsidRPr="00D42262" w:rsidTr="00D42262"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262" w:rsidRPr="00D42262" w:rsidRDefault="00D42262" w:rsidP="00D42262">
            <w:pPr>
              <w:pStyle w:val="3"/>
              <w:spacing w:line="240" w:lineRule="auto"/>
              <w:ind w:left="0" w:right="-108" w:firstLine="0"/>
              <w:jc w:val="left"/>
              <w:rPr>
                <w:rFonts w:ascii="Times New Roman" w:hAnsi="Times New Roman"/>
                <w:b w:val="0"/>
                <w:bCs/>
                <w:i/>
                <w:color w:val="000000"/>
                <w:spacing w:val="3"/>
                <w:sz w:val="20"/>
              </w:rPr>
            </w:pPr>
            <w:r w:rsidRPr="00D42262">
              <w:rPr>
                <w:rFonts w:ascii="Times New Roman" w:hAnsi="Times New Roman"/>
                <w:b w:val="0"/>
                <w:bCs/>
                <w:i/>
                <w:color w:val="000000"/>
                <w:spacing w:val="3"/>
                <w:sz w:val="20"/>
              </w:rPr>
              <w:t xml:space="preserve">в процентах, </w:t>
            </w:r>
          </w:p>
          <w:p w:rsidR="00D42262" w:rsidRPr="00D42262" w:rsidRDefault="00D42262" w:rsidP="00D42262">
            <w:pPr>
              <w:pStyle w:val="3"/>
              <w:spacing w:line="240" w:lineRule="auto"/>
              <w:ind w:left="0" w:right="-108" w:firstLine="0"/>
              <w:jc w:val="left"/>
              <w:rPr>
                <w:rFonts w:ascii="Times New Roman" w:hAnsi="Times New Roman"/>
                <w:b w:val="0"/>
                <w:bCs/>
                <w:i/>
                <w:color w:val="000000"/>
                <w:spacing w:val="3"/>
                <w:sz w:val="20"/>
              </w:rPr>
            </w:pPr>
            <w:r w:rsidRPr="00D42262">
              <w:rPr>
                <w:rFonts w:ascii="Times New Roman" w:hAnsi="Times New Roman"/>
                <w:b w:val="0"/>
                <w:bCs/>
                <w:i/>
                <w:color w:val="000000"/>
                <w:spacing w:val="3"/>
                <w:sz w:val="20"/>
              </w:rPr>
              <w:t>к предыдущему году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262" w:rsidRPr="00D42262" w:rsidRDefault="00D42262" w:rsidP="00D42262">
            <w:pPr>
              <w:pStyle w:val="3"/>
              <w:spacing w:line="240" w:lineRule="auto"/>
              <w:ind w:right="-108"/>
              <w:jc w:val="left"/>
              <w:rPr>
                <w:rFonts w:ascii="Times New Roman" w:hAnsi="Times New Roman"/>
                <w:b w:val="0"/>
                <w:bCs/>
                <w:i/>
                <w:color w:val="000000"/>
                <w:spacing w:val="3"/>
                <w:sz w:val="20"/>
              </w:rPr>
            </w:pPr>
          </w:p>
          <w:p w:rsidR="00D42262" w:rsidRPr="00D42262" w:rsidRDefault="00D42262" w:rsidP="00D42262">
            <w:pPr>
              <w:pStyle w:val="3"/>
              <w:spacing w:line="240" w:lineRule="auto"/>
              <w:ind w:right="-108"/>
              <w:rPr>
                <w:rFonts w:ascii="Times New Roman" w:hAnsi="Times New Roman"/>
                <w:b w:val="0"/>
                <w:bCs/>
                <w:i/>
                <w:color w:val="000000"/>
                <w:spacing w:val="3"/>
                <w:sz w:val="20"/>
              </w:rPr>
            </w:pPr>
            <w:r w:rsidRPr="00D42262">
              <w:rPr>
                <w:rFonts w:ascii="Times New Roman" w:hAnsi="Times New Roman"/>
                <w:b w:val="0"/>
                <w:bCs/>
                <w:i/>
                <w:color w:val="000000"/>
                <w:spacing w:val="3"/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262" w:rsidRPr="00D42262" w:rsidRDefault="009349EB" w:rsidP="0086643A">
            <w:pPr>
              <w:pStyle w:val="3"/>
              <w:spacing w:line="240" w:lineRule="auto"/>
              <w:ind w:right="-108"/>
              <w:rPr>
                <w:rFonts w:ascii="Times New Roman" w:hAnsi="Times New Roman"/>
                <w:b w:val="0"/>
                <w:bCs/>
                <w:i/>
                <w:color w:val="000000"/>
                <w:spacing w:val="3"/>
                <w:sz w:val="20"/>
              </w:rPr>
            </w:pPr>
            <w:r>
              <w:rPr>
                <w:rFonts w:ascii="Times New Roman" w:hAnsi="Times New Roman"/>
                <w:b w:val="0"/>
                <w:bCs/>
                <w:i/>
                <w:color w:val="000000"/>
                <w:spacing w:val="3"/>
                <w:sz w:val="20"/>
              </w:rPr>
              <w:t>+89,3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262" w:rsidRPr="00D42262" w:rsidRDefault="009349EB" w:rsidP="0086643A">
            <w:pPr>
              <w:pStyle w:val="3"/>
              <w:spacing w:line="240" w:lineRule="auto"/>
              <w:ind w:right="-108"/>
              <w:rPr>
                <w:rFonts w:ascii="Times New Roman" w:hAnsi="Times New Roman"/>
                <w:b w:val="0"/>
                <w:bCs/>
                <w:i/>
                <w:color w:val="000000"/>
                <w:spacing w:val="3"/>
                <w:sz w:val="20"/>
              </w:rPr>
            </w:pPr>
            <w:r>
              <w:rPr>
                <w:rFonts w:ascii="Times New Roman" w:hAnsi="Times New Roman"/>
                <w:b w:val="0"/>
                <w:bCs/>
                <w:i/>
                <w:color w:val="000000"/>
                <w:spacing w:val="3"/>
                <w:sz w:val="20"/>
              </w:rPr>
              <w:t>-18,3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262" w:rsidRPr="00D42262" w:rsidRDefault="009349EB" w:rsidP="0086643A">
            <w:pPr>
              <w:pStyle w:val="3"/>
              <w:spacing w:line="240" w:lineRule="auto"/>
              <w:ind w:right="-108"/>
              <w:rPr>
                <w:rFonts w:ascii="Times New Roman" w:hAnsi="Times New Roman"/>
                <w:b w:val="0"/>
                <w:bCs/>
                <w:i/>
                <w:color w:val="000000"/>
                <w:spacing w:val="3"/>
                <w:sz w:val="20"/>
              </w:rPr>
            </w:pPr>
            <w:r>
              <w:rPr>
                <w:rFonts w:ascii="Times New Roman" w:hAnsi="Times New Roman"/>
                <w:b w:val="0"/>
                <w:bCs/>
                <w:i/>
                <w:color w:val="000000"/>
                <w:spacing w:val="3"/>
                <w:sz w:val="20"/>
              </w:rPr>
              <w:t>+15,1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262" w:rsidRPr="00D42262" w:rsidRDefault="009349EB" w:rsidP="0086643A">
            <w:pPr>
              <w:pStyle w:val="3"/>
              <w:spacing w:line="240" w:lineRule="auto"/>
              <w:ind w:right="-108"/>
              <w:rPr>
                <w:rFonts w:ascii="Times New Roman" w:hAnsi="Times New Roman"/>
                <w:b w:val="0"/>
                <w:bCs/>
                <w:i/>
                <w:color w:val="000000"/>
                <w:spacing w:val="3"/>
                <w:sz w:val="20"/>
              </w:rPr>
            </w:pPr>
            <w:r>
              <w:rPr>
                <w:rFonts w:ascii="Times New Roman" w:hAnsi="Times New Roman"/>
                <w:b w:val="0"/>
                <w:bCs/>
                <w:i/>
                <w:color w:val="000000"/>
                <w:spacing w:val="3"/>
                <w:sz w:val="20"/>
              </w:rPr>
              <w:t>-3,6</w:t>
            </w:r>
          </w:p>
        </w:tc>
      </w:tr>
    </w:tbl>
    <w:p w:rsidR="00AD1C38" w:rsidRPr="00D42262" w:rsidRDefault="00AD1C38" w:rsidP="00AD1C38">
      <w:pPr>
        <w:pStyle w:val="3"/>
        <w:spacing w:line="240" w:lineRule="auto"/>
        <w:ind w:firstLine="560"/>
        <w:jc w:val="both"/>
        <w:rPr>
          <w:rFonts w:ascii="Times New Roman" w:hAnsi="Times New Roman"/>
          <w:b w:val="0"/>
          <w:bCs/>
          <w:color w:val="000000"/>
          <w:spacing w:val="3"/>
          <w:sz w:val="20"/>
        </w:rPr>
      </w:pPr>
    </w:p>
    <w:p w:rsidR="00AD1C38" w:rsidRPr="00AD1C38" w:rsidRDefault="00AD1C38" w:rsidP="00AD1C38">
      <w:pPr>
        <w:pStyle w:val="3"/>
        <w:spacing w:line="240" w:lineRule="auto"/>
        <w:ind w:left="0" w:firstLine="567"/>
        <w:jc w:val="both"/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</w:pPr>
      <w:proofErr w:type="gramStart"/>
      <w:r w:rsidRPr="00AD1C38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>Нестабильная динамика доходов бюджета</w:t>
      </w:r>
      <w:r w:rsidR="00701A5E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 </w:t>
      </w:r>
      <w:r w:rsidR="006810E6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>Дальне-Закорского</w:t>
      </w:r>
      <w:r w:rsidR="008220AC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 сельского поселения</w:t>
      </w:r>
      <w:r w:rsidRPr="00AD1C38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 объясняется </w:t>
      </w:r>
      <w:r w:rsidR="00661CE8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>тем, что формирование доходов областного бюджета на 2015 год и на плановый период 2016 и 2017 осуществлено в условиях вносимых изменений в бюджетное, налоговое законодательство, нормативные правовые акты Правительства РФ, нормативные правовые акты Иркутской области, которые повлияли как на положительную, так и отрицательную динамику прогнозных показателей доходов бюджета</w:t>
      </w:r>
      <w:r w:rsidR="00D44DA6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 поселения</w:t>
      </w:r>
      <w:r w:rsidR="002365FF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>.</w:t>
      </w:r>
      <w:r w:rsidRPr="00AD1C38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 </w:t>
      </w:r>
      <w:proofErr w:type="gramEnd"/>
    </w:p>
    <w:p w:rsidR="00B666F9" w:rsidRPr="000C0E8A" w:rsidRDefault="00131F0A" w:rsidP="008C63D4">
      <w:pPr>
        <w:pStyle w:val="a8"/>
        <w:spacing w:after="0"/>
        <w:ind w:left="0" w:firstLine="601"/>
        <w:jc w:val="both"/>
      </w:pPr>
      <w:proofErr w:type="gramStart"/>
      <w:r w:rsidRPr="00C010C7">
        <w:t xml:space="preserve">Из данных Пояснительной записки авторов подготовки проекта бюджета </w:t>
      </w:r>
      <w:r w:rsidR="006810E6">
        <w:t>Дальне-Закорского</w:t>
      </w:r>
      <w:r w:rsidR="008220AC">
        <w:t xml:space="preserve"> сельского поселения</w:t>
      </w:r>
      <w:r w:rsidRPr="00C010C7">
        <w:t xml:space="preserve"> ожидаемое исполнение доходной части бюджета поселения в 201</w:t>
      </w:r>
      <w:r w:rsidR="00DE5410">
        <w:t>4</w:t>
      </w:r>
      <w:r w:rsidRPr="00C010C7">
        <w:t xml:space="preserve"> году составит </w:t>
      </w:r>
      <w:r w:rsidR="009349EB">
        <w:t>5829,6</w:t>
      </w:r>
      <w:r w:rsidRPr="00C010C7">
        <w:t xml:space="preserve"> тыс. руб., что </w:t>
      </w:r>
      <w:r w:rsidR="008220AC">
        <w:t>больше</w:t>
      </w:r>
      <w:r w:rsidR="000845D3" w:rsidRPr="00C010C7">
        <w:t xml:space="preserve"> </w:t>
      </w:r>
      <w:r w:rsidR="00DE5410">
        <w:t xml:space="preserve">на </w:t>
      </w:r>
      <w:r w:rsidR="009349EB">
        <w:t>14,2</w:t>
      </w:r>
      <w:r w:rsidR="00DE5410">
        <w:t xml:space="preserve">% </w:t>
      </w:r>
      <w:r w:rsidR="000845D3" w:rsidRPr="00C010C7">
        <w:t>объема поступлений 201</w:t>
      </w:r>
      <w:r w:rsidR="00DE5410">
        <w:t>3</w:t>
      </w:r>
      <w:r w:rsidR="000845D3" w:rsidRPr="00C010C7">
        <w:t xml:space="preserve"> года, налоговые и неналоговые доходы составят</w:t>
      </w:r>
      <w:r w:rsidR="00B666F9" w:rsidRPr="00C010C7">
        <w:t xml:space="preserve"> </w:t>
      </w:r>
      <w:r w:rsidR="009349EB">
        <w:t>735,5</w:t>
      </w:r>
      <w:r w:rsidR="00B666F9" w:rsidRPr="00C010C7">
        <w:t xml:space="preserve"> тыс. руб., что на </w:t>
      </w:r>
      <w:r w:rsidR="009349EB">
        <w:t>347</w:t>
      </w:r>
      <w:r w:rsidR="00DE5410">
        <w:t xml:space="preserve"> </w:t>
      </w:r>
      <w:r w:rsidR="00B666F9" w:rsidRPr="00C010C7">
        <w:t xml:space="preserve">тыс. руб. </w:t>
      </w:r>
      <w:r w:rsidR="008220AC">
        <w:t xml:space="preserve">(в </w:t>
      </w:r>
      <w:r w:rsidR="009349EB">
        <w:t>1,9</w:t>
      </w:r>
      <w:r w:rsidR="008220AC">
        <w:t xml:space="preserve"> раза)</w:t>
      </w:r>
      <w:r w:rsidR="00B666F9" w:rsidRPr="00C010C7">
        <w:t xml:space="preserve"> </w:t>
      </w:r>
      <w:r w:rsidR="008220AC">
        <w:t xml:space="preserve">больше </w:t>
      </w:r>
      <w:r w:rsidR="00B666F9" w:rsidRPr="00C010C7">
        <w:t>объема поступлений 201</w:t>
      </w:r>
      <w:r w:rsidR="00DE5410">
        <w:t>3</w:t>
      </w:r>
      <w:r w:rsidR="00B666F9" w:rsidRPr="00C010C7">
        <w:t xml:space="preserve"> года. </w:t>
      </w:r>
      <w:proofErr w:type="gramEnd"/>
    </w:p>
    <w:p w:rsidR="0029518A" w:rsidRPr="000C0E8A" w:rsidRDefault="0029518A" w:rsidP="008C63D4">
      <w:pPr>
        <w:pStyle w:val="a8"/>
        <w:spacing w:after="0"/>
        <w:ind w:left="0" w:firstLine="601"/>
        <w:jc w:val="both"/>
      </w:pPr>
    </w:p>
    <w:p w:rsidR="0029518A" w:rsidRPr="000C0E8A" w:rsidRDefault="0029518A" w:rsidP="0029518A">
      <w:pPr>
        <w:ind w:firstLine="567"/>
        <w:jc w:val="center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  <w:lang w:val="en-US"/>
        </w:rPr>
        <w:t>II</w:t>
      </w:r>
      <w:r w:rsidRPr="0029518A">
        <w:rPr>
          <w:b/>
          <w:bCs/>
          <w:color w:val="000000"/>
          <w:spacing w:val="3"/>
        </w:rPr>
        <w:t xml:space="preserve">. </w:t>
      </w:r>
      <w:r>
        <w:rPr>
          <w:b/>
          <w:bCs/>
          <w:color w:val="000000"/>
          <w:spacing w:val="3"/>
        </w:rPr>
        <w:t xml:space="preserve">Анализ доходной части бюджета </w:t>
      </w:r>
      <w:r w:rsidR="006810E6">
        <w:rPr>
          <w:b/>
          <w:bCs/>
          <w:color w:val="000000"/>
          <w:spacing w:val="3"/>
        </w:rPr>
        <w:t>Дальне-Закорского</w:t>
      </w:r>
      <w:r w:rsidR="000C0E8A">
        <w:rPr>
          <w:b/>
          <w:bCs/>
          <w:color w:val="000000"/>
          <w:spacing w:val="3"/>
        </w:rPr>
        <w:t xml:space="preserve"> сельского поселения</w:t>
      </w:r>
      <w:r>
        <w:rPr>
          <w:b/>
          <w:bCs/>
          <w:color w:val="000000"/>
          <w:spacing w:val="3"/>
        </w:rPr>
        <w:t xml:space="preserve"> на 2015 год и на плановый период 2016 и 2017 годов</w:t>
      </w:r>
    </w:p>
    <w:p w:rsidR="0029518A" w:rsidRPr="000C0E8A" w:rsidRDefault="0029518A" w:rsidP="0029518A">
      <w:pPr>
        <w:ind w:firstLine="567"/>
        <w:jc w:val="center"/>
        <w:rPr>
          <w:b/>
          <w:bCs/>
          <w:color w:val="000000"/>
          <w:spacing w:val="3"/>
        </w:rPr>
      </w:pPr>
    </w:p>
    <w:p w:rsidR="008B1836" w:rsidRDefault="00365BF4" w:rsidP="008C63D4">
      <w:pPr>
        <w:pStyle w:val="a8"/>
        <w:spacing w:after="0"/>
        <w:ind w:left="0" w:firstLine="601"/>
        <w:jc w:val="both"/>
      </w:pPr>
      <w:r>
        <w:t xml:space="preserve">Анализ доходной части бюджета </w:t>
      </w:r>
      <w:r w:rsidR="006810E6">
        <w:t>Дальне-Закорского</w:t>
      </w:r>
      <w:r w:rsidR="000C0E8A">
        <w:t xml:space="preserve"> сельского поселения</w:t>
      </w:r>
      <w:r>
        <w:t xml:space="preserve"> на 2015 год и на плановый период 2016 и 2017 годов показал, что доходы на 2015 год запланированы в объеме </w:t>
      </w:r>
      <w:r w:rsidR="00E625A6">
        <w:t>4773,2</w:t>
      </w:r>
      <w:r w:rsidR="00B666F9" w:rsidRPr="00C010C7">
        <w:t xml:space="preserve"> тыс. руб., что на </w:t>
      </w:r>
      <w:r w:rsidR="000C0E8A">
        <w:t>10</w:t>
      </w:r>
      <w:r w:rsidR="00E625A6">
        <w:t>56</w:t>
      </w:r>
      <w:r w:rsidR="000C0E8A">
        <w:t>,</w:t>
      </w:r>
      <w:r w:rsidR="00E625A6">
        <w:t>4</w:t>
      </w:r>
      <w:r w:rsidR="00B666F9" w:rsidRPr="00C010C7">
        <w:t xml:space="preserve"> тыс. руб. (или </w:t>
      </w:r>
      <w:r w:rsidR="00E625A6">
        <w:t>18</w:t>
      </w:r>
      <w:r w:rsidR="000C0E8A">
        <w:t>,1</w:t>
      </w:r>
      <w:r w:rsidR="00B666F9" w:rsidRPr="00C010C7">
        <w:t>%) меньше ожидаемого поступления в текущем году</w:t>
      </w:r>
      <w:r w:rsidR="008B1836">
        <w:t>.</w:t>
      </w:r>
    </w:p>
    <w:p w:rsidR="00AC0CD9" w:rsidRPr="00C010C7" w:rsidRDefault="008B1836" w:rsidP="008C63D4">
      <w:pPr>
        <w:pStyle w:val="a8"/>
        <w:spacing w:after="0"/>
        <w:ind w:left="0" w:firstLine="601"/>
        <w:jc w:val="both"/>
      </w:pPr>
      <w:r>
        <w:t xml:space="preserve">В структуре доходов </w:t>
      </w:r>
      <w:r w:rsidR="00E625A6">
        <w:t>12,6</w:t>
      </w:r>
      <w:r>
        <w:t xml:space="preserve">% приходится на налоговые </w:t>
      </w:r>
      <w:r w:rsidR="00B666F9" w:rsidRPr="00C010C7">
        <w:t xml:space="preserve"> и неналоговые доходы</w:t>
      </w:r>
      <w:r>
        <w:t xml:space="preserve"> бюджета поселения, предполагается, что они</w:t>
      </w:r>
      <w:r w:rsidR="00B666F9" w:rsidRPr="00C010C7">
        <w:t xml:space="preserve"> </w:t>
      </w:r>
      <w:r>
        <w:t>поступят в 2015 году в объеме</w:t>
      </w:r>
      <w:r w:rsidR="00B666F9" w:rsidRPr="00C010C7">
        <w:t xml:space="preserve"> </w:t>
      </w:r>
      <w:r w:rsidR="00E625A6">
        <w:t>600,9</w:t>
      </w:r>
      <w:r w:rsidR="00B666F9" w:rsidRPr="00C010C7">
        <w:t xml:space="preserve"> тыс. руб., что на </w:t>
      </w:r>
      <w:r w:rsidR="00E625A6">
        <w:t>134,6</w:t>
      </w:r>
      <w:r w:rsidR="00B666F9" w:rsidRPr="00C010C7">
        <w:t xml:space="preserve"> тыс. руб. (или </w:t>
      </w:r>
      <w:r w:rsidR="00E625A6">
        <w:t>18,3</w:t>
      </w:r>
      <w:r w:rsidR="00B666F9" w:rsidRPr="00C010C7">
        <w:t xml:space="preserve"> %) </w:t>
      </w:r>
      <w:r w:rsidR="00E625A6">
        <w:t>меньше</w:t>
      </w:r>
      <w:r w:rsidR="00B666F9" w:rsidRPr="00C010C7">
        <w:t xml:space="preserve"> ожидаемого поступления в 201</w:t>
      </w:r>
      <w:r>
        <w:t>4</w:t>
      </w:r>
      <w:r w:rsidR="00B666F9" w:rsidRPr="00C010C7">
        <w:t xml:space="preserve"> году</w:t>
      </w:r>
      <w:r w:rsidR="00263E9A">
        <w:t xml:space="preserve"> (</w:t>
      </w:r>
      <w:r w:rsidR="00D21711">
        <w:t>735,5</w:t>
      </w:r>
      <w:r w:rsidR="00263E9A">
        <w:t xml:space="preserve"> тыс. рублей)</w:t>
      </w:r>
      <w:r w:rsidR="00B666F9" w:rsidRPr="00C010C7">
        <w:t>.</w:t>
      </w:r>
    </w:p>
    <w:p w:rsidR="008C63D4" w:rsidRDefault="008C63D4" w:rsidP="00744139">
      <w:pPr>
        <w:pStyle w:val="a8"/>
        <w:spacing w:after="0"/>
        <w:ind w:left="0" w:firstLine="600"/>
        <w:jc w:val="both"/>
      </w:pPr>
      <w:r>
        <w:t xml:space="preserve">В действующей редакции бюджета поселения на 2014 год и на плановый период 2015 2016 годов объем налоговых и неналоговых доходов на 2015 год утвержден (решение Думы </w:t>
      </w:r>
      <w:r w:rsidR="00744139">
        <w:t xml:space="preserve">поселения от </w:t>
      </w:r>
      <w:r w:rsidR="00D21711">
        <w:t>30</w:t>
      </w:r>
      <w:r w:rsidR="00744139">
        <w:t>.</w:t>
      </w:r>
      <w:r w:rsidR="00D21711">
        <w:t>10</w:t>
      </w:r>
      <w:r w:rsidR="00744139">
        <w:t xml:space="preserve">.2014г. № </w:t>
      </w:r>
      <w:r w:rsidR="00D21711">
        <w:t>95</w:t>
      </w:r>
      <w:r w:rsidR="00744139">
        <w:t xml:space="preserve">) в объеме </w:t>
      </w:r>
      <w:r w:rsidR="00D21711">
        <w:t>796,5</w:t>
      </w:r>
      <w:r w:rsidR="00744139">
        <w:t xml:space="preserve"> тыс. рублей. Таким образом, </w:t>
      </w:r>
      <w:r w:rsidR="00D21711">
        <w:t>уменьшение</w:t>
      </w:r>
      <w:r w:rsidR="00744139">
        <w:t xml:space="preserve"> прогнозных показателей налоговых и неналоговых доходов составляет </w:t>
      </w:r>
      <w:r w:rsidR="00D21711">
        <w:t>195,6</w:t>
      </w:r>
      <w:r w:rsidR="00744139">
        <w:t xml:space="preserve"> тыс. рублей (или</w:t>
      </w:r>
      <w:r w:rsidR="009E2355">
        <w:t xml:space="preserve"> </w:t>
      </w:r>
      <w:r w:rsidR="00D21711">
        <w:t>24,6</w:t>
      </w:r>
      <w:r w:rsidR="00744139">
        <w:t>%) по сравнению с ранее утвержденными показателями.</w:t>
      </w:r>
    </w:p>
    <w:p w:rsidR="008C63D4" w:rsidRDefault="00744139" w:rsidP="009E2355">
      <w:pPr>
        <w:pStyle w:val="a8"/>
        <w:spacing w:after="0"/>
        <w:ind w:left="0" w:firstLine="600"/>
        <w:jc w:val="both"/>
      </w:pPr>
      <w:r>
        <w:t xml:space="preserve">Объем безвозмездных поступлений </w:t>
      </w:r>
      <w:r w:rsidR="00D21711">
        <w:t xml:space="preserve">в 2015 году </w:t>
      </w:r>
      <w:r>
        <w:t xml:space="preserve">ожидается в первоначальном виде в объеме </w:t>
      </w:r>
      <w:r w:rsidR="00D21711">
        <w:t>4172,3</w:t>
      </w:r>
      <w:r>
        <w:t xml:space="preserve"> тыс. рублей, что </w:t>
      </w:r>
      <w:r w:rsidR="00130B92">
        <w:t>ниже оценки 2014 года (</w:t>
      </w:r>
      <w:r w:rsidR="00D21711">
        <w:t>5094,1</w:t>
      </w:r>
      <w:r w:rsidR="00130B92">
        <w:t xml:space="preserve"> тыс. рублей). Такая ситуация связана с неполным </w:t>
      </w:r>
      <w:r w:rsidR="009E2355">
        <w:t>распределением средств областного бюджета между бюджетами муниципальных образований Иркутской области.</w:t>
      </w:r>
    </w:p>
    <w:p w:rsidR="009E2355" w:rsidRDefault="009E2355" w:rsidP="009E2355">
      <w:pPr>
        <w:pStyle w:val="a8"/>
        <w:spacing w:after="0"/>
        <w:ind w:left="0" w:firstLine="600"/>
        <w:jc w:val="both"/>
      </w:pPr>
      <w:r>
        <w:t xml:space="preserve">На 2016 год доходы бюджета поселения запланированы в объеме </w:t>
      </w:r>
      <w:r w:rsidR="00D21711">
        <w:t>5129,7</w:t>
      </w:r>
      <w:r>
        <w:t xml:space="preserve"> тыс. рублей. В структуре доходов </w:t>
      </w:r>
      <w:r w:rsidR="00C73111">
        <w:t>13,5</w:t>
      </w:r>
      <w:r>
        <w:t xml:space="preserve"> % приходиться на налоговые и неналоговые доходы бюджета поселения.</w:t>
      </w:r>
    </w:p>
    <w:p w:rsidR="008C63D4" w:rsidRDefault="009E2355" w:rsidP="009E2355">
      <w:pPr>
        <w:pStyle w:val="a8"/>
        <w:spacing w:after="0"/>
        <w:ind w:left="0" w:firstLine="600"/>
        <w:jc w:val="both"/>
      </w:pPr>
      <w:r>
        <w:lastRenderedPageBreak/>
        <w:t xml:space="preserve">Предполагается, что налоговые и неналоговые доходы бюджета поселения в 2016 году поступят в объеме </w:t>
      </w:r>
      <w:r w:rsidR="00C73111">
        <w:t>691,7</w:t>
      </w:r>
      <w:r>
        <w:t xml:space="preserve"> тыс. рублей.</w:t>
      </w:r>
    </w:p>
    <w:p w:rsidR="00DE52DE" w:rsidRDefault="009E2355" w:rsidP="00DE52DE">
      <w:pPr>
        <w:pStyle w:val="a8"/>
        <w:spacing w:after="0"/>
        <w:ind w:left="0" w:firstLine="600"/>
        <w:jc w:val="both"/>
      </w:pPr>
      <w:r>
        <w:t>В действующей редакции бюджета поселения на 2014 год и на плановый период 2015 2016 годов объем налоговых и неналоговых доходов на 2016 год утвержден (решение Думы поселения от 30.</w:t>
      </w:r>
      <w:r w:rsidR="00DE52DE">
        <w:t>10</w:t>
      </w:r>
      <w:r>
        <w:t xml:space="preserve">.2014г. № </w:t>
      </w:r>
      <w:r w:rsidR="00C73111">
        <w:t>95</w:t>
      </w:r>
      <w:r>
        <w:t xml:space="preserve">) в объеме </w:t>
      </w:r>
      <w:r w:rsidR="00C73111">
        <w:t>904,7</w:t>
      </w:r>
      <w:r>
        <w:t xml:space="preserve"> тыс. рублей. </w:t>
      </w:r>
      <w:r w:rsidR="00DE52DE">
        <w:t xml:space="preserve">Таким образом, </w:t>
      </w:r>
      <w:r w:rsidR="00C73111">
        <w:t>уменьшение</w:t>
      </w:r>
      <w:r w:rsidR="00DE52DE">
        <w:t xml:space="preserve"> прогнозных показателей налоговых и неналоговых доходов составляет </w:t>
      </w:r>
      <w:r w:rsidR="00C73111">
        <w:t>213 тыс. рублей (или 23,5</w:t>
      </w:r>
      <w:r w:rsidR="00DE52DE">
        <w:t>%) по сравнению с ранее утвержденными показателями.</w:t>
      </w:r>
    </w:p>
    <w:p w:rsidR="009E2355" w:rsidRDefault="009E2355" w:rsidP="009E2355">
      <w:pPr>
        <w:pStyle w:val="a8"/>
        <w:spacing w:after="0"/>
        <w:ind w:left="0" w:firstLine="600"/>
        <w:jc w:val="both"/>
      </w:pPr>
      <w:r>
        <w:t xml:space="preserve">Объем безвозмездных поступлений на 2016 год ожидается в объеме </w:t>
      </w:r>
      <w:r w:rsidR="00C73111">
        <w:t>4438</w:t>
      </w:r>
      <w:r w:rsidR="00190665">
        <w:t xml:space="preserve"> тыс. рублей, что </w:t>
      </w:r>
      <w:r w:rsidR="00DE52DE">
        <w:t>выше</w:t>
      </w:r>
      <w:r w:rsidR="00190665">
        <w:t xml:space="preserve"> прогноза 2015 года (</w:t>
      </w:r>
      <w:r w:rsidR="00C73111">
        <w:t>4172,3</w:t>
      </w:r>
      <w:r w:rsidR="00190665">
        <w:t xml:space="preserve"> тыс. рублей).</w:t>
      </w:r>
    </w:p>
    <w:p w:rsidR="00190665" w:rsidRDefault="00190665" w:rsidP="009E2355">
      <w:pPr>
        <w:pStyle w:val="a8"/>
        <w:spacing w:after="0"/>
        <w:ind w:left="0" w:firstLine="600"/>
        <w:jc w:val="both"/>
      </w:pPr>
      <w:r>
        <w:t xml:space="preserve">На 2017 год доходы </w:t>
      </w:r>
      <w:r w:rsidR="006810E6">
        <w:t>Дальне-Закорского</w:t>
      </w:r>
      <w:r w:rsidR="00DE52DE">
        <w:t xml:space="preserve"> сельского поселения</w:t>
      </w:r>
      <w:r>
        <w:t xml:space="preserve"> запланированы в объеме </w:t>
      </w:r>
      <w:r w:rsidR="00C73111">
        <w:t>5336,9</w:t>
      </w:r>
      <w:r>
        <w:t xml:space="preserve"> тыс. рублей. В структуре доходов </w:t>
      </w:r>
      <w:r w:rsidR="00C73111">
        <w:t>12,5</w:t>
      </w:r>
      <w:r>
        <w:t>% приходиться на налоговые и неналоговые доходы бюджета поселения.</w:t>
      </w:r>
    </w:p>
    <w:p w:rsidR="00190665" w:rsidRDefault="00190665" w:rsidP="009E2355">
      <w:pPr>
        <w:pStyle w:val="a8"/>
        <w:spacing w:after="0"/>
        <w:ind w:left="0" w:firstLine="600"/>
        <w:jc w:val="both"/>
      </w:pPr>
      <w:r>
        <w:t xml:space="preserve">Предполагается, что налоговые и неналоговые доходы бюджета поселения поступят в 2017 году в объеме </w:t>
      </w:r>
      <w:r w:rsidR="00C73111">
        <w:t>666,5</w:t>
      </w:r>
      <w:r>
        <w:t xml:space="preserve"> тыс. рублей.</w:t>
      </w:r>
    </w:p>
    <w:p w:rsidR="00190665" w:rsidRDefault="00190665" w:rsidP="009E2355">
      <w:pPr>
        <w:pStyle w:val="a8"/>
        <w:spacing w:after="0"/>
        <w:ind w:left="0" w:firstLine="600"/>
        <w:jc w:val="both"/>
      </w:pPr>
      <w:r>
        <w:t xml:space="preserve">Объем безвозмездных поступлений на 2017 год ожидается в объеме </w:t>
      </w:r>
      <w:r w:rsidR="00C73111">
        <w:t>4670,4</w:t>
      </w:r>
      <w:r>
        <w:t xml:space="preserve"> тыс. рублей.</w:t>
      </w:r>
    </w:p>
    <w:p w:rsidR="00190665" w:rsidRDefault="00AD246E" w:rsidP="009E2355">
      <w:pPr>
        <w:pStyle w:val="a8"/>
        <w:spacing w:after="0"/>
        <w:ind w:left="0" w:firstLine="600"/>
        <w:jc w:val="both"/>
      </w:pPr>
      <w:proofErr w:type="gramStart"/>
      <w:r>
        <w:t xml:space="preserve">Объемы дотации из областного бюджета </w:t>
      </w:r>
      <w:r w:rsidR="00D166E2">
        <w:t>на 2015-2017 годы</w:t>
      </w:r>
      <w:r w:rsidR="00485211">
        <w:t>, по сравнению с оценкой 2014 года (</w:t>
      </w:r>
      <w:r w:rsidR="00C73111">
        <w:t>1765,5</w:t>
      </w:r>
      <w:r w:rsidR="00485211">
        <w:t xml:space="preserve"> тыс. рублей),</w:t>
      </w:r>
      <w:r w:rsidR="00D166E2">
        <w:t xml:space="preserve"> имеют тенденцию к снижению (</w:t>
      </w:r>
      <w:r w:rsidR="00C73111">
        <w:t>1380</w:t>
      </w:r>
      <w:r w:rsidR="00D166E2">
        <w:t xml:space="preserve"> тыс. рублей, </w:t>
      </w:r>
      <w:r w:rsidR="00C73111">
        <w:t>1302,2</w:t>
      </w:r>
      <w:r w:rsidR="00D166E2">
        <w:t xml:space="preserve"> тыс. рублей,  </w:t>
      </w:r>
      <w:r w:rsidR="00C73111">
        <w:t>1288,2</w:t>
      </w:r>
      <w:r w:rsidR="00D166E2">
        <w:t xml:space="preserve"> тыс. рублей</w:t>
      </w:r>
      <w:r w:rsidR="005E5A06">
        <w:t>, соответственно</w:t>
      </w:r>
      <w:r w:rsidR="00D166E2">
        <w:t>)</w:t>
      </w:r>
      <w:r w:rsidR="00485211">
        <w:t>.</w:t>
      </w:r>
      <w:proofErr w:type="gramEnd"/>
    </w:p>
    <w:p w:rsidR="00485211" w:rsidRDefault="00485211" w:rsidP="00485211">
      <w:pPr>
        <w:pStyle w:val="a8"/>
        <w:spacing w:after="0"/>
        <w:ind w:left="0" w:firstLine="600"/>
        <w:jc w:val="both"/>
      </w:pPr>
      <w:r>
        <w:t>Объемы субсидий из областного бюджета на 2015-2017 годы, по сравнению с оценкой 2014 года (</w:t>
      </w:r>
      <w:r w:rsidR="00C73111">
        <w:t>3265,8</w:t>
      </w:r>
      <w:r>
        <w:t xml:space="preserve"> тыс. рублей), </w:t>
      </w:r>
      <w:r w:rsidR="005E5A06">
        <w:t xml:space="preserve">также </w:t>
      </w:r>
      <w:r>
        <w:t xml:space="preserve">имеют тенденцию к </w:t>
      </w:r>
      <w:r w:rsidR="005E5A06">
        <w:t>снижению</w:t>
      </w:r>
      <w:r>
        <w:t xml:space="preserve"> (</w:t>
      </w:r>
      <w:r w:rsidR="00C73111">
        <w:t>2723,7</w:t>
      </w:r>
      <w:r>
        <w:t xml:space="preserve"> тыс. рублей, </w:t>
      </w:r>
      <w:r w:rsidR="00C73111">
        <w:t>3066,3</w:t>
      </w:r>
      <w:r>
        <w:t xml:space="preserve"> тыс. рублей,  </w:t>
      </w:r>
      <w:r w:rsidR="00C73111">
        <w:t>3316,8</w:t>
      </w:r>
      <w:r>
        <w:t xml:space="preserve"> тыс. рублей</w:t>
      </w:r>
      <w:r w:rsidR="005E5A06">
        <w:t>, соответственно</w:t>
      </w:r>
      <w:r>
        <w:t>).</w:t>
      </w:r>
    </w:p>
    <w:p w:rsidR="00BE0D68" w:rsidRDefault="009F31B2" w:rsidP="00BE0D68">
      <w:pPr>
        <w:pStyle w:val="a8"/>
        <w:spacing w:after="0"/>
        <w:ind w:left="0" w:firstLine="600"/>
        <w:jc w:val="both"/>
      </w:pPr>
      <w:proofErr w:type="gramStart"/>
      <w:r>
        <w:t>Анализ доходной части показывает, что основной удельный вес в структуре налоговых и неналоговых доходов</w:t>
      </w:r>
      <w:r w:rsidR="009103DC">
        <w:t xml:space="preserve"> </w:t>
      </w:r>
      <w:r>
        <w:t xml:space="preserve">приходиться на </w:t>
      </w:r>
      <w:r w:rsidR="00C73111">
        <w:t>налог на доходы физических лиц</w:t>
      </w:r>
      <w:r w:rsidR="00BB072B">
        <w:t xml:space="preserve"> </w:t>
      </w:r>
      <w:r w:rsidR="009103DC">
        <w:t xml:space="preserve">(2015г. </w:t>
      </w:r>
      <w:r w:rsidR="00BB072B">
        <w:t>–</w:t>
      </w:r>
      <w:r w:rsidR="009103DC">
        <w:t xml:space="preserve"> </w:t>
      </w:r>
      <w:r w:rsidR="00BE0D68">
        <w:t>46,6</w:t>
      </w:r>
      <w:r w:rsidR="009103DC">
        <w:t xml:space="preserve">%, 2016г. </w:t>
      </w:r>
      <w:r w:rsidR="00BE0D68">
        <w:t>–</w:t>
      </w:r>
      <w:r w:rsidR="009103DC">
        <w:t xml:space="preserve"> </w:t>
      </w:r>
      <w:r w:rsidR="00BE0D68">
        <w:t>43,4</w:t>
      </w:r>
      <w:r w:rsidR="009103DC">
        <w:t xml:space="preserve">%, 2017г. </w:t>
      </w:r>
      <w:r w:rsidR="00BB072B">
        <w:t>–</w:t>
      </w:r>
      <w:r w:rsidR="009103DC">
        <w:t xml:space="preserve"> </w:t>
      </w:r>
      <w:r w:rsidR="00BE0D68">
        <w:t>46,7</w:t>
      </w:r>
      <w:r w:rsidR="009103DC">
        <w:t>%</w:t>
      </w:r>
      <w:r w:rsidR="003879DC">
        <w:t>)</w:t>
      </w:r>
      <w:r w:rsidR="0081511C">
        <w:t xml:space="preserve">, </w:t>
      </w:r>
      <w:r w:rsidR="00BE0D68">
        <w:t xml:space="preserve">который определен исходя из прогнозируемых поступлений налога в 2014 году, индекса потребительских цен и темпа роста фонда заработной платы на 2015-2017 годы, в соответствии с Планом социально-экономического развития </w:t>
      </w:r>
      <w:r w:rsidR="006810E6">
        <w:t>Дальне-Закорского</w:t>
      </w:r>
      <w:r w:rsidR="00BE0D68">
        <w:t xml:space="preserve"> муниципального образования.</w:t>
      </w:r>
      <w:proofErr w:type="gramEnd"/>
    </w:p>
    <w:p w:rsidR="00BE0D68" w:rsidRDefault="00BE0D68" w:rsidP="00BE0D68">
      <w:pPr>
        <w:pStyle w:val="a8"/>
        <w:spacing w:after="0"/>
        <w:ind w:left="0" w:firstLine="600"/>
        <w:jc w:val="both"/>
      </w:pPr>
      <w:r>
        <w:t xml:space="preserve">НДФЛ на 2015 год прогнозируется в объеме 280 тыс. рублей, что на 4,5% выше ожидаемых поступлений текущего года (268 тыс. рублей). На плановый период 2016-2017 годов данный налог поступит в объеме 300 тыс. рублей, что больше на 7,1% прогноза 2015 года; в объеме 311 тыс. рублей, что больше на 3,7% прогноза 2016 года, соответственно.  </w:t>
      </w:r>
    </w:p>
    <w:p w:rsidR="00FA462B" w:rsidRDefault="00FA462B" w:rsidP="00FA462B">
      <w:pPr>
        <w:pStyle w:val="a8"/>
        <w:spacing w:after="0"/>
        <w:ind w:left="0" w:firstLine="600"/>
        <w:jc w:val="both"/>
      </w:pPr>
      <w:r>
        <w:t xml:space="preserve">Акцизы по подакцизным товарам (продукции), производимые на территории РФ, на 2015 год прогнозируются в объеме </w:t>
      </w:r>
      <w:r w:rsidR="00BE0D68">
        <w:t>173,3</w:t>
      </w:r>
      <w:r>
        <w:t xml:space="preserve"> тыс. рублей</w:t>
      </w:r>
      <w:r w:rsidR="0051590C">
        <w:t xml:space="preserve"> (100% от прогнозных показателей УФК по Иркутской области)</w:t>
      </w:r>
      <w:r>
        <w:t xml:space="preserve">, что на </w:t>
      </w:r>
      <w:r w:rsidR="00BE0D68">
        <w:t>54,3</w:t>
      </w:r>
      <w:r>
        <w:t xml:space="preserve">% </w:t>
      </w:r>
      <w:r w:rsidR="00BE0D68">
        <w:t>ниже</w:t>
      </w:r>
      <w:r>
        <w:t xml:space="preserve"> ожидаемых поступлений текущего года. На плановый период 2016-2017 годов данный налог поступит в объеме </w:t>
      </w:r>
      <w:r w:rsidR="00BE0D68">
        <w:t>236,1</w:t>
      </w:r>
      <w:r>
        <w:t xml:space="preserve"> тыс. рублей</w:t>
      </w:r>
      <w:r w:rsidR="0051590C">
        <w:t xml:space="preserve"> (100% от прогнозных показателей УФК по Иркутской области)</w:t>
      </w:r>
      <w:r>
        <w:t xml:space="preserve">, что больше на </w:t>
      </w:r>
      <w:r w:rsidR="00BE0D68">
        <w:t>36,2</w:t>
      </w:r>
      <w:r>
        <w:t xml:space="preserve">% прогноза 2015 года, в объеме </w:t>
      </w:r>
      <w:r w:rsidR="00BE0D68">
        <w:t>195,9</w:t>
      </w:r>
      <w:r>
        <w:t xml:space="preserve"> тыс. рублей</w:t>
      </w:r>
      <w:r w:rsidR="0051590C">
        <w:t xml:space="preserve"> (100% от прогнозных показателей УФК по Иркутской области)</w:t>
      </w:r>
      <w:r>
        <w:t>, что ниже на 17% прогноза 2016 года, соответственно.</w:t>
      </w:r>
    </w:p>
    <w:p w:rsidR="00FA462B" w:rsidRPr="0051590C" w:rsidRDefault="00FA462B" w:rsidP="00FA462B">
      <w:pPr>
        <w:pStyle w:val="a8"/>
        <w:spacing w:after="0"/>
        <w:ind w:left="0" w:firstLine="600"/>
        <w:jc w:val="both"/>
        <w:rPr>
          <w:i/>
        </w:rPr>
      </w:pPr>
      <w:proofErr w:type="gramStart"/>
      <w:r w:rsidRPr="0051590C">
        <w:rPr>
          <w:i/>
        </w:rPr>
        <w:t>Стоит отметить, что согласно информации, размещенной на официальном сайте Министерства финансов Иркутской области в разделе «Налоговая политика» (письмо Министерства финансов Иркутской области от 30.10.2014г. № 52/3/1-16/13 «О распределении доходов от уплаты акцизов на нефтепродукты») о «доходах от уплаты акцизов на нефтепродукты, подлежащие распределению местным бюджетам с учетом установленных дифференцированных нормативов</w:t>
      </w:r>
      <w:r w:rsidR="007859CF" w:rsidRPr="0051590C">
        <w:rPr>
          <w:i/>
        </w:rPr>
        <w:t xml:space="preserve"> отчислений в местные бюджеты», </w:t>
      </w:r>
      <w:r w:rsidR="00D64A4C" w:rsidRPr="0051590C">
        <w:rPr>
          <w:i/>
        </w:rPr>
        <w:t>чтобы избежать риски</w:t>
      </w:r>
      <w:proofErr w:type="gramEnd"/>
      <w:r w:rsidR="00D64A4C" w:rsidRPr="0051590C">
        <w:rPr>
          <w:i/>
        </w:rPr>
        <w:t xml:space="preserve">, </w:t>
      </w:r>
      <w:proofErr w:type="gramStart"/>
      <w:r w:rsidR="00D64A4C" w:rsidRPr="0051590C">
        <w:rPr>
          <w:i/>
        </w:rPr>
        <w:t>связанные с принятием дополнительных расходных обязательств, отвлечением других видов нецелевых доходов на финансирование дорожной отрасли</w:t>
      </w:r>
      <w:r w:rsidR="00986124" w:rsidRPr="0051590C">
        <w:rPr>
          <w:i/>
        </w:rPr>
        <w:t>,</w:t>
      </w:r>
      <w:r w:rsidRPr="0051590C">
        <w:rPr>
          <w:i/>
        </w:rPr>
        <w:t xml:space="preserve"> </w:t>
      </w:r>
      <w:r w:rsidR="007859CF" w:rsidRPr="0051590C">
        <w:rPr>
          <w:i/>
        </w:rPr>
        <w:t xml:space="preserve">Минфин Иркутской области </w:t>
      </w:r>
      <w:r w:rsidRPr="0051590C">
        <w:rPr>
          <w:i/>
        </w:rPr>
        <w:t xml:space="preserve">рекомендовал </w:t>
      </w:r>
      <w:r w:rsidRPr="0051590C">
        <w:rPr>
          <w:i/>
          <w:u w:val="single"/>
        </w:rPr>
        <w:t>при подготовке  проекта бюджета включать сумму акцизов в размере 85% от прогнозных показателей УФК по Иркутской области</w:t>
      </w:r>
      <w:r w:rsidRPr="0051590C">
        <w:rPr>
          <w:i/>
        </w:rPr>
        <w:t>.</w:t>
      </w:r>
      <w:proofErr w:type="gramEnd"/>
    </w:p>
    <w:p w:rsidR="007D52D4" w:rsidRDefault="007D52D4" w:rsidP="007D52D4">
      <w:pPr>
        <w:pStyle w:val="a8"/>
        <w:spacing w:after="0"/>
        <w:ind w:left="0" w:firstLine="600"/>
        <w:jc w:val="both"/>
      </w:pPr>
      <w:r>
        <w:t>Налоги на имущество физических лиц на 2015 год</w:t>
      </w:r>
      <w:r w:rsidR="000E4D9A">
        <w:t xml:space="preserve"> </w:t>
      </w:r>
      <w:r>
        <w:t xml:space="preserve">прогнозируются в объеме </w:t>
      </w:r>
      <w:r w:rsidR="00BE0D68">
        <w:t>11</w:t>
      </w:r>
      <w:r w:rsidR="00FA462B">
        <w:t xml:space="preserve"> </w:t>
      </w:r>
      <w:r>
        <w:t xml:space="preserve">тыс. рублей, </w:t>
      </w:r>
      <w:r w:rsidR="00FA462B">
        <w:t xml:space="preserve">что </w:t>
      </w:r>
      <w:r w:rsidR="00BE0D68">
        <w:t>меньше</w:t>
      </w:r>
      <w:r w:rsidR="00FA462B">
        <w:t xml:space="preserve"> на </w:t>
      </w:r>
      <w:r w:rsidR="00BE0D68">
        <w:t>8,3</w:t>
      </w:r>
      <w:r w:rsidR="00FA462B">
        <w:t>% прогноза 2014 года</w:t>
      </w:r>
      <w:r>
        <w:t xml:space="preserve">. На плановый период </w:t>
      </w:r>
      <w:r w:rsidR="000E4D9A">
        <w:t>2016-</w:t>
      </w:r>
      <w:r>
        <w:t>2017 год</w:t>
      </w:r>
      <w:r w:rsidR="000E4D9A">
        <w:t>ов</w:t>
      </w:r>
      <w:r>
        <w:t xml:space="preserve"> данный налог поступит в объеме </w:t>
      </w:r>
      <w:r w:rsidR="00FA462B">
        <w:t>12</w:t>
      </w:r>
      <w:r>
        <w:t xml:space="preserve"> тыс. рублей</w:t>
      </w:r>
      <w:r w:rsidR="00BE0D68">
        <w:t xml:space="preserve"> ежегодно</w:t>
      </w:r>
      <w:r>
        <w:t xml:space="preserve">, </w:t>
      </w:r>
      <w:r w:rsidR="000E4D9A">
        <w:t xml:space="preserve">что больше на </w:t>
      </w:r>
      <w:r w:rsidR="00BE0D68">
        <w:t>9,1</w:t>
      </w:r>
      <w:r w:rsidR="000E4D9A">
        <w:t>% прогноза 2015 года</w:t>
      </w:r>
      <w:r w:rsidR="00BE0D68">
        <w:t xml:space="preserve">. </w:t>
      </w:r>
      <w:r w:rsidR="00306AE5">
        <w:t>Прогноз поступлений по данному налогу на 2015-2017 годы осуществлен по данным главного администратора доходов бюджета – УФНС России по Иркутской области, с учетом внесенных изменений в Налоговый кодекс РФ.</w:t>
      </w:r>
      <w:r w:rsidR="00BE0D68">
        <w:t xml:space="preserve"> </w:t>
      </w:r>
    </w:p>
    <w:p w:rsidR="00306AE5" w:rsidRDefault="00031320" w:rsidP="007D52D4">
      <w:pPr>
        <w:pStyle w:val="a8"/>
        <w:spacing w:after="0"/>
        <w:ind w:left="0" w:firstLine="600"/>
        <w:jc w:val="both"/>
      </w:pPr>
      <w:r>
        <w:lastRenderedPageBreak/>
        <w:t>Земельный налог на 2015 год прогнозиру</w:t>
      </w:r>
      <w:r w:rsidR="00BE0D68">
        <w:t>е</w:t>
      </w:r>
      <w:r>
        <w:t xml:space="preserve">тся в объеме </w:t>
      </w:r>
      <w:r w:rsidR="00BE0D68">
        <w:t>102</w:t>
      </w:r>
      <w:r>
        <w:t xml:space="preserve"> тыс. рублей, </w:t>
      </w:r>
      <w:r w:rsidR="00733597">
        <w:t xml:space="preserve">что на </w:t>
      </w:r>
      <w:r w:rsidR="00BE0D68">
        <w:t>62</w:t>
      </w:r>
      <w:r w:rsidR="00733597">
        <w:t xml:space="preserve"> тыс. рублей (+</w:t>
      </w:r>
      <w:r w:rsidR="00BE0D68">
        <w:t>155</w:t>
      </w:r>
      <w:r w:rsidR="00733597">
        <w:t xml:space="preserve">%) выше ожидаемых поступлений текущего года. </w:t>
      </w:r>
      <w:r>
        <w:t xml:space="preserve"> На плановый период 2016-2017 годов данный налог поступит в объеме </w:t>
      </w:r>
      <w:r w:rsidR="00BE0D68">
        <w:t>107</w:t>
      </w:r>
      <w:r>
        <w:t xml:space="preserve"> тыс. рублей, что </w:t>
      </w:r>
      <w:r w:rsidR="00733597">
        <w:t>больше</w:t>
      </w:r>
      <w:r>
        <w:t xml:space="preserve"> на </w:t>
      </w:r>
      <w:r w:rsidR="003624EA">
        <w:t>4,9</w:t>
      </w:r>
      <w:r>
        <w:t>% прогноза 2015 года</w:t>
      </w:r>
      <w:r w:rsidR="003624EA">
        <w:t>, в объеме 111 тыс. рублей, что больше на 3,7% прогноза 2016 года, соответственно</w:t>
      </w:r>
      <w:r>
        <w:t>.</w:t>
      </w:r>
      <w:r w:rsidR="003624EA">
        <w:t xml:space="preserve"> </w:t>
      </w:r>
      <w:proofErr w:type="gramStart"/>
      <w:r w:rsidR="003624EA">
        <w:t xml:space="preserve">Прогноз поступлений земельного налога осуществлен с учетом поступлений количества налоговых уведомлений и государственной кадастровой оценки земель в соответствии с Постановлением Правительства Иркутской области от 05.05.2014 года № 239-пп «О внесении изменений в Постановление Правительства Иркутской области от 15.11.2013г. № 517-пп «О результатах определения кадастровой стоимости земельных участков в составе земель населенных пунктов на территории Иркутской области», с решением Думы </w:t>
      </w:r>
      <w:r w:rsidR="006810E6">
        <w:t>Дальне-Закорского</w:t>
      </w:r>
      <w:r w:rsidR="003624EA">
        <w:t xml:space="preserve"> сельского</w:t>
      </w:r>
      <w:proofErr w:type="gramEnd"/>
      <w:r w:rsidR="003624EA">
        <w:t xml:space="preserve"> поселения от 30.09.2014г. № 93 «Об установлении и введении в действие земельного налога на территории </w:t>
      </w:r>
      <w:r w:rsidR="006810E6">
        <w:t>Дальне-Закорского</w:t>
      </w:r>
      <w:r w:rsidR="003624EA">
        <w:t xml:space="preserve"> муниципального образования», увеличением налоговой базы, за счет оформления в собственность земельных участков гражданами поселения.</w:t>
      </w:r>
    </w:p>
    <w:p w:rsidR="00031320" w:rsidRDefault="00331313" w:rsidP="00031320">
      <w:pPr>
        <w:pStyle w:val="a8"/>
        <w:spacing w:after="0"/>
        <w:ind w:left="0" w:firstLine="600"/>
        <w:jc w:val="both"/>
      </w:pPr>
      <w:proofErr w:type="gramStart"/>
      <w: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</w:r>
      <w:r w:rsidR="00031320">
        <w:t xml:space="preserve"> </w:t>
      </w:r>
      <w:r>
        <w:t xml:space="preserve">(доходы от предоставленных в аренду земельных участков под сенокосы) </w:t>
      </w:r>
      <w:r w:rsidR="00031320">
        <w:t xml:space="preserve">на 2015 год </w:t>
      </w:r>
      <w:r>
        <w:t xml:space="preserve">прогнозируются в объеме </w:t>
      </w:r>
      <w:r w:rsidR="003624EA">
        <w:t>15</w:t>
      </w:r>
      <w:r>
        <w:t xml:space="preserve"> тыс. рублей, что соответствует уровню  поступлений текущего года,</w:t>
      </w:r>
      <w:r w:rsidR="00031320">
        <w:t xml:space="preserve"> на плановый</w:t>
      </w:r>
      <w:proofErr w:type="gramEnd"/>
      <w:r w:rsidR="00031320">
        <w:t xml:space="preserve"> период 2016-2017 годов прогнозируются в объеме </w:t>
      </w:r>
      <w:r w:rsidR="003624EA">
        <w:t>16</w:t>
      </w:r>
      <w:r w:rsidR="00031320">
        <w:t xml:space="preserve"> тыс. рублей</w:t>
      </w:r>
      <w:r w:rsidR="003624EA">
        <w:t xml:space="preserve"> ежегодно</w:t>
      </w:r>
      <w:r w:rsidR="00031320">
        <w:t xml:space="preserve">, что выше на </w:t>
      </w:r>
      <w:r w:rsidR="003624EA">
        <w:t>6</w:t>
      </w:r>
      <w:r w:rsidR="00031320">
        <w:t>% прогноза 201</w:t>
      </w:r>
      <w:r>
        <w:t>5</w:t>
      </w:r>
      <w:r w:rsidR="00031320">
        <w:t xml:space="preserve"> года. </w:t>
      </w:r>
    </w:p>
    <w:p w:rsidR="00331313" w:rsidRDefault="00331313" w:rsidP="00C31C6A">
      <w:pPr>
        <w:pStyle w:val="a8"/>
        <w:spacing w:after="0"/>
        <w:ind w:left="0" w:firstLine="600"/>
        <w:jc w:val="both"/>
      </w:pPr>
      <w:r>
        <w:t>Прочие доходы от оказания платных услуг (работ) получателями средств бюджетов поселений</w:t>
      </w:r>
      <w:r w:rsidR="00031320">
        <w:t xml:space="preserve"> на 2015 год прогнозируются в объеме </w:t>
      </w:r>
      <w:r w:rsidR="003624EA">
        <w:t>19,6</w:t>
      </w:r>
      <w:r w:rsidR="00C31C6A">
        <w:t xml:space="preserve"> тыс. рублей, что на </w:t>
      </w:r>
      <w:r w:rsidR="003624EA">
        <w:t>0,4</w:t>
      </w:r>
      <w:r w:rsidR="00C31C6A">
        <w:t xml:space="preserve"> тыс. рублей (</w:t>
      </w:r>
      <w:r w:rsidR="00B07841">
        <w:t>2</w:t>
      </w:r>
      <w:r w:rsidR="00C31C6A">
        <w:t xml:space="preserve">%) </w:t>
      </w:r>
      <w:r w:rsidR="00B07841">
        <w:t>ниже</w:t>
      </w:r>
      <w:r w:rsidR="00C31C6A">
        <w:t xml:space="preserve"> ожидаемых поступлений текущего года. На плановый период 2016-2017 годов данный </w:t>
      </w:r>
      <w:r>
        <w:t xml:space="preserve">вид дохода </w:t>
      </w:r>
      <w:r w:rsidR="00C31C6A">
        <w:t xml:space="preserve">поступит в объеме </w:t>
      </w:r>
      <w:r w:rsidR="00B07841">
        <w:t>20,6</w:t>
      </w:r>
      <w:r w:rsidR="00C31C6A">
        <w:t xml:space="preserve"> тыс. рублей</w:t>
      </w:r>
      <w:r>
        <w:t xml:space="preserve"> ежегодно</w:t>
      </w:r>
      <w:r w:rsidR="00C31C6A">
        <w:t xml:space="preserve">, что выше на </w:t>
      </w:r>
      <w:r w:rsidR="00B07841">
        <w:t>5,1</w:t>
      </w:r>
      <w:r w:rsidR="00C31C6A">
        <w:t>% прогноза 2015 года</w:t>
      </w:r>
      <w:r>
        <w:t xml:space="preserve">. Платные услуги предоставляются населению МКУ </w:t>
      </w:r>
      <w:r w:rsidR="006810E6">
        <w:t>Дальне-Закорским</w:t>
      </w:r>
      <w:r>
        <w:t xml:space="preserve"> КИЦ «</w:t>
      </w:r>
      <w:r w:rsidR="00B07841">
        <w:t>Русь</w:t>
      </w:r>
      <w:r>
        <w:t xml:space="preserve">», находящимся в ведении администрации </w:t>
      </w:r>
      <w:r w:rsidR="006810E6">
        <w:t>Дальне-Закорского</w:t>
      </w:r>
      <w:r>
        <w:t xml:space="preserve"> сельского поселения.</w:t>
      </w:r>
    </w:p>
    <w:p w:rsidR="00C31C6A" w:rsidRDefault="00C31C6A" w:rsidP="00C31C6A">
      <w:pPr>
        <w:pStyle w:val="a8"/>
        <w:spacing w:after="0"/>
        <w:ind w:left="0" w:firstLine="600"/>
        <w:jc w:val="both"/>
      </w:pPr>
      <w:proofErr w:type="gramStart"/>
      <w:r>
        <w:t xml:space="preserve">Необходимо отметить, что в соответствии с Федеральным законом от 22.10.2014г. № 311-ФЗ «О внесении изменений в Бюджетный кодекс Российской Федерации» в статью 41 БК РФ внесено дополнение, норма которого вступает в силу с 01.01.2015 года, в части того, что «нормативные правовые акты, муниципальные правовые акты, договоры, в соответствии </w:t>
      </w:r>
      <w:r w:rsidR="00D867A5">
        <w:t>с которыми уплачиваются платежи, являющиеся источниками неналоговых доходов бюджетов, должны предусматривать положения</w:t>
      </w:r>
      <w:proofErr w:type="gramEnd"/>
      <w:r w:rsidR="00D867A5">
        <w:t xml:space="preserve"> о порядке их исчисления, размерах, сроках и (или) об условиях их уплаты». Данное изменение позволит повысить уровень администрирования неналоговых доходов бюджетов муниципальных образований.</w:t>
      </w:r>
    </w:p>
    <w:p w:rsidR="00D867A5" w:rsidRDefault="00D867A5" w:rsidP="00C31C6A">
      <w:pPr>
        <w:pStyle w:val="a8"/>
        <w:spacing w:after="0"/>
        <w:ind w:left="0" w:firstLine="600"/>
        <w:jc w:val="both"/>
      </w:pPr>
      <w:r>
        <w:t xml:space="preserve">Безвозмездные поступления на 2015 год составят </w:t>
      </w:r>
      <w:r w:rsidR="00304B77">
        <w:t>4172,3</w:t>
      </w:r>
      <w:r>
        <w:t xml:space="preserve"> тыс. рублей, что на </w:t>
      </w:r>
      <w:r w:rsidR="00304B77">
        <w:t>18,1</w:t>
      </w:r>
      <w:r>
        <w:t xml:space="preserve">% ниже оценки текущего года, на плановый период </w:t>
      </w:r>
      <w:r w:rsidR="0029518A">
        <w:t xml:space="preserve">2016 и 2017 годов ожидается доходов в объеме </w:t>
      </w:r>
      <w:r w:rsidR="00304B77">
        <w:t>4438</w:t>
      </w:r>
      <w:r w:rsidR="0029518A">
        <w:t xml:space="preserve"> тыс. рублей </w:t>
      </w:r>
      <w:r w:rsidR="00616928">
        <w:t>(+</w:t>
      </w:r>
      <w:r w:rsidR="00304B77">
        <w:t>6</w:t>
      </w:r>
      <w:r w:rsidR="00616928">
        <w:t xml:space="preserve">,4% к 2015 году) </w:t>
      </w:r>
      <w:r w:rsidR="0029518A">
        <w:t xml:space="preserve">и </w:t>
      </w:r>
      <w:r w:rsidR="00304B77">
        <w:t>4670,4</w:t>
      </w:r>
      <w:r w:rsidR="0029518A">
        <w:t xml:space="preserve"> тыс. рублей </w:t>
      </w:r>
      <w:r w:rsidR="00616928">
        <w:t>(+</w:t>
      </w:r>
      <w:r w:rsidR="00304B77">
        <w:t>5</w:t>
      </w:r>
      <w:r w:rsidR="00616928">
        <w:t>,2% к 2016 году)</w:t>
      </w:r>
      <w:r w:rsidR="00304B77">
        <w:t>,</w:t>
      </w:r>
      <w:r w:rsidR="00616928">
        <w:t xml:space="preserve"> </w:t>
      </w:r>
      <w:r w:rsidR="0029518A">
        <w:t>соответственно.</w:t>
      </w:r>
    </w:p>
    <w:p w:rsidR="0029518A" w:rsidRDefault="0029518A" w:rsidP="00C31C6A">
      <w:pPr>
        <w:pStyle w:val="a8"/>
        <w:spacing w:after="0"/>
        <w:ind w:left="0" w:firstLine="600"/>
        <w:jc w:val="both"/>
      </w:pPr>
    </w:p>
    <w:p w:rsidR="00031320" w:rsidRDefault="0029518A" w:rsidP="0029518A">
      <w:pPr>
        <w:pStyle w:val="a8"/>
        <w:spacing w:after="0"/>
        <w:ind w:left="0" w:firstLine="60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Анализ расходной части бюджета </w:t>
      </w:r>
      <w:r w:rsidR="006810E6">
        <w:rPr>
          <w:b/>
        </w:rPr>
        <w:t>Дальне-Закорского</w:t>
      </w:r>
      <w:r>
        <w:rPr>
          <w:b/>
        </w:rPr>
        <w:t xml:space="preserve"> </w:t>
      </w:r>
      <w:r w:rsidR="004205CC">
        <w:rPr>
          <w:b/>
        </w:rPr>
        <w:t>сельского поселения</w:t>
      </w:r>
      <w:r>
        <w:rPr>
          <w:b/>
        </w:rPr>
        <w:t xml:space="preserve"> на 2015 год и на плановый период 2016 и 2017 годов</w:t>
      </w:r>
    </w:p>
    <w:p w:rsidR="0029518A" w:rsidRDefault="0029518A" w:rsidP="0029518A">
      <w:pPr>
        <w:pStyle w:val="a8"/>
        <w:spacing w:after="0"/>
        <w:ind w:left="0" w:firstLine="600"/>
        <w:jc w:val="center"/>
        <w:rPr>
          <w:b/>
        </w:rPr>
      </w:pPr>
    </w:p>
    <w:p w:rsidR="0029518A" w:rsidRDefault="0029518A" w:rsidP="0029518A">
      <w:pPr>
        <w:pStyle w:val="a8"/>
        <w:spacing w:after="0"/>
        <w:ind w:left="0" w:firstLine="600"/>
        <w:jc w:val="both"/>
      </w:pPr>
      <w:r w:rsidRPr="0029518A">
        <w:t xml:space="preserve">Общий объем расходов </w:t>
      </w:r>
      <w:r>
        <w:t xml:space="preserve">бюджета </w:t>
      </w:r>
      <w:r w:rsidR="006810E6">
        <w:t>Дальне-Закорского</w:t>
      </w:r>
      <w:r w:rsidR="004205CC">
        <w:t xml:space="preserve"> сельского поселения</w:t>
      </w:r>
      <w:r>
        <w:t xml:space="preserve"> на 2015 год предложен в объеме </w:t>
      </w:r>
      <w:r w:rsidR="00FF47CC">
        <w:t>4803,2</w:t>
      </w:r>
      <w:r w:rsidR="00E560CA">
        <w:t xml:space="preserve"> тыс. рублей, в том числе средства муниципальных программ </w:t>
      </w:r>
      <w:r w:rsidR="006810E6">
        <w:t>Дальне-Закорского</w:t>
      </w:r>
      <w:r w:rsidR="00E560CA">
        <w:t xml:space="preserve"> муниципального образования – </w:t>
      </w:r>
      <w:r w:rsidR="00FD0D28">
        <w:t>0</w:t>
      </w:r>
      <w:r w:rsidR="00E560CA">
        <w:t xml:space="preserve"> тыс. рублей, непрограммные расходы – </w:t>
      </w:r>
      <w:r w:rsidR="00FF47CC">
        <w:t>4803,2</w:t>
      </w:r>
      <w:r w:rsidR="00E560CA">
        <w:t xml:space="preserve"> тыс. рублей, или </w:t>
      </w:r>
      <w:r w:rsidR="00FD0D28">
        <w:t>100</w:t>
      </w:r>
      <w:r w:rsidR="00E560CA">
        <w:t>%.</w:t>
      </w:r>
    </w:p>
    <w:p w:rsidR="00E560CA" w:rsidRDefault="00E560CA" w:rsidP="00E560CA">
      <w:pPr>
        <w:pStyle w:val="a8"/>
        <w:spacing w:after="0"/>
        <w:ind w:left="0" w:firstLine="600"/>
        <w:jc w:val="both"/>
      </w:pPr>
      <w:r w:rsidRPr="0029518A">
        <w:t xml:space="preserve">Общий объем расходов </w:t>
      </w:r>
      <w:r>
        <w:t xml:space="preserve">бюджета </w:t>
      </w:r>
      <w:r w:rsidR="006810E6">
        <w:t>Дальне-Закорского</w:t>
      </w:r>
      <w:r w:rsidR="00FD0D28">
        <w:t xml:space="preserve"> сельского поселения </w:t>
      </w:r>
      <w:r>
        <w:t xml:space="preserve">на 2016 год предложен в объеме </w:t>
      </w:r>
      <w:r w:rsidR="00FF47CC">
        <w:t>5163,7</w:t>
      </w:r>
      <w:r>
        <w:t xml:space="preserve"> тыс. рублей</w:t>
      </w:r>
      <w:r w:rsidR="00FD0D28">
        <w:t xml:space="preserve"> (в том числе условно утвержденные расходы в объеме </w:t>
      </w:r>
      <w:r w:rsidR="00FF47CC">
        <w:t>50,6</w:t>
      </w:r>
      <w:r w:rsidR="00FD0D28">
        <w:t xml:space="preserve"> тыс. рублей)</w:t>
      </w:r>
      <w:r>
        <w:t xml:space="preserve">, в том числе средства муниципальных программ </w:t>
      </w:r>
      <w:r w:rsidR="006810E6">
        <w:t>Дальне-Закорского</w:t>
      </w:r>
      <w:r>
        <w:t xml:space="preserve"> муниципального образования – </w:t>
      </w:r>
      <w:r w:rsidR="00FD0D28">
        <w:t>0</w:t>
      </w:r>
      <w:r>
        <w:t xml:space="preserve"> тыс. рублей, непрограммные расходы – </w:t>
      </w:r>
      <w:r w:rsidR="00FF47CC">
        <w:t>5163,7</w:t>
      </w:r>
      <w:r>
        <w:t xml:space="preserve"> тыс. рублей, или </w:t>
      </w:r>
      <w:r w:rsidR="00FD0D28">
        <w:t>100</w:t>
      </w:r>
      <w:r>
        <w:t>%.</w:t>
      </w:r>
    </w:p>
    <w:p w:rsidR="00480719" w:rsidRDefault="00480719" w:rsidP="00480719">
      <w:pPr>
        <w:pStyle w:val="a8"/>
        <w:spacing w:after="0"/>
        <w:ind w:left="0" w:firstLine="600"/>
        <w:jc w:val="both"/>
      </w:pPr>
      <w:r w:rsidRPr="0029518A">
        <w:t xml:space="preserve">Общий объем расходов </w:t>
      </w:r>
      <w:r>
        <w:t xml:space="preserve">бюджета </w:t>
      </w:r>
      <w:r w:rsidR="006810E6">
        <w:t>Дальне-Закорского</w:t>
      </w:r>
      <w:r w:rsidR="00FD0D28">
        <w:t xml:space="preserve"> сельского поселения </w:t>
      </w:r>
      <w:r>
        <w:t xml:space="preserve">на 2017 год предложен в объеме </w:t>
      </w:r>
      <w:r w:rsidR="00FF47CC">
        <w:t>5369,9</w:t>
      </w:r>
      <w:r>
        <w:t xml:space="preserve"> тыс. рублей</w:t>
      </w:r>
      <w:r w:rsidR="00FD0D28">
        <w:t xml:space="preserve"> (в том числе условно утвержденные расходы в объеме </w:t>
      </w:r>
      <w:r w:rsidR="00FF47CC">
        <w:t>99,3</w:t>
      </w:r>
      <w:r w:rsidR="00FD0D28">
        <w:t xml:space="preserve"> тыс. рублей)</w:t>
      </w:r>
      <w:r>
        <w:t xml:space="preserve">, в том числе средства муниципальных программ </w:t>
      </w:r>
      <w:r w:rsidR="006810E6">
        <w:t>Дальне-Закорского</w:t>
      </w:r>
      <w:r>
        <w:t xml:space="preserve"> </w:t>
      </w:r>
      <w:r>
        <w:lastRenderedPageBreak/>
        <w:t xml:space="preserve">муниципального образования – 0 тыс. рублей, непрограммные расходы – </w:t>
      </w:r>
      <w:r w:rsidR="00FF47CC">
        <w:t>5369,9</w:t>
      </w:r>
      <w:r>
        <w:t xml:space="preserve"> тыс. рублей, или 100%.</w:t>
      </w:r>
    </w:p>
    <w:p w:rsidR="00FB556D" w:rsidRDefault="00480719" w:rsidP="00FB556D">
      <w:pPr>
        <w:autoSpaceDE w:val="0"/>
        <w:autoSpaceDN w:val="0"/>
        <w:adjustRightInd w:val="0"/>
        <w:ind w:firstLine="567"/>
        <w:jc w:val="both"/>
      </w:pPr>
      <w:r w:rsidRPr="00384ED1">
        <w:t xml:space="preserve">Стоит отметить, что в </w:t>
      </w:r>
      <w:r w:rsidRPr="00384ED1">
        <w:rPr>
          <w:bCs/>
          <w:color w:val="000000"/>
          <w:spacing w:val="3"/>
        </w:rPr>
        <w:t>Бюджетн</w:t>
      </w:r>
      <w:r w:rsidR="00FC33C5" w:rsidRPr="00384ED1">
        <w:rPr>
          <w:bCs/>
          <w:color w:val="000000"/>
          <w:spacing w:val="3"/>
        </w:rPr>
        <w:t>о</w:t>
      </w:r>
      <w:r w:rsidRPr="00384ED1">
        <w:rPr>
          <w:bCs/>
          <w:color w:val="000000"/>
          <w:spacing w:val="3"/>
        </w:rPr>
        <w:t>м послани</w:t>
      </w:r>
      <w:r w:rsidR="00FC33C5" w:rsidRPr="00384ED1">
        <w:rPr>
          <w:bCs/>
          <w:color w:val="000000"/>
          <w:spacing w:val="3"/>
        </w:rPr>
        <w:t>и</w:t>
      </w:r>
      <w:r w:rsidRPr="00384ED1">
        <w:rPr>
          <w:bCs/>
          <w:color w:val="000000"/>
          <w:spacing w:val="3"/>
        </w:rPr>
        <w:t xml:space="preserve"> Президента РФ Федеральному собранию от 13 июня 2013 года «О бюджетной политике в 2014-2016 годах»</w:t>
      </w:r>
      <w:r w:rsidR="00384ED1">
        <w:rPr>
          <w:bCs/>
          <w:color w:val="000000"/>
          <w:spacing w:val="3"/>
        </w:rPr>
        <w:t xml:space="preserve"> </w:t>
      </w:r>
      <w:r w:rsidR="00FC33C5" w:rsidRPr="00384ED1">
        <w:t xml:space="preserve">говориться о том, что </w:t>
      </w:r>
      <w:r w:rsidR="00FC33C5" w:rsidRPr="00384ED1">
        <w:rPr>
          <w:i/>
        </w:rPr>
        <w:t>«</w:t>
      </w:r>
      <w:r w:rsidRPr="00384ED1">
        <w:rPr>
          <w:i/>
        </w:rPr>
        <w:t>государственные программы Российской Федерации должны стать ключевым механизмом, с помощью которого увязываются стратегическое и бюджетное планирование</w:t>
      </w:r>
      <w:r w:rsidR="00FC33C5" w:rsidRPr="00384ED1">
        <w:rPr>
          <w:i/>
        </w:rPr>
        <w:t>.</w:t>
      </w:r>
      <w:r w:rsidRPr="00384ED1">
        <w:rPr>
          <w:i/>
        </w:rPr>
        <w:t xml:space="preserve"> </w:t>
      </w:r>
      <w:r w:rsidR="00FC33C5" w:rsidRPr="00384ED1">
        <w:rPr>
          <w:i/>
        </w:rPr>
        <w:t xml:space="preserve">В </w:t>
      </w:r>
      <w:r w:rsidRPr="00384ED1">
        <w:rPr>
          <w:i/>
        </w:rPr>
        <w:t>2014-2015 годах должен быть завершен переход к программно-целевым методам стратегического и бюджетного планирования</w:t>
      </w:r>
      <w:r w:rsidR="00384ED1" w:rsidRPr="00384ED1">
        <w:rPr>
          <w:i/>
        </w:rPr>
        <w:t>»</w:t>
      </w:r>
      <w:r w:rsidR="00384ED1" w:rsidRPr="00384ED1">
        <w:t>.</w:t>
      </w:r>
    </w:p>
    <w:p w:rsidR="000C150B" w:rsidRPr="00FB556D" w:rsidRDefault="00E456C2" w:rsidP="00FB556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FB556D">
        <w:t xml:space="preserve">В нарушение </w:t>
      </w:r>
      <w:r w:rsidR="000C150B" w:rsidRPr="00FB556D">
        <w:t>разделов</w:t>
      </w:r>
      <w:r w:rsidRPr="00FB556D">
        <w:t xml:space="preserve"> </w:t>
      </w:r>
      <w:r w:rsidR="000C150B" w:rsidRPr="00FB556D">
        <w:t>4</w:t>
      </w:r>
      <w:r w:rsidRPr="00FB556D">
        <w:t xml:space="preserve">, </w:t>
      </w:r>
      <w:r w:rsidR="00FB556D" w:rsidRPr="00FB556D">
        <w:t>6, 7</w:t>
      </w:r>
      <w:r w:rsidRPr="00FB556D">
        <w:t xml:space="preserve"> «</w:t>
      </w:r>
      <w:r w:rsidR="000C150B" w:rsidRPr="00FB556D">
        <w:t>Порядка</w:t>
      </w:r>
      <w:r w:rsidR="00FB556D" w:rsidRPr="00FB556D">
        <w:t xml:space="preserve"> </w:t>
      </w:r>
      <w:r w:rsidR="000C150B" w:rsidRPr="00FB556D">
        <w:t xml:space="preserve">принятия решений о разработке муниципальных </w:t>
      </w:r>
      <w:r w:rsidR="00FB556D" w:rsidRPr="00FB556D">
        <w:t>п</w:t>
      </w:r>
      <w:r w:rsidR="000C150B" w:rsidRPr="00FB556D">
        <w:t>рограмм</w:t>
      </w:r>
      <w:r w:rsidR="00FB556D" w:rsidRPr="00FB556D">
        <w:t xml:space="preserve"> </w:t>
      </w:r>
      <w:r w:rsidR="000C150B" w:rsidRPr="00FB556D">
        <w:t>Дальне-Закорского муниципального образования  и их формирования и реализации</w:t>
      </w:r>
      <w:r w:rsidRPr="00FB556D">
        <w:t xml:space="preserve">», утвержденного Постановлением администрации </w:t>
      </w:r>
      <w:r w:rsidR="006810E6" w:rsidRPr="00FB556D">
        <w:t>Дальне-Закорского</w:t>
      </w:r>
      <w:r w:rsidRPr="00FB556D">
        <w:t xml:space="preserve"> сельского поселения от </w:t>
      </w:r>
      <w:r w:rsidR="000C150B" w:rsidRPr="00FB556D">
        <w:t>16</w:t>
      </w:r>
      <w:r w:rsidRPr="00FB556D">
        <w:t xml:space="preserve">.04.2012 года № </w:t>
      </w:r>
      <w:r w:rsidR="000C150B" w:rsidRPr="00FB556D">
        <w:t>15</w:t>
      </w:r>
      <w:r w:rsidRPr="00FB556D">
        <w:t xml:space="preserve"> (с изменениями от </w:t>
      </w:r>
      <w:r w:rsidR="000C150B" w:rsidRPr="00FB556D">
        <w:t>28</w:t>
      </w:r>
      <w:r w:rsidRPr="00FB556D">
        <w:t>.0</w:t>
      </w:r>
      <w:r w:rsidR="000C150B" w:rsidRPr="00FB556D">
        <w:t>2</w:t>
      </w:r>
      <w:r w:rsidRPr="00FB556D">
        <w:t>.2014 №</w:t>
      </w:r>
      <w:r w:rsidR="000C150B" w:rsidRPr="00FB556D">
        <w:t>0</w:t>
      </w:r>
      <w:r w:rsidRPr="00FB556D">
        <w:t xml:space="preserve">8) утвержденная решением Думы </w:t>
      </w:r>
      <w:r w:rsidR="006810E6" w:rsidRPr="00FB556D">
        <w:t>Дальне-Закорского</w:t>
      </w:r>
      <w:r w:rsidRPr="00FB556D">
        <w:t xml:space="preserve"> муниципального образования от 04.06.2014 года № </w:t>
      </w:r>
      <w:r w:rsidR="000C150B" w:rsidRPr="00FB556D">
        <w:t>84</w:t>
      </w:r>
      <w:r w:rsidRPr="00FB556D">
        <w:t xml:space="preserve"> </w:t>
      </w:r>
      <w:r w:rsidR="00FB556D" w:rsidRPr="00FB556D">
        <w:t xml:space="preserve">муниципальная </w:t>
      </w:r>
      <w:r w:rsidRPr="00FB556D">
        <w:t>программа</w:t>
      </w:r>
      <w:r w:rsidR="0011574D" w:rsidRPr="00FB556D">
        <w:t xml:space="preserve"> </w:t>
      </w:r>
      <w:r w:rsidR="000C150B" w:rsidRPr="00FB556D">
        <w:t>«</w:t>
      </w:r>
      <w:r w:rsidR="000C150B" w:rsidRPr="00FB556D">
        <w:rPr>
          <w:color w:val="000000"/>
        </w:rPr>
        <w:t>Программа Комплексного развития систем коммунальной инфраструктуры  Дальне-Закорского муниципального образования  на 2014- 2031</w:t>
      </w:r>
      <w:proofErr w:type="gramEnd"/>
      <w:r w:rsidR="000C150B" w:rsidRPr="00FB556D">
        <w:rPr>
          <w:color w:val="000000"/>
        </w:rPr>
        <w:t xml:space="preserve"> года</w:t>
      </w:r>
      <w:r w:rsidR="000C150B" w:rsidRPr="00FB556D">
        <w:rPr>
          <w:color w:val="000000"/>
        </w:rPr>
        <w:t>»</w:t>
      </w:r>
      <w:r w:rsidR="000C150B" w:rsidRPr="00FB556D">
        <w:rPr>
          <w:color w:val="000000"/>
        </w:rPr>
        <w:t xml:space="preserve"> (далее - Программа)</w:t>
      </w:r>
      <w:r w:rsidR="00FB556D" w:rsidRPr="00FB556D">
        <w:rPr>
          <w:color w:val="000000"/>
        </w:rPr>
        <w:t>:</w:t>
      </w:r>
    </w:p>
    <w:p w:rsidR="0011574D" w:rsidRPr="000C150B" w:rsidRDefault="00695A91" w:rsidP="00E456C2">
      <w:pPr>
        <w:autoSpaceDE w:val="0"/>
        <w:autoSpaceDN w:val="0"/>
        <w:adjustRightInd w:val="0"/>
        <w:ind w:firstLine="567"/>
        <w:jc w:val="both"/>
      </w:pPr>
      <w:r w:rsidRPr="000C150B">
        <w:t xml:space="preserve"> </w:t>
      </w:r>
      <w:r w:rsidR="000C150B">
        <w:t>1.</w:t>
      </w:r>
      <w:r w:rsidRPr="000C150B">
        <w:t xml:space="preserve"> </w:t>
      </w:r>
      <w:r w:rsidR="000C150B" w:rsidRPr="000C150B">
        <w:t xml:space="preserve">не определены объемы </w:t>
      </w:r>
      <w:r w:rsidR="000C150B">
        <w:t xml:space="preserve">ассигнований на финансирование Программы и источники финансирования </w:t>
      </w:r>
      <w:r w:rsidRPr="000C150B">
        <w:t>по годам</w:t>
      </w:r>
      <w:r w:rsidR="0011574D" w:rsidRPr="000C150B">
        <w:t>:</w:t>
      </w:r>
    </w:p>
    <w:p w:rsidR="0011574D" w:rsidRPr="000C150B" w:rsidRDefault="00FB556D" w:rsidP="00E456C2">
      <w:pPr>
        <w:autoSpaceDE w:val="0"/>
        <w:autoSpaceDN w:val="0"/>
        <w:adjustRightInd w:val="0"/>
        <w:ind w:firstLine="567"/>
        <w:jc w:val="both"/>
      </w:pPr>
      <w:r>
        <w:t>2</w:t>
      </w:r>
      <w:r w:rsidR="0011574D" w:rsidRPr="000C150B">
        <w:t xml:space="preserve">. не </w:t>
      </w:r>
      <w:proofErr w:type="gramStart"/>
      <w:r w:rsidR="0011574D" w:rsidRPr="000C150B">
        <w:t>включена</w:t>
      </w:r>
      <w:proofErr w:type="gramEnd"/>
      <w:r w:rsidR="0011574D" w:rsidRPr="000C150B">
        <w:t xml:space="preserve"> в перечень программ в составе проекта бюджета </w:t>
      </w:r>
      <w:r w:rsidR="006810E6" w:rsidRPr="000C150B">
        <w:t>Дальне-Закорского</w:t>
      </w:r>
      <w:r w:rsidR="0011574D" w:rsidRPr="000C150B">
        <w:t xml:space="preserve"> муниципального образования на очередной финансовый год и плановый период;</w:t>
      </w:r>
    </w:p>
    <w:p w:rsidR="00E456C2" w:rsidRDefault="0011574D" w:rsidP="00E456C2">
      <w:pPr>
        <w:autoSpaceDE w:val="0"/>
        <w:autoSpaceDN w:val="0"/>
        <w:adjustRightInd w:val="0"/>
        <w:ind w:firstLine="567"/>
        <w:jc w:val="both"/>
      </w:pPr>
      <w:r w:rsidRPr="000C150B">
        <w:t>3. расходы на финансирование муниципальной программы в очередном финансов</w:t>
      </w:r>
      <w:r w:rsidR="003309D2" w:rsidRPr="000C150B">
        <w:t xml:space="preserve">ом году и на плановый период не отражены в расходах бюджета </w:t>
      </w:r>
      <w:r w:rsidR="006810E6" w:rsidRPr="000C150B">
        <w:t>Дальне-Закорского</w:t>
      </w:r>
      <w:r w:rsidR="003309D2" w:rsidRPr="000C150B">
        <w:t xml:space="preserve"> муниципального образования по разделам, подразделам и целевым статьям, в соответствии с функциональной классификацией расходов бюджетов РФ.</w:t>
      </w:r>
      <w:r>
        <w:t xml:space="preserve"> </w:t>
      </w:r>
    </w:p>
    <w:p w:rsidR="00FB556D" w:rsidRDefault="00FB556D" w:rsidP="00FB556D">
      <w:pPr>
        <w:autoSpaceDE w:val="0"/>
        <w:autoSpaceDN w:val="0"/>
        <w:adjustRightInd w:val="0"/>
        <w:ind w:firstLine="567"/>
        <w:jc w:val="both"/>
      </w:pPr>
      <w:r>
        <w:t xml:space="preserve">4. данная Программа утверждена решением Думы поселения от 04.06.2014г. № 84 со сроком реализации </w:t>
      </w:r>
      <w:r>
        <w:rPr>
          <w:lang w:val="en-US"/>
        </w:rPr>
        <w:t>I</w:t>
      </w:r>
      <w:r w:rsidRPr="00E46E61">
        <w:t xml:space="preserve"> </w:t>
      </w:r>
      <w:r>
        <w:t>этапа Программы «</w:t>
      </w:r>
      <w:r w:rsidRPr="004D28F0">
        <w:rPr>
          <w:b/>
        </w:rPr>
        <w:t>201</w:t>
      </w:r>
      <w:r>
        <w:rPr>
          <w:b/>
        </w:rPr>
        <w:t>4</w:t>
      </w:r>
      <w:r>
        <w:t xml:space="preserve">-2020гг.», </w:t>
      </w:r>
      <w:r w:rsidRPr="004D28F0">
        <w:rPr>
          <w:i/>
        </w:rPr>
        <w:t>считаем необходимым внести изменения, так как в соответствие со ст.179 БК РФ государственные (</w:t>
      </w:r>
      <w:proofErr w:type="gramStart"/>
      <w:r w:rsidRPr="004D28F0">
        <w:rPr>
          <w:i/>
        </w:rPr>
        <w:t xml:space="preserve">муниципальные) </w:t>
      </w:r>
      <w:proofErr w:type="gramEnd"/>
      <w:r w:rsidRPr="004D28F0">
        <w:rPr>
          <w:i/>
        </w:rPr>
        <w:t>программы предлагаются к реализации начиная с очередного финансового года.</w:t>
      </w:r>
    </w:p>
    <w:p w:rsidR="00A63ACF" w:rsidRPr="00C010C7" w:rsidRDefault="00A63ACF" w:rsidP="00E456C2">
      <w:pPr>
        <w:pStyle w:val="a9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10C7">
        <w:rPr>
          <w:rFonts w:ascii="Times New Roman" w:hAnsi="Times New Roman"/>
          <w:sz w:val="24"/>
          <w:szCs w:val="24"/>
        </w:rPr>
        <w:t>В пояснительной записке авторов проекта бюджета</w:t>
      </w:r>
      <w:r w:rsidR="00BA0634" w:rsidRPr="00C010C7">
        <w:rPr>
          <w:rFonts w:ascii="Times New Roman" w:hAnsi="Times New Roman"/>
          <w:sz w:val="24"/>
          <w:szCs w:val="24"/>
        </w:rPr>
        <w:t xml:space="preserve"> </w:t>
      </w:r>
      <w:r w:rsidR="006810E6">
        <w:rPr>
          <w:rFonts w:ascii="Times New Roman" w:hAnsi="Times New Roman"/>
          <w:sz w:val="24"/>
          <w:szCs w:val="24"/>
        </w:rPr>
        <w:t>Дальне-Закорского</w:t>
      </w:r>
      <w:r w:rsidR="00BA0634" w:rsidRPr="00C010C7">
        <w:rPr>
          <w:rFonts w:ascii="Times New Roman" w:hAnsi="Times New Roman"/>
          <w:sz w:val="24"/>
          <w:szCs w:val="24"/>
        </w:rPr>
        <w:t xml:space="preserve"> </w:t>
      </w:r>
      <w:r w:rsidR="00EA52E4">
        <w:rPr>
          <w:rFonts w:ascii="Times New Roman" w:hAnsi="Times New Roman"/>
          <w:sz w:val="24"/>
          <w:szCs w:val="24"/>
        </w:rPr>
        <w:t>сельского поселения</w:t>
      </w:r>
      <w:r w:rsidR="00BA0634" w:rsidRPr="00C010C7">
        <w:rPr>
          <w:rFonts w:ascii="Times New Roman" w:hAnsi="Times New Roman"/>
          <w:sz w:val="24"/>
          <w:szCs w:val="24"/>
        </w:rPr>
        <w:t xml:space="preserve"> сказано, что формировани</w:t>
      </w:r>
      <w:r w:rsidR="00695A91">
        <w:rPr>
          <w:rFonts w:ascii="Times New Roman" w:hAnsi="Times New Roman"/>
          <w:sz w:val="24"/>
          <w:szCs w:val="24"/>
        </w:rPr>
        <w:t>е</w:t>
      </w:r>
      <w:r w:rsidR="00BA0634" w:rsidRPr="00C010C7">
        <w:rPr>
          <w:rFonts w:ascii="Times New Roman" w:hAnsi="Times New Roman"/>
          <w:sz w:val="24"/>
          <w:szCs w:val="24"/>
        </w:rPr>
        <w:t xml:space="preserve"> расходной части бюджета </w:t>
      </w:r>
      <w:r w:rsidR="00FD0D28">
        <w:rPr>
          <w:rFonts w:ascii="Times New Roman" w:hAnsi="Times New Roman"/>
          <w:sz w:val="24"/>
          <w:szCs w:val="24"/>
        </w:rPr>
        <w:t xml:space="preserve">на 2015 год </w:t>
      </w:r>
      <w:r w:rsidR="00695A91">
        <w:rPr>
          <w:rFonts w:ascii="Times New Roman" w:hAnsi="Times New Roman"/>
          <w:sz w:val="24"/>
          <w:szCs w:val="24"/>
        </w:rPr>
        <w:t>и плановый период 2016-2017 годов осуществлялось в первую очередь на исполнение действующих расходных обязательств.</w:t>
      </w:r>
    </w:p>
    <w:p w:rsidR="007C4635" w:rsidRDefault="007C4635" w:rsidP="007C4635">
      <w:pPr>
        <w:autoSpaceDE w:val="0"/>
        <w:autoSpaceDN w:val="0"/>
        <w:adjustRightInd w:val="0"/>
        <w:ind w:firstLine="720"/>
        <w:jc w:val="both"/>
      </w:pPr>
      <w:r>
        <w:t xml:space="preserve">В ходе экспертизы проанализированы бюджетные ассигнования по разделам и подразделам классификации расходов бюджетов на 2015 год. </w:t>
      </w:r>
    </w:p>
    <w:p w:rsidR="00DC0C51" w:rsidRDefault="00DC0C51" w:rsidP="00DC0C51">
      <w:pPr>
        <w:pStyle w:val="a9"/>
        <w:spacing w:after="0"/>
        <w:ind w:firstLine="60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0C51" w:rsidRPr="00C010C7" w:rsidRDefault="00DC0C51" w:rsidP="00DC0C51">
      <w:pPr>
        <w:pStyle w:val="a9"/>
        <w:spacing w:after="0"/>
        <w:ind w:firstLine="600"/>
        <w:jc w:val="both"/>
        <w:rPr>
          <w:rFonts w:ascii="Times New Roman" w:hAnsi="Times New Roman"/>
          <w:b/>
          <w:i/>
          <w:sz w:val="24"/>
          <w:szCs w:val="24"/>
        </w:rPr>
      </w:pPr>
      <w:r w:rsidRPr="00C010C7">
        <w:rPr>
          <w:rFonts w:ascii="Times New Roman" w:hAnsi="Times New Roman"/>
          <w:b/>
          <w:i/>
          <w:sz w:val="24"/>
          <w:szCs w:val="24"/>
        </w:rPr>
        <w:t xml:space="preserve">Данные о структуре и динамике расходов бюджета </w:t>
      </w:r>
      <w:r w:rsidR="006810E6">
        <w:rPr>
          <w:rFonts w:ascii="Times New Roman" w:hAnsi="Times New Roman"/>
          <w:b/>
          <w:i/>
          <w:sz w:val="24"/>
          <w:szCs w:val="24"/>
        </w:rPr>
        <w:t>Дальне-Закорского</w:t>
      </w:r>
      <w:r w:rsidRPr="00C010C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50B5D">
        <w:rPr>
          <w:rFonts w:ascii="Times New Roman" w:hAnsi="Times New Roman"/>
          <w:b/>
          <w:i/>
          <w:sz w:val="24"/>
          <w:szCs w:val="24"/>
        </w:rPr>
        <w:t>сельского поселения</w:t>
      </w:r>
      <w:r w:rsidRPr="00C010C7">
        <w:rPr>
          <w:rFonts w:ascii="Times New Roman" w:hAnsi="Times New Roman"/>
          <w:b/>
          <w:i/>
          <w:sz w:val="24"/>
          <w:szCs w:val="24"/>
        </w:rPr>
        <w:t xml:space="preserve"> на 201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="008D6ED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0C7">
        <w:rPr>
          <w:rFonts w:ascii="Times New Roman" w:hAnsi="Times New Roman"/>
          <w:b/>
          <w:i/>
          <w:sz w:val="24"/>
          <w:szCs w:val="24"/>
        </w:rPr>
        <w:t>год в сравнении с ожидаемым исполнением бюджета за 201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C010C7">
        <w:rPr>
          <w:rFonts w:ascii="Times New Roman" w:hAnsi="Times New Roman"/>
          <w:b/>
          <w:i/>
          <w:sz w:val="24"/>
          <w:szCs w:val="24"/>
        </w:rPr>
        <w:t xml:space="preserve"> год приведены в таблице </w:t>
      </w:r>
      <w:r w:rsidR="00695A91">
        <w:rPr>
          <w:rFonts w:ascii="Times New Roman" w:hAnsi="Times New Roman"/>
          <w:b/>
          <w:i/>
          <w:sz w:val="24"/>
          <w:szCs w:val="24"/>
        </w:rPr>
        <w:t>2</w:t>
      </w:r>
      <w:r w:rsidRPr="00C010C7">
        <w:rPr>
          <w:rFonts w:ascii="Times New Roman" w:hAnsi="Times New Roman"/>
          <w:b/>
          <w:i/>
          <w:sz w:val="24"/>
          <w:szCs w:val="24"/>
        </w:rPr>
        <w:t xml:space="preserve"> (в тыс. руб.)</w:t>
      </w:r>
    </w:p>
    <w:p w:rsidR="00EC5579" w:rsidRPr="00DC0C51" w:rsidRDefault="00DC0C51" w:rsidP="007C4635">
      <w:pPr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DC0C51">
        <w:rPr>
          <w:b/>
          <w:i/>
        </w:rPr>
        <w:t xml:space="preserve">Таблица </w:t>
      </w:r>
      <w:r w:rsidR="00695A91">
        <w:rPr>
          <w:b/>
          <w:i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7"/>
        <w:gridCol w:w="609"/>
        <w:gridCol w:w="962"/>
        <w:gridCol w:w="1026"/>
        <w:gridCol w:w="989"/>
        <w:gridCol w:w="1056"/>
        <w:gridCol w:w="892"/>
        <w:gridCol w:w="1094"/>
        <w:gridCol w:w="711"/>
        <w:gridCol w:w="711"/>
      </w:tblGrid>
      <w:tr w:rsidR="0001292B" w:rsidRPr="00EC5579" w:rsidTr="00A26DD7">
        <w:tc>
          <w:tcPr>
            <w:tcW w:w="2087" w:type="dxa"/>
          </w:tcPr>
          <w:p w:rsidR="00EC5579" w:rsidRPr="00EC5579" w:rsidRDefault="00EC5579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C557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609" w:type="dxa"/>
          </w:tcPr>
          <w:p w:rsidR="00EC5579" w:rsidRPr="00EC5579" w:rsidRDefault="00EC5579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C5579">
              <w:rPr>
                <w:rFonts w:ascii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62" w:type="dxa"/>
          </w:tcPr>
          <w:p w:rsidR="00EC5579" w:rsidRPr="00727C41" w:rsidRDefault="00EC5579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2014 (оценка)</w:t>
            </w:r>
          </w:p>
        </w:tc>
        <w:tc>
          <w:tcPr>
            <w:tcW w:w="1026" w:type="dxa"/>
          </w:tcPr>
          <w:p w:rsidR="00EC5579" w:rsidRPr="00727C41" w:rsidRDefault="00EC5579" w:rsidP="00695A91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 xml:space="preserve">2015 (РД от </w:t>
            </w:r>
            <w:r w:rsidR="00B71F7F" w:rsidRPr="00727C41">
              <w:rPr>
                <w:rFonts w:ascii="Times New Roman" w:hAnsi="Times New Roman"/>
                <w:sz w:val="18"/>
                <w:szCs w:val="18"/>
              </w:rPr>
              <w:t>31</w:t>
            </w:r>
            <w:r w:rsidRPr="00727C41">
              <w:rPr>
                <w:rFonts w:ascii="Times New Roman" w:hAnsi="Times New Roman"/>
                <w:sz w:val="18"/>
                <w:szCs w:val="18"/>
              </w:rPr>
              <w:t>.0</w:t>
            </w:r>
            <w:r w:rsidR="00B71F7F" w:rsidRPr="00727C41">
              <w:rPr>
                <w:rFonts w:ascii="Times New Roman" w:hAnsi="Times New Roman"/>
                <w:sz w:val="18"/>
                <w:szCs w:val="18"/>
              </w:rPr>
              <w:t>7</w:t>
            </w:r>
            <w:r w:rsidRPr="00727C41">
              <w:rPr>
                <w:rFonts w:ascii="Times New Roman" w:hAnsi="Times New Roman"/>
                <w:sz w:val="18"/>
                <w:szCs w:val="18"/>
              </w:rPr>
              <w:t xml:space="preserve">.2014 № </w:t>
            </w:r>
            <w:r w:rsidR="00695A91" w:rsidRPr="00727C41">
              <w:rPr>
                <w:rFonts w:ascii="Times New Roman" w:hAnsi="Times New Roman"/>
                <w:sz w:val="18"/>
                <w:szCs w:val="18"/>
              </w:rPr>
              <w:t>88</w:t>
            </w:r>
            <w:r w:rsidRPr="00727C4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</w:tcPr>
          <w:p w:rsidR="00EC5579" w:rsidRPr="00727C41" w:rsidRDefault="00EC5579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2015 (</w:t>
            </w:r>
            <w:proofErr w:type="spellStart"/>
            <w:r w:rsidRPr="00727C41">
              <w:rPr>
                <w:rFonts w:ascii="Times New Roman" w:hAnsi="Times New Roman"/>
                <w:sz w:val="18"/>
                <w:szCs w:val="18"/>
              </w:rPr>
              <w:t>коррект</w:t>
            </w:r>
            <w:proofErr w:type="spellEnd"/>
            <w:r w:rsidRPr="00727C4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56" w:type="dxa"/>
          </w:tcPr>
          <w:p w:rsidR="00EC5579" w:rsidRPr="00727C41" w:rsidRDefault="00EC5579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% к 2015</w:t>
            </w:r>
          </w:p>
        </w:tc>
        <w:tc>
          <w:tcPr>
            <w:tcW w:w="892" w:type="dxa"/>
          </w:tcPr>
          <w:p w:rsidR="00EC5579" w:rsidRPr="00727C41" w:rsidRDefault="00EC5579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2015 (Проект)</w:t>
            </w:r>
          </w:p>
        </w:tc>
        <w:tc>
          <w:tcPr>
            <w:tcW w:w="1094" w:type="dxa"/>
          </w:tcPr>
          <w:p w:rsidR="00EC5579" w:rsidRPr="00EC5579" w:rsidRDefault="00EC5579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C5579">
              <w:rPr>
                <w:rFonts w:ascii="Times New Roman" w:hAnsi="Times New Roman"/>
                <w:sz w:val="18"/>
                <w:szCs w:val="18"/>
              </w:rPr>
              <w:t>% к 2014</w:t>
            </w:r>
          </w:p>
        </w:tc>
        <w:tc>
          <w:tcPr>
            <w:tcW w:w="711" w:type="dxa"/>
          </w:tcPr>
          <w:p w:rsidR="00EC5579" w:rsidRPr="00EC5579" w:rsidRDefault="00EC5579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C5579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11" w:type="dxa"/>
          </w:tcPr>
          <w:p w:rsidR="00EC5579" w:rsidRPr="00EC5579" w:rsidRDefault="00EC5579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C55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</w:tr>
      <w:tr w:rsidR="0001292B" w:rsidRPr="00EC5579" w:rsidTr="00A26DD7">
        <w:tc>
          <w:tcPr>
            <w:tcW w:w="2087" w:type="dxa"/>
          </w:tcPr>
          <w:p w:rsidR="00EC5579" w:rsidRPr="00EC5579" w:rsidRDefault="00EC5579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EC5579" w:rsidRPr="00EC5579" w:rsidRDefault="00EC5579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EC5579" w:rsidRPr="00727C41" w:rsidRDefault="00EC5579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EC5579" w:rsidRPr="00727C41" w:rsidRDefault="00EC5579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9" w:type="dxa"/>
          </w:tcPr>
          <w:p w:rsidR="00EC5579" w:rsidRPr="00727C41" w:rsidRDefault="00EC5579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3</w:t>
            </w:r>
            <w:r w:rsidR="00713FEE" w:rsidRPr="00727C41">
              <w:rPr>
                <w:rFonts w:ascii="Times New Roman" w:hAnsi="Times New Roman"/>
                <w:sz w:val="18"/>
                <w:szCs w:val="18"/>
              </w:rPr>
              <w:t>=5-2</w:t>
            </w:r>
          </w:p>
        </w:tc>
        <w:tc>
          <w:tcPr>
            <w:tcW w:w="1056" w:type="dxa"/>
          </w:tcPr>
          <w:p w:rsidR="00EC5579" w:rsidRPr="00727C41" w:rsidRDefault="00EC5579" w:rsidP="00A26DD7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4</w:t>
            </w:r>
            <w:r w:rsidR="00A26DD7" w:rsidRPr="00727C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13FEE" w:rsidRPr="00727C41">
              <w:rPr>
                <w:rFonts w:ascii="Times New Roman" w:hAnsi="Times New Roman"/>
                <w:sz w:val="18"/>
                <w:szCs w:val="18"/>
              </w:rPr>
              <w:t>(</w:t>
            </w:r>
            <w:r w:rsidR="00A26DD7" w:rsidRPr="00727C41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="00713FEE" w:rsidRPr="00727C41">
              <w:rPr>
                <w:rFonts w:ascii="Times New Roman" w:hAnsi="Times New Roman"/>
                <w:sz w:val="18"/>
                <w:szCs w:val="18"/>
              </w:rPr>
              <w:t>к гр.2)</w:t>
            </w:r>
          </w:p>
        </w:tc>
        <w:tc>
          <w:tcPr>
            <w:tcW w:w="892" w:type="dxa"/>
          </w:tcPr>
          <w:p w:rsidR="00EC5579" w:rsidRPr="00727C41" w:rsidRDefault="00EC5579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94" w:type="dxa"/>
          </w:tcPr>
          <w:p w:rsidR="00EC5579" w:rsidRPr="00EC5579" w:rsidRDefault="00EC5579" w:rsidP="00713FEE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C5579">
              <w:rPr>
                <w:rFonts w:ascii="Times New Roman" w:hAnsi="Times New Roman"/>
                <w:sz w:val="18"/>
                <w:szCs w:val="18"/>
              </w:rPr>
              <w:t>6</w:t>
            </w:r>
            <w:r w:rsidR="00713FEE">
              <w:rPr>
                <w:rFonts w:ascii="Times New Roman" w:hAnsi="Times New Roman"/>
                <w:sz w:val="18"/>
                <w:szCs w:val="18"/>
              </w:rPr>
              <w:t xml:space="preserve"> (5 к гр.1)</w:t>
            </w:r>
          </w:p>
        </w:tc>
        <w:tc>
          <w:tcPr>
            <w:tcW w:w="711" w:type="dxa"/>
          </w:tcPr>
          <w:p w:rsidR="00EC5579" w:rsidRPr="00EC5579" w:rsidRDefault="00EC5579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C557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11" w:type="dxa"/>
          </w:tcPr>
          <w:p w:rsidR="00EC5579" w:rsidRPr="00EC5579" w:rsidRDefault="00EC5579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C557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1292B" w:rsidRPr="00EC5579" w:rsidTr="00A26DD7">
        <w:tc>
          <w:tcPr>
            <w:tcW w:w="2087" w:type="dxa"/>
          </w:tcPr>
          <w:p w:rsidR="00EC5579" w:rsidRPr="00D6279B" w:rsidRDefault="00D6279B" w:rsidP="00C51F56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6279B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9" w:type="dxa"/>
          </w:tcPr>
          <w:p w:rsidR="00EC5579" w:rsidRPr="00EC5579" w:rsidRDefault="00D6279B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962" w:type="dxa"/>
          </w:tcPr>
          <w:p w:rsidR="008E0660" w:rsidRPr="00727C41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625</w:t>
            </w:r>
          </w:p>
        </w:tc>
        <w:tc>
          <w:tcPr>
            <w:tcW w:w="1026" w:type="dxa"/>
          </w:tcPr>
          <w:p w:rsidR="00787695" w:rsidRPr="00727C41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497</w:t>
            </w:r>
          </w:p>
        </w:tc>
        <w:tc>
          <w:tcPr>
            <w:tcW w:w="989" w:type="dxa"/>
          </w:tcPr>
          <w:p w:rsidR="00EC5579" w:rsidRPr="00727C41" w:rsidRDefault="00F746F5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-27,3</w:t>
            </w:r>
          </w:p>
        </w:tc>
        <w:tc>
          <w:tcPr>
            <w:tcW w:w="1056" w:type="dxa"/>
          </w:tcPr>
          <w:p w:rsidR="00EC5579" w:rsidRPr="00727C41" w:rsidRDefault="00F746F5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-5,5%</w:t>
            </w:r>
          </w:p>
        </w:tc>
        <w:tc>
          <w:tcPr>
            <w:tcW w:w="892" w:type="dxa"/>
          </w:tcPr>
          <w:p w:rsidR="00EC5579" w:rsidRPr="00727C41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469,7</w:t>
            </w:r>
          </w:p>
        </w:tc>
        <w:tc>
          <w:tcPr>
            <w:tcW w:w="1094" w:type="dxa"/>
          </w:tcPr>
          <w:p w:rsidR="00EC5579" w:rsidRPr="00EC5579" w:rsidRDefault="00F746F5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-24,8%</w:t>
            </w:r>
          </w:p>
        </w:tc>
        <w:tc>
          <w:tcPr>
            <w:tcW w:w="711" w:type="dxa"/>
          </w:tcPr>
          <w:p w:rsidR="00EC5579" w:rsidRPr="00EC5579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499,8</w:t>
            </w:r>
          </w:p>
        </w:tc>
        <w:tc>
          <w:tcPr>
            <w:tcW w:w="711" w:type="dxa"/>
          </w:tcPr>
          <w:p w:rsidR="00EC5579" w:rsidRPr="00EC5579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624,9</w:t>
            </w:r>
          </w:p>
        </w:tc>
      </w:tr>
      <w:tr w:rsidR="00C51F56" w:rsidRPr="00EC5579" w:rsidTr="00A26DD7">
        <w:tc>
          <w:tcPr>
            <w:tcW w:w="2087" w:type="dxa"/>
          </w:tcPr>
          <w:p w:rsidR="00D6279B" w:rsidRPr="00D6279B" w:rsidRDefault="00D6279B" w:rsidP="00C51F56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D6279B">
              <w:rPr>
                <w:rFonts w:ascii="Times New Roman" w:hAnsi="Times New Roman" w:cs="Times New Roman"/>
                <w:sz w:val="18"/>
                <w:szCs w:val="18"/>
              </w:rPr>
              <w:t xml:space="preserve">Функционирование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Pr="00D6279B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представительных органов муниципальных образований</w:t>
            </w:r>
          </w:p>
        </w:tc>
        <w:tc>
          <w:tcPr>
            <w:tcW w:w="609" w:type="dxa"/>
          </w:tcPr>
          <w:p w:rsidR="00D6279B" w:rsidRDefault="00D6279B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0103</w:t>
            </w:r>
          </w:p>
        </w:tc>
        <w:tc>
          <w:tcPr>
            <w:tcW w:w="962" w:type="dxa"/>
          </w:tcPr>
          <w:p w:rsidR="00D6279B" w:rsidRPr="00727C41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D6279B" w:rsidRPr="00727C41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9" w:type="dxa"/>
          </w:tcPr>
          <w:p w:rsidR="00D6279B" w:rsidRPr="00727C41" w:rsidRDefault="00F746F5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6" w:type="dxa"/>
          </w:tcPr>
          <w:p w:rsidR="00D6279B" w:rsidRPr="00727C41" w:rsidRDefault="00F746F5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</w:tcPr>
          <w:p w:rsidR="00D6279B" w:rsidRPr="00727C41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4" w:type="dxa"/>
          </w:tcPr>
          <w:p w:rsidR="00D6279B" w:rsidRPr="00EC5579" w:rsidRDefault="00F746F5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</w:tcPr>
          <w:p w:rsidR="00D6279B" w:rsidRPr="00EC5579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</w:tcPr>
          <w:p w:rsidR="00D6279B" w:rsidRPr="00EC5579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51F56" w:rsidRPr="00EC5579" w:rsidTr="00A26DD7">
        <w:tc>
          <w:tcPr>
            <w:tcW w:w="2087" w:type="dxa"/>
          </w:tcPr>
          <w:p w:rsidR="00D6279B" w:rsidRPr="00C51F56" w:rsidRDefault="00C51F56" w:rsidP="00C51F56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C51F56">
              <w:rPr>
                <w:rFonts w:ascii="Times New Roman" w:hAnsi="Times New Roman" w:cs="Times New Roman"/>
                <w:sz w:val="18"/>
                <w:szCs w:val="18"/>
              </w:rPr>
              <w:t>Функционирование … местных администраций</w:t>
            </w:r>
          </w:p>
        </w:tc>
        <w:tc>
          <w:tcPr>
            <w:tcW w:w="609" w:type="dxa"/>
          </w:tcPr>
          <w:p w:rsidR="00D6279B" w:rsidRDefault="00C51F56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62" w:type="dxa"/>
          </w:tcPr>
          <w:p w:rsidR="00D6279B" w:rsidRPr="00727C41" w:rsidRDefault="00695A91" w:rsidP="00C51F56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2554,1</w:t>
            </w:r>
          </w:p>
        </w:tc>
        <w:tc>
          <w:tcPr>
            <w:tcW w:w="1026" w:type="dxa"/>
          </w:tcPr>
          <w:p w:rsidR="00D6279B" w:rsidRPr="00727C41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2604,6</w:t>
            </w:r>
          </w:p>
        </w:tc>
        <w:tc>
          <w:tcPr>
            <w:tcW w:w="989" w:type="dxa"/>
          </w:tcPr>
          <w:p w:rsidR="00066B01" w:rsidRPr="00727C41" w:rsidRDefault="00F746F5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-251,9</w:t>
            </w:r>
          </w:p>
        </w:tc>
        <w:tc>
          <w:tcPr>
            <w:tcW w:w="1056" w:type="dxa"/>
          </w:tcPr>
          <w:p w:rsidR="00D6279B" w:rsidRPr="00727C41" w:rsidRDefault="00F746F5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-9,7%</w:t>
            </w:r>
          </w:p>
        </w:tc>
        <w:tc>
          <w:tcPr>
            <w:tcW w:w="892" w:type="dxa"/>
          </w:tcPr>
          <w:p w:rsidR="00D6279B" w:rsidRPr="00727C41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2352,7</w:t>
            </w:r>
          </w:p>
        </w:tc>
        <w:tc>
          <w:tcPr>
            <w:tcW w:w="1094" w:type="dxa"/>
          </w:tcPr>
          <w:p w:rsidR="000D693C" w:rsidRPr="00EC5579" w:rsidRDefault="00F746F5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-7,9%</w:t>
            </w:r>
          </w:p>
        </w:tc>
        <w:tc>
          <w:tcPr>
            <w:tcW w:w="711" w:type="dxa"/>
          </w:tcPr>
          <w:p w:rsidR="00D6279B" w:rsidRPr="00EC5579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2118</w:t>
            </w:r>
          </w:p>
        </w:tc>
        <w:tc>
          <w:tcPr>
            <w:tcW w:w="711" w:type="dxa"/>
          </w:tcPr>
          <w:p w:rsidR="00D6279B" w:rsidRPr="00EC5579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2495,8</w:t>
            </w:r>
          </w:p>
        </w:tc>
      </w:tr>
      <w:tr w:rsidR="00695A91" w:rsidRPr="00EC5579" w:rsidTr="00A26DD7">
        <w:tc>
          <w:tcPr>
            <w:tcW w:w="2087" w:type="dxa"/>
          </w:tcPr>
          <w:p w:rsidR="00695A91" w:rsidRPr="0001292B" w:rsidRDefault="00695A91" w:rsidP="00B27BF2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01292B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09" w:type="dxa"/>
          </w:tcPr>
          <w:p w:rsidR="00695A91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0107</w:t>
            </w:r>
          </w:p>
        </w:tc>
        <w:tc>
          <w:tcPr>
            <w:tcW w:w="962" w:type="dxa"/>
          </w:tcPr>
          <w:p w:rsidR="00695A91" w:rsidRPr="00727C41" w:rsidRDefault="00695A91" w:rsidP="00C51F56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6" w:type="dxa"/>
          </w:tcPr>
          <w:p w:rsidR="00695A91" w:rsidRPr="00727C41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</w:tcPr>
          <w:p w:rsidR="00695A91" w:rsidRPr="00727C41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695A91" w:rsidRPr="00727C41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</w:tcPr>
          <w:p w:rsidR="00695A91" w:rsidRPr="00727C41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4" w:type="dxa"/>
          </w:tcPr>
          <w:p w:rsidR="00695A91" w:rsidRPr="00EC5579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695A91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695A91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1292B" w:rsidRPr="00EC5579" w:rsidTr="00A26DD7">
        <w:tc>
          <w:tcPr>
            <w:tcW w:w="2087" w:type="dxa"/>
          </w:tcPr>
          <w:p w:rsidR="00C51F56" w:rsidRPr="00C51F56" w:rsidRDefault="00C51F56" w:rsidP="0001292B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C51F56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609" w:type="dxa"/>
          </w:tcPr>
          <w:p w:rsidR="00C51F56" w:rsidRDefault="00C51F56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962" w:type="dxa"/>
          </w:tcPr>
          <w:p w:rsidR="00C51F56" w:rsidRPr="00727C41" w:rsidRDefault="00F746F5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6" w:type="dxa"/>
          </w:tcPr>
          <w:p w:rsidR="00C51F56" w:rsidRPr="00727C41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89" w:type="dxa"/>
          </w:tcPr>
          <w:p w:rsidR="00C51F56" w:rsidRPr="00727C41" w:rsidRDefault="00F746F5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-10</w:t>
            </w:r>
          </w:p>
        </w:tc>
        <w:tc>
          <w:tcPr>
            <w:tcW w:w="1056" w:type="dxa"/>
          </w:tcPr>
          <w:p w:rsidR="00C51F56" w:rsidRPr="00727C41" w:rsidRDefault="00F746F5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-50%</w:t>
            </w:r>
          </w:p>
        </w:tc>
        <w:tc>
          <w:tcPr>
            <w:tcW w:w="892" w:type="dxa"/>
          </w:tcPr>
          <w:p w:rsidR="00C51F56" w:rsidRPr="00727C41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94" w:type="dxa"/>
          </w:tcPr>
          <w:p w:rsidR="00C51F56" w:rsidRPr="00EC5579" w:rsidRDefault="00F746F5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C51F56" w:rsidRPr="00EC5579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1" w:type="dxa"/>
          </w:tcPr>
          <w:p w:rsidR="00C51F56" w:rsidRPr="00EC5579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01292B" w:rsidRPr="00EC5579" w:rsidTr="00A26DD7">
        <w:tc>
          <w:tcPr>
            <w:tcW w:w="2087" w:type="dxa"/>
          </w:tcPr>
          <w:p w:rsidR="0001292B" w:rsidRPr="0001292B" w:rsidRDefault="0001292B" w:rsidP="0001292B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0129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609" w:type="dxa"/>
          </w:tcPr>
          <w:p w:rsidR="0001292B" w:rsidRDefault="0001292B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62" w:type="dxa"/>
          </w:tcPr>
          <w:p w:rsidR="0001292B" w:rsidRPr="00727C41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026" w:type="dxa"/>
          </w:tcPr>
          <w:p w:rsidR="0001292B" w:rsidRPr="00727C41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</w:tcPr>
          <w:p w:rsidR="0001292B" w:rsidRPr="00727C41" w:rsidRDefault="00F746F5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056" w:type="dxa"/>
          </w:tcPr>
          <w:p w:rsidR="0001292B" w:rsidRPr="00727C41" w:rsidRDefault="00F746F5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</w:tcPr>
          <w:p w:rsidR="0001292B" w:rsidRPr="00727C41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094" w:type="dxa"/>
          </w:tcPr>
          <w:p w:rsidR="0001292B" w:rsidRPr="00EC5579" w:rsidRDefault="00F746F5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</w:tcPr>
          <w:p w:rsidR="0001292B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711" w:type="dxa"/>
          </w:tcPr>
          <w:p w:rsidR="0001292B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</w:tr>
      <w:tr w:rsidR="00787695" w:rsidRPr="00EC5579" w:rsidTr="00A26DD7">
        <w:tc>
          <w:tcPr>
            <w:tcW w:w="2087" w:type="dxa"/>
          </w:tcPr>
          <w:p w:rsidR="00787695" w:rsidRPr="0001292B" w:rsidRDefault="00787695" w:rsidP="0001292B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09" w:type="dxa"/>
          </w:tcPr>
          <w:p w:rsidR="00787695" w:rsidRDefault="00787695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962" w:type="dxa"/>
          </w:tcPr>
          <w:p w:rsidR="00787695" w:rsidRPr="00727C41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62,1</w:t>
            </w:r>
          </w:p>
        </w:tc>
        <w:tc>
          <w:tcPr>
            <w:tcW w:w="1026" w:type="dxa"/>
          </w:tcPr>
          <w:p w:rsidR="00787695" w:rsidRPr="00727C41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62,3</w:t>
            </w:r>
          </w:p>
        </w:tc>
        <w:tc>
          <w:tcPr>
            <w:tcW w:w="989" w:type="dxa"/>
          </w:tcPr>
          <w:p w:rsidR="00787695" w:rsidRPr="00727C41" w:rsidRDefault="00F746F5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1056" w:type="dxa"/>
          </w:tcPr>
          <w:p w:rsidR="00787695" w:rsidRPr="00727C41" w:rsidRDefault="00F746F5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9%</w:t>
            </w:r>
          </w:p>
        </w:tc>
        <w:tc>
          <w:tcPr>
            <w:tcW w:w="892" w:type="dxa"/>
          </w:tcPr>
          <w:p w:rsidR="00787695" w:rsidRPr="00727C41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67,9</w:t>
            </w:r>
          </w:p>
        </w:tc>
        <w:tc>
          <w:tcPr>
            <w:tcW w:w="1094" w:type="dxa"/>
          </w:tcPr>
          <w:p w:rsidR="00787695" w:rsidRPr="00EC5579" w:rsidRDefault="00F746F5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9,3</w:t>
            </w:r>
            <w:r w:rsidR="00727C4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11" w:type="dxa"/>
          </w:tcPr>
          <w:p w:rsidR="00787695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68,8</w:t>
            </w:r>
          </w:p>
        </w:tc>
        <w:tc>
          <w:tcPr>
            <w:tcW w:w="711" w:type="dxa"/>
          </w:tcPr>
          <w:p w:rsidR="00787695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64,7</w:t>
            </w:r>
          </w:p>
        </w:tc>
      </w:tr>
      <w:tr w:rsidR="0001292B" w:rsidRPr="00EC5579" w:rsidTr="00A26DD7">
        <w:tc>
          <w:tcPr>
            <w:tcW w:w="2087" w:type="dxa"/>
          </w:tcPr>
          <w:p w:rsidR="00C51F56" w:rsidRPr="00C51F56" w:rsidRDefault="00C51F56" w:rsidP="00C51F56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C51F56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09" w:type="dxa"/>
          </w:tcPr>
          <w:p w:rsidR="00C51F56" w:rsidRDefault="00C51F56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962" w:type="dxa"/>
          </w:tcPr>
          <w:p w:rsidR="00C51F56" w:rsidRPr="00727C41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1026" w:type="dxa"/>
          </w:tcPr>
          <w:p w:rsidR="00C51F56" w:rsidRPr="00727C41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</w:tcPr>
          <w:p w:rsidR="00C51F56" w:rsidRPr="00727C41" w:rsidRDefault="00F746F5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56" w:type="dxa"/>
          </w:tcPr>
          <w:p w:rsidR="00C51F56" w:rsidRPr="00727C41" w:rsidRDefault="00F746F5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</w:tcPr>
          <w:p w:rsidR="00C51F56" w:rsidRPr="00727C41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94" w:type="dxa"/>
          </w:tcPr>
          <w:p w:rsidR="00C51F56" w:rsidRPr="00EC5579" w:rsidRDefault="00727C4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-88,5%</w:t>
            </w:r>
          </w:p>
        </w:tc>
        <w:tc>
          <w:tcPr>
            <w:tcW w:w="711" w:type="dxa"/>
          </w:tcPr>
          <w:p w:rsidR="00C51F56" w:rsidRPr="00EC5579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11" w:type="dxa"/>
          </w:tcPr>
          <w:p w:rsidR="00C51F56" w:rsidRPr="00EC5579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1F56" w:rsidRPr="00EC5579" w:rsidTr="00A26DD7">
        <w:tc>
          <w:tcPr>
            <w:tcW w:w="2087" w:type="dxa"/>
          </w:tcPr>
          <w:p w:rsidR="00C51F56" w:rsidRPr="00C51F56" w:rsidRDefault="00C51F56" w:rsidP="00C51F56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C51F56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09" w:type="dxa"/>
          </w:tcPr>
          <w:p w:rsidR="00C51F56" w:rsidRDefault="00C51F56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62" w:type="dxa"/>
          </w:tcPr>
          <w:p w:rsidR="00C51F56" w:rsidRPr="00727C41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379,5</w:t>
            </w:r>
          </w:p>
        </w:tc>
        <w:tc>
          <w:tcPr>
            <w:tcW w:w="1026" w:type="dxa"/>
          </w:tcPr>
          <w:p w:rsidR="00C51F56" w:rsidRPr="00727C41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449</w:t>
            </w:r>
          </w:p>
        </w:tc>
        <w:tc>
          <w:tcPr>
            <w:tcW w:w="989" w:type="dxa"/>
          </w:tcPr>
          <w:p w:rsidR="00C51F56" w:rsidRPr="00727C41" w:rsidRDefault="00F746F5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-275,7</w:t>
            </w:r>
          </w:p>
        </w:tc>
        <w:tc>
          <w:tcPr>
            <w:tcW w:w="1056" w:type="dxa"/>
          </w:tcPr>
          <w:p w:rsidR="00C51F56" w:rsidRPr="00727C41" w:rsidRDefault="00F746F5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-61,4</w:t>
            </w:r>
          </w:p>
        </w:tc>
        <w:tc>
          <w:tcPr>
            <w:tcW w:w="892" w:type="dxa"/>
          </w:tcPr>
          <w:p w:rsidR="00C51F56" w:rsidRPr="00727C41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173,3</w:t>
            </w:r>
          </w:p>
        </w:tc>
        <w:tc>
          <w:tcPr>
            <w:tcW w:w="1094" w:type="dxa"/>
          </w:tcPr>
          <w:p w:rsidR="00C51F56" w:rsidRPr="00EC5579" w:rsidRDefault="00727C4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-54,3%</w:t>
            </w:r>
          </w:p>
        </w:tc>
        <w:tc>
          <w:tcPr>
            <w:tcW w:w="711" w:type="dxa"/>
          </w:tcPr>
          <w:p w:rsidR="00C51F56" w:rsidRPr="00EC5579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236,1</w:t>
            </w:r>
          </w:p>
        </w:tc>
        <w:tc>
          <w:tcPr>
            <w:tcW w:w="711" w:type="dxa"/>
          </w:tcPr>
          <w:p w:rsidR="00C51F56" w:rsidRPr="00EC5579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195,9</w:t>
            </w:r>
          </w:p>
        </w:tc>
      </w:tr>
      <w:tr w:rsidR="00CC6BA6" w:rsidRPr="00EC5579" w:rsidTr="00A26DD7">
        <w:tc>
          <w:tcPr>
            <w:tcW w:w="2087" w:type="dxa"/>
          </w:tcPr>
          <w:p w:rsidR="00CC6BA6" w:rsidRPr="00CC6BA6" w:rsidRDefault="00CC6BA6" w:rsidP="00CC6BA6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CC6BA6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09" w:type="dxa"/>
          </w:tcPr>
          <w:p w:rsidR="00CC6BA6" w:rsidRDefault="00CC6BA6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962" w:type="dxa"/>
          </w:tcPr>
          <w:p w:rsidR="00CC6BA6" w:rsidRPr="00727C41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55,6</w:t>
            </w:r>
          </w:p>
        </w:tc>
        <w:tc>
          <w:tcPr>
            <w:tcW w:w="1026" w:type="dxa"/>
          </w:tcPr>
          <w:p w:rsidR="00CC6BA6" w:rsidRPr="00727C41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</w:tcPr>
          <w:p w:rsidR="00CC6BA6" w:rsidRPr="00727C41" w:rsidRDefault="00F746F5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CC6BA6" w:rsidRPr="00727C41" w:rsidRDefault="00F746F5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</w:tcPr>
          <w:p w:rsidR="00CC6BA6" w:rsidRPr="00727C41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4" w:type="dxa"/>
          </w:tcPr>
          <w:p w:rsidR="00CC6BA6" w:rsidRPr="00EC5579" w:rsidRDefault="00727C4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CC6BA6" w:rsidRDefault="00CC6BA6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CC6BA6" w:rsidRDefault="00CC6BA6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1F56" w:rsidRPr="00EC5579" w:rsidTr="00A26DD7">
        <w:tc>
          <w:tcPr>
            <w:tcW w:w="2087" w:type="dxa"/>
          </w:tcPr>
          <w:p w:rsidR="00C51F56" w:rsidRPr="00C51F56" w:rsidRDefault="00C51F56" w:rsidP="00C51F56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C51F56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609" w:type="dxa"/>
          </w:tcPr>
          <w:p w:rsidR="00C51F56" w:rsidRDefault="00C51F56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62" w:type="dxa"/>
          </w:tcPr>
          <w:p w:rsidR="00C51F56" w:rsidRPr="00727C41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160,1</w:t>
            </w:r>
          </w:p>
        </w:tc>
        <w:tc>
          <w:tcPr>
            <w:tcW w:w="1026" w:type="dxa"/>
          </w:tcPr>
          <w:p w:rsidR="00C51F56" w:rsidRPr="00727C41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989" w:type="dxa"/>
          </w:tcPr>
          <w:p w:rsidR="00C51F56" w:rsidRPr="00727C41" w:rsidRDefault="00F746F5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88,7</w:t>
            </w:r>
          </w:p>
        </w:tc>
        <w:tc>
          <w:tcPr>
            <w:tcW w:w="1056" w:type="dxa"/>
          </w:tcPr>
          <w:p w:rsidR="00C51F56" w:rsidRPr="00727C41" w:rsidRDefault="00F746F5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1407,9%</w:t>
            </w:r>
          </w:p>
        </w:tc>
        <w:tc>
          <w:tcPr>
            <w:tcW w:w="892" w:type="dxa"/>
          </w:tcPr>
          <w:p w:rsidR="00C51F56" w:rsidRPr="00727C41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094" w:type="dxa"/>
          </w:tcPr>
          <w:p w:rsidR="00C51F56" w:rsidRPr="00EC5579" w:rsidRDefault="00727C4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-40,7%</w:t>
            </w:r>
          </w:p>
        </w:tc>
        <w:tc>
          <w:tcPr>
            <w:tcW w:w="711" w:type="dxa"/>
          </w:tcPr>
          <w:p w:rsidR="00C51F56" w:rsidRPr="00EC5579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1" w:type="dxa"/>
          </w:tcPr>
          <w:p w:rsidR="00C51F56" w:rsidRPr="00EC5579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51F56" w:rsidRPr="00EC5579" w:rsidTr="00A26DD7">
        <w:tc>
          <w:tcPr>
            <w:tcW w:w="2087" w:type="dxa"/>
          </w:tcPr>
          <w:p w:rsidR="00C51F56" w:rsidRPr="00C51F56" w:rsidRDefault="00C51F56" w:rsidP="00C51F56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C51F56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609" w:type="dxa"/>
          </w:tcPr>
          <w:p w:rsidR="00C51F56" w:rsidRDefault="00C51F56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62" w:type="dxa"/>
          </w:tcPr>
          <w:p w:rsidR="00C51F56" w:rsidRPr="00727C41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1714,4</w:t>
            </w:r>
          </w:p>
        </w:tc>
        <w:tc>
          <w:tcPr>
            <w:tcW w:w="1026" w:type="dxa"/>
          </w:tcPr>
          <w:p w:rsidR="00C51F56" w:rsidRPr="00727C41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1569,7</w:t>
            </w:r>
          </w:p>
        </w:tc>
        <w:tc>
          <w:tcPr>
            <w:tcW w:w="989" w:type="dxa"/>
          </w:tcPr>
          <w:p w:rsidR="00C51F56" w:rsidRPr="00727C41" w:rsidRDefault="00F746F5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-103,5</w:t>
            </w:r>
          </w:p>
        </w:tc>
        <w:tc>
          <w:tcPr>
            <w:tcW w:w="1056" w:type="dxa"/>
          </w:tcPr>
          <w:p w:rsidR="00C51F56" w:rsidRPr="00727C41" w:rsidRDefault="00F746F5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-6,6%</w:t>
            </w:r>
          </w:p>
        </w:tc>
        <w:tc>
          <w:tcPr>
            <w:tcW w:w="892" w:type="dxa"/>
          </w:tcPr>
          <w:p w:rsidR="00C51F56" w:rsidRPr="00727C41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1466,2</w:t>
            </w:r>
          </w:p>
        </w:tc>
        <w:tc>
          <w:tcPr>
            <w:tcW w:w="1094" w:type="dxa"/>
          </w:tcPr>
          <w:p w:rsidR="00C51F56" w:rsidRPr="00EC5579" w:rsidRDefault="00727C4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-14,5%</w:t>
            </w:r>
          </w:p>
        </w:tc>
        <w:tc>
          <w:tcPr>
            <w:tcW w:w="711" w:type="dxa"/>
          </w:tcPr>
          <w:p w:rsidR="00C51F56" w:rsidRPr="00EC5579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1896,5</w:t>
            </w:r>
          </w:p>
        </w:tc>
        <w:tc>
          <w:tcPr>
            <w:tcW w:w="711" w:type="dxa"/>
          </w:tcPr>
          <w:p w:rsidR="00C51F56" w:rsidRPr="00EC5579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1649,1</w:t>
            </w:r>
          </w:p>
        </w:tc>
      </w:tr>
      <w:tr w:rsidR="00C51F56" w:rsidRPr="00EC5579" w:rsidTr="00A26DD7">
        <w:tc>
          <w:tcPr>
            <w:tcW w:w="2087" w:type="dxa"/>
          </w:tcPr>
          <w:p w:rsidR="00C51F56" w:rsidRPr="00C51F56" w:rsidRDefault="00C51F56" w:rsidP="00C51F56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C51F56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609" w:type="dxa"/>
          </w:tcPr>
          <w:p w:rsidR="00C51F56" w:rsidRDefault="00C51F56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962" w:type="dxa"/>
          </w:tcPr>
          <w:p w:rsidR="00C51F56" w:rsidRPr="00727C41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173,1</w:t>
            </w:r>
          </w:p>
        </w:tc>
        <w:tc>
          <w:tcPr>
            <w:tcW w:w="1026" w:type="dxa"/>
          </w:tcPr>
          <w:p w:rsidR="00C51F56" w:rsidRPr="00727C41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173,1</w:t>
            </w:r>
          </w:p>
        </w:tc>
        <w:tc>
          <w:tcPr>
            <w:tcW w:w="989" w:type="dxa"/>
          </w:tcPr>
          <w:p w:rsidR="00C51F56" w:rsidRPr="00727C41" w:rsidRDefault="00F746F5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-18,4</w:t>
            </w:r>
          </w:p>
        </w:tc>
        <w:tc>
          <w:tcPr>
            <w:tcW w:w="1056" w:type="dxa"/>
          </w:tcPr>
          <w:p w:rsidR="00C51F56" w:rsidRPr="00727C41" w:rsidRDefault="00F746F5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-10,6%</w:t>
            </w:r>
          </w:p>
        </w:tc>
        <w:tc>
          <w:tcPr>
            <w:tcW w:w="892" w:type="dxa"/>
          </w:tcPr>
          <w:p w:rsidR="00C51F56" w:rsidRPr="00727C41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154,7</w:t>
            </w:r>
          </w:p>
        </w:tc>
        <w:tc>
          <w:tcPr>
            <w:tcW w:w="1094" w:type="dxa"/>
          </w:tcPr>
          <w:p w:rsidR="00C51F56" w:rsidRPr="00EC5579" w:rsidRDefault="00727C4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-10,6%</w:t>
            </w:r>
          </w:p>
        </w:tc>
        <w:tc>
          <w:tcPr>
            <w:tcW w:w="711" w:type="dxa"/>
          </w:tcPr>
          <w:p w:rsidR="00C51F56" w:rsidRPr="00EC5579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154,2</w:t>
            </w:r>
          </w:p>
        </w:tc>
        <w:tc>
          <w:tcPr>
            <w:tcW w:w="711" w:type="dxa"/>
          </w:tcPr>
          <w:p w:rsidR="00C51F56" w:rsidRPr="00EC5579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115,5</w:t>
            </w:r>
          </w:p>
        </w:tc>
      </w:tr>
      <w:tr w:rsidR="00C51F56" w:rsidRPr="00EC5579" w:rsidTr="00A26DD7">
        <w:tc>
          <w:tcPr>
            <w:tcW w:w="2087" w:type="dxa"/>
          </w:tcPr>
          <w:p w:rsidR="00C51F56" w:rsidRPr="00C51F56" w:rsidRDefault="00C51F56" w:rsidP="00C51F56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C51F56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609" w:type="dxa"/>
          </w:tcPr>
          <w:p w:rsidR="00C51F56" w:rsidRDefault="00C51F56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C51F56" w:rsidRPr="00727C41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5829,6</w:t>
            </w:r>
          </w:p>
        </w:tc>
        <w:tc>
          <w:tcPr>
            <w:tcW w:w="1026" w:type="dxa"/>
          </w:tcPr>
          <w:p w:rsidR="00C51F56" w:rsidRPr="00727C41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5383</w:t>
            </w:r>
          </w:p>
        </w:tc>
        <w:tc>
          <w:tcPr>
            <w:tcW w:w="989" w:type="dxa"/>
          </w:tcPr>
          <w:p w:rsidR="00C51F56" w:rsidRPr="00727C41" w:rsidRDefault="00F746F5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-579,8</w:t>
            </w:r>
          </w:p>
        </w:tc>
        <w:tc>
          <w:tcPr>
            <w:tcW w:w="1056" w:type="dxa"/>
          </w:tcPr>
          <w:p w:rsidR="00C51F56" w:rsidRPr="00727C41" w:rsidRDefault="00F746F5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-10,8%</w:t>
            </w:r>
          </w:p>
        </w:tc>
        <w:tc>
          <w:tcPr>
            <w:tcW w:w="892" w:type="dxa"/>
          </w:tcPr>
          <w:p w:rsidR="00C51F56" w:rsidRPr="00727C41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4803,2</w:t>
            </w:r>
          </w:p>
        </w:tc>
        <w:tc>
          <w:tcPr>
            <w:tcW w:w="1094" w:type="dxa"/>
          </w:tcPr>
          <w:p w:rsidR="00C51F56" w:rsidRPr="00727C41" w:rsidRDefault="00727C4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C41">
              <w:rPr>
                <w:rFonts w:ascii="Times New Roman" w:hAnsi="Times New Roman"/>
                <w:sz w:val="18"/>
                <w:szCs w:val="18"/>
              </w:rPr>
              <w:t>-17,6%</w:t>
            </w:r>
          </w:p>
        </w:tc>
        <w:tc>
          <w:tcPr>
            <w:tcW w:w="711" w:type="dxa"/>
          </w:tcPr>
          <w:p w:rsidR="00C51F56" w:rsidRPr="00EC5579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5113,1</w:t>
            </w:r>
          </w:p>
        </w:tc>
        <w:tc>
          <w:tcPr>
            <w:tcW w:w="711" w:type="dxa"/>
          </w:tcPr>
          <w:p w:rsidR="00C51F56" w:rsidRPr="00EC5579" w:rsidRDefault="00695A91" w:rsidP="00EC5579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5270,6</w:t>
            </w:r>
          </w:p>
        </w:tc>
      </w:tr>
    </w:tbl>
    <w:p w:rsidR="00071592" w:rsidRPr="00EC5579" w:rsidRDefault="00071592" w:rsidP="00BA0634">
      <w:pPr>
        <w:pStyle w:val="a9"/>
        <w:spacing w:after="0"/>
        <w:ind w:firstLine="539"/>
        <w:jc w:val="both"/>
        <w:rPr>
          <w:rFonts w:ascii="Times New Roman" w:hAnsi="Times New Roman"/>
          <w:sz w:val="18"/>
          <w:szCs w:val="18"/>
        </w:rPr>
      </w:pPr>
    </w:p>
    <w:p w:rsidR="00D73D01" w:rsidRDefault="00DC0C51" w:rsidP="00C3420B">
      <w:pPr>
        <w:pStyle w:val="af"/>
        <w:ind w:firstLine="567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П</w:t>
      </w:r>
      <w:r w:rsidR="00AC0CD9" w:rsidRPr="00C010C7">
        <w:rPr>
          <w:rFonts w:ascii="Times New Roman" w:hAnsi="Times New Roman"/>
          <w:snapToGrid w:val="0"/>
        </w:rPr>
        <w:t>о сравнению с ожидаемым исполнением 201</w:t>
      </w:r>
      <w:r w:rsidR="00BB1847">
        <w:rPr>
          <w:rFonts w:ascii="Times New Roman" w:hAnsi="Times New Roman"/>
          <w:snapToGrid w:val="0"/>
        </w:rPr>
        <w:t>4</w:t>
      </w:r>
      <w:r w:rsidR="00AC0CD9" w:rsidRPr="00C010C7">
        <w:rPr>
          <w:rFonts w:ascii="Times New Roman" w:hAnsi="Times New Roman"/>
          <w:snapToGrid w:val="0"/>
        </w:rPr>
        <w:t xml:space="preserve"> года увеличение</w:t>
      </w:r>
      <w:r w:rsidR="00455EF1" w:rsidRPr="00C010C7">
        <w:rPr>
          <w:rFonts w:ascii="Times New Roman" w:hAnsi="Times New Roman"/>
          <w:snapToGrid w:val="0"/>
        </w:rPr>
        <w:t xml:space="preserve"> в 201</w:t>
      </w:r>
      <w:r w:rsidR="00BB1847">
        <w:rPr>
          <w:rFonts w:ascii="Times New Roman" w:hAnsi="Times New Roman"/>
          <w:snapToGrid w:val="0"/>
        </w:rPr>
        <w:t>5</w:t>
      </w:r>
      <w:r w:rsidR="00455EF1" w:rsidRPr="00C010C7">
        <w:rPr>
          <w:rFonts w:ascii="Times New Roman" w:hAnsi="Times New Roman"/>
          <w:snapToGrid w:val="0"/>
        </w:rPr>
        <w:t xml:space="preserve"> году</w:t>
      </w:r>
      <w:r w:rsidR="00AC0CD9" w:rsidRPr="00C010C7">
        <w:rPr>
          <w:rFonts w:ascii="Times New Roman" w:hAnsi="Times New Roman"/>
          <w:snapToGrid w:val="0"/>
        </w:rPr>
        <w:t xml:space="preserve"> прогнозируется по </w:t>
      </w:r>
      <w:proofErr w:type="spellStart"/>
      <w:r w:rsidR="008D6EDB">
        <w:rPr>
          <w:rFonts w:ascii="Times New Roman" w:hAnsi="Times New Roman"/>
          <w:snapToGrid w:val="0"/>
        </w:rPr>
        <w:t>РзПр</w:t>
      </w:r>
      <w:proofErr w:type="spellEnd"/>
      <w:r w:rsidR="00B77065" w:rsidRPr="00C010C7">
        <w:rPr>
          <w:rFonts w:ascii="Times New Roman" w:hAnsi="Times New Roman"/>
          <w:snapToGrid w:val="0"/>
        </w:rPr>
        <w:t>:</w:t>
      </w:r>
      <w:r w:rsidR="00AC0CD9" w:rsidRPr="00C010C7">
        <w:rPr>
          <w:rFonts w:ascii="Times New Roman" w:hAnsi="Times New Roman"/>
          <w:snapToGrid w:val="0"/>
        </w:rPr>
        <w:t xml:space="preserve"> </w:t>
      </w:r>
      <w:r w:rsidR="00A35A80" w:rsidRPr="00C010C7">
        <w:rPr>
          <w:rFonts w:ascii="Times New Roman" w:hAnsi="Times New Roman"/>
          <w:snapToGrid w:val="0"/>
        </w:rPr>
        <w:t>«</w:t>
      </w:r>
      <w:r w:rsidR="00A35A80">
        <w:rPr>
          <w:rFonts w:ascii="Times New Roman" w:hAnsi="Times New Roman" w:cs="Times New Roman"/>
        </w:rPr>
        <w:t>Мобилизационная и вневойсковая подготовка</w:t>
      </w:r>
      <w:r w:rsidR="00A35A80" w:rsidRPr="00C010C7">
        <w:rPr>
          <w:rFonts w:ascii="Times New Roman" w:hAnsi="Times New Roman"/>
          <w:snapToGrid w:val="0"/>
        </w:rPr>
        <w:t xml:space="preserve">» - на </w:t>
      </w:r>
      <w:r w:rsidR="00D73D01">
        <w:rPr>
          <w:rFonts w:ascii="Times New Roman" w:hAnsi="Times New Roman"/>
          <w:snapToGrid w:val="0"/>
        </w:rPr>
        <w:t>5,8</w:t>
      </w:r>
      <w:r w:rsidR="00A35A80" w:rsidRPr="00C010C7">
        <w:rPr>
          <w:rFonts w:ascii="Times New Roman" w:hAnsi="Times New Roman"/>
          <w:snapToGrid w:val="0"/>
        </w:rPr>
        <w:t xml:space="preserve"> тыс. руб. (или </w:t>
      </w:r>
      <w:r w:rsidR="00A35A80">
        <w:rPr>
          <w:rFonts w:ascii="Times New Roman" w:hAnsi="Times New Roman"/>
          <w:snapToGrid w:val="0"/>
        </w:rPr>
        <w:t>9,3</w:t>
      </w:r>
      <w:r w:rsidR="00A35A80" w:rsidRPr="00C010C7">
        <w:rPr>
          <w:rFonts w:ascii="Times New Roman" w:hAnsi="Times New Roman"/>
          <w:snapToGrid w:val="0"/>
        </w:rPr>
        <w:t xml:space="preserve"> %)</w:t>
      </w:r>
      <w:r w:rsidR="00D73D01">
        <w:rPr>
          <w:rFonts w:ascii="Times New Roman" w:hAnsi="Times New Roman"/>
          <w:snapToGrid w:val="0"/>
        </w:rPr>
        <w:t>.</w:t>
      </w:r>
    </w:p>
    <w:p w:rsidR="00AC0CD9" w:rsidRPr="00C010C7" w:rsidRDefault="00D261E1" w:rsidP="00C3420B">
      <w:pPr>
        <w:pStyle w:val="af"/>
        <w:ind w:firstLine="567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По остальным разделам и подразделам расходов бюджета поселения отмечено уменьшение расходов, в том числе по подразделам: «Функционирование высшего должностного лица субъекта РФ и муниципального образования» (2</w:t>
      </w:r>
      <w:r w:rsidR="00D73D01">
        <w:rPr>
          <w:rFonts w:ascii="Times New Roman" w:hAnsi="Times New Roman"/>
          <w:snapToGrid w:val="0"/>
        </w:rPr>
        <w:t>4</w:t>
      </w:r>
      <w:r>
        <w:rPr>
          <w:rFonts w:ascii="Times New Roman" w:hAnsi="Times New Roman"/>
          <w:snapToGrid w:val="0"/>
        </w:rPr>
        <w:t xml:space="preserve">,8%), </w:t>
      </w:r>
      <w:r w:rsidR="00AC0CD9" w:rsidRPr="00C010C7">
        <w:rPr>
          <w:rFonts w:ascii="Times New Roman" w:hAnsi="Times New Roman"/>
          <w:snapToGrid w:val="0"/>
        </w:rPr>
        <w:t>«</w:t>
      </w:r>
      <w:r w:rsidR="00C3420B" w:rsidRPr="00C3420B">
        <w:rPr>
          <w:rFonts w:ascii="Times New Roman" w:hAnsi="Times New Roman" w:cs="Times New Roman"/>
          <w:color w:val="000000"/>
          <w:shd w:val="clear" w:color="auto" w:fill="FFFFFF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hAnsi="Times New Roman"/>
          <w:snapToGrid w:val="0"/>
        </w:rPr>
        <w:t xml:space="preserve">» </w:t>
      </w:r>
      <w:r w:rsidR="00B77065" w:rsidRPr="00C010C7">
        <w:rPr>
          <w:rFonts w:ascii="Times New Roman" w:hAnsi="Times New Roman"/>
          <w:snapToGrid w:val="0"/>
        </w:rPr>
        <w:t>(</w:t>
      </w:r>
      <w:r w:rsidR="00D73D01">
        <w:rPr>
          <w:rFonts w:ascii="Times New Roman" w:hAnsi="Times New Roman"/>
          <w:snapToGrid w:val="0"/>
        </w:rPr>
        <w:t>7,9</w:t>
      </w:r>
      <w:r w:rsidR="00AC0CD9" w:rsidRPr="00C010C7">
        <w:rPr>
          <w:rFonts w:ascii="Times New Roman" w:hAnsi="Times New Roman"/>
          <w:snapToGrid w:val="0"/>
        </w:rPr>
        <w:t>%</w:t>
      </w:r>
      <w:r w:rsidR="00B77065" w:rsidRPr="00C010C7">
        <w:rPr>
          <w:rFonts w:ascii="Times New Roman" w:hAnsi="Times New Roman"/>
          <w:snapToGrid w:val="0"/>
        </w:rPr>
        <w:t>)</w:t>
      </w:r>
      <w:r w:rsidR="00AC0CD9" w:rsidRPr="00C010C7">
        <w:rPr>
          <w:rFonts w:ascii="Times New Roman" w:hAnsi="Times New Roman"/>
          <w:snapToGrid w:val="0"/>
        </w:rPr>
        <w:t xml:space="preserve">, </w:t>
      </w:r>
      <w:r w:rsidR="00455EF1" w:rsidRPr="00C010C7">
        <w:rPr>
          <w:rFonts w:ascii="Times New Roman" w:hAnsi="Times New Roman"/>
          <w:snapToGrid w:val="0"/>
        </w:rPr>
        <w:t xml:space="preserve"> </w:t>
      </w:r>
      <w:r w:rsidR="00D73D01">
        <w:rPr>
          <w:rFonts w:ascii="Times New Roman" w:hAnsi="Times New Roman"/>
          <w:snapToGrid w:val="0"/>
        </w:rPr>
        <w:t>«Обеспечение пожарной безопасности» (88,5%), «Дорожное хозяйство (дорожные фонды) (54,3%),</w:t>
      </w:r>
      <w:r w:rsidR="00455EF1" w:rsidRPr="00C010C7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 xml:space="preserve">«Благоустройство» </w:t>
      </w:r>
      <w:r w:rsidR="00A71494">
        <w:rPr>
          <w:rFonts w:ascii="Times New Roman" w:hAnsi="Times New Roman"/>
          <w:snapToGrid w:val="0"/>
        </w:rPr>
        <w:t>(</w:t>
      </w:r>
      <w:r w:rsidR="00D73D01">
        <w:rPr>
          <w:rFonts w:ascii="Times New Roman" w:hAnsi="Times New Roman"/>
          <w:snapToGrid w:val="0"/>
        </w:rPr>
        <w:t>40,7</w:t>
      </w:r>
      <w:r w:rsidR="00A71494">
        <w:rPr>
          <w:rFonts w:ascii="Times New Roman" w:hAnsi="Times New Roman"/>
          <w:snapToGrid w:val="0"/>
        </w:rPr>
        <w:t xml:space="preserve">%), </w:t>
      </w:r>
      <w:r>
        <w:rPr>
          <w:rFonts w:ascii="Times New Roman" w:hAnsi="Times New Roman"/>
          <w:snapToGrid w:val="0"/>
        </w:rPr>
        <w:t>«Культура» (</w:t>
      </w:r>
      <w:r w:rsidR="00D73D01">
        <w:rPr>
          <w:rFonts w:ascii="Times New Roman" w:hAnsi="Times New Roman"/>
          <w:snapToGrid w:val="0"/>
        </w:rPr>
        <w:t>14,5</w:t>
      </w:r>
      <w:r>
        <w:rPr>
          <w:rFonts w:ascii="Times New Roman" w:hAnsi="Times New Roman"/>
          <w:snapToGrid w:val="0"/>
        </w:rPr>
        <w:t xml:space="preserve">%), </w:t>
      </w:r>
      <w:r w:rsidR="00A71494">
        <w:rPr>
          <w:rFonts w:ascii="Times New Roman" w:hAnsi="Times New Roman"/>
          <w:snapToGrid w:val="0"/>
        </w:rPr>
        <w:t>«Прочие межбюджетные трансферты общего характера»</w:t>
      </w:r>
      <w:r w:rsidR="00C3420B">
        <w:rPr>
          <w:rFonts w:ascii="Times New Roman" w:hAnsi="Times New Roman"/>
          <w:snapToGrid w:val="0"/>
        </w:rPr>
        <w:t xml:space="preserve"> </w:t>
      </w:r>
      <w:r w:rsidR="00A71494">
        <w:rPr>
          <w:rFonts w:ascii="Times New Roman" w:hAnsi="Times New Roman"/>
          <w:snapToGrid w:val="0"/>
        </w:rPr>
        <w:t>(</w:t>
      </w:r>
      <w:r w:rsidR="00D73D01">
        <w:rPr>
          <w:rFonts w:ascii="Times New Roman" w:hAnsi="Times New Roman"/>
          <w:snapToGrid w:val="0"/>
        </w:rPr>
        <w:t>10,6</w:t>
      </w:r>
      <w:r w:rsidR="00A71494">
        <w:rPr>
          <w:rFonts w:ascii="Times New Roman" w:hAnsi="Times New Roman"/>
          <w:snapToGrid w:val="0"/>
        </w:rPr>
        <w:t>%)</w:t>
      </w:r>
      <w:r w:rsidR="00C3420B" w:rsidRPr="00C010C7">
        <w:rPr>
          <w:rFonts w:ascii="Times New Roman" w:hAnsi="Times New Roman"/>
          <w:snapToGrid w:val="0"/>
        </w:rPr>
        <w:t xml:space="preserve">.   </w:t>
      </w:r>
    </w:p>
    <w:p w:rsidR="00AC0CD9" w:rsidRPr="00403BFA" w:rsidRDefault="00AC0CD9" w:rsidP="00AC0CD9">
      <w:pPr>
        <w:pStyle w:val="a9"/>
        <w:spacing w:after="0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03BFA">
        <w:rPr>
          <w:rFonts w:ascii="Times New Roman" w:hAnsi="Times New Roman"/>
          <w:snapToGrid w:val="0"/>
          <w:sz w:val="24"/>
          <w:szCs w:val="24"/>
        </w:rPr>
        <w:t>Снижение расходов, в основном, связано с уменьшением межбюджетных трансфертов из областного бюджет</w:t>
      </w:r>
      <w:r w:rsidR="00D261E1">
        <w:rPr>
          <w:rFonts w:ascii="Times New Roman" w:hAnsi="Times New Roman"/>
          <w:snapToGrid w:val="0"/>
          <w:sz w:val="24"/>
          <w:szCs w:val="24"/>
        </w:rPr>
        <w:t>а</w:t>
      </w:r>
      <w:r w:rsidRPr="00403BFA">
        <w:rPr>
          <w:rFonts w:ascii="Times New Roman" w:hAnsi="Times New Roman"/>
          <w:snapToGrid w:val="0"/>
          <w:sz w:val="24"/>
          <w:szCs w:val="24"/>
        </w:rPr>
        <w:t xml:space="preserve"> из-за их не распределения между муниципальными образованиями области, которые найдут свое отражение в бюджете в течение 201</w:t>
      </w:r>
      <w:r w:rsidR="00432D43" w:rsidRPr="00403BFA">
        <w:rPr>
          <w:rFonts w:ascii="Times New Roman" w:hAnsi="Times New Roman"/>
          <w:snapToGrid w:val="0"/>
          <w:sz w:val="24"/>
          <w:szCs w:val="24"/>
        </w:rPr>
        <w:t>5</w:t>
      </w:r>
      <w:r w:rsidRPr="00403BFA">
        <w:rPr>
          <w:rFonts w:ascii="Times New Roman" w:hAnsi="Times New Roman"/>
          <w:snapToGrid w:val="0"/>
          <w:sz w:val="24"/>
          <w:szCs w:val="24"/>
        </w:rPr>
        <w:t xml:space="preserve"> года.</w:t>
      </w:r>
    </w:p>
    <w:p w:rsidR="00455EF1" w:rsidRPr="00403BFA" w:rsidRDefault="00AC0CD9" w:rsidP="008E5E4B">
      <w:pPr>
        <w:ind w:firstLine="600"/>
        <w:jc w:val="both"/>
      </w:pPr>
      <w:r w:rsidRPr="00403BFA">
        <w:t>В т</w:t>
      </w:r>
      <w:r w:rsidR="007F7942" w:rsidRPr="00403BFA">
        <w:t xml:space="preserve">о же время, согласно пояснениям, </w:t>
      </w:r>
      <w:r w:rsidRPr="00403BFA">
        <w:t xml:space="preserve">в бюджете поселения при планировании </w:t>
      </w:r>
      <w:r w:rsidR="00455EF1" w:rsidRPr="00403BFA">
        <w:t>расходов учтены:</w:t>
      </w:r>
    </w:p>
    <w:p w:rsidR="001F3501" w:rsidRDefault="00455EF1" w:rsidP="00AC0CD9">
      <w:pPr>
        <w:ind w:firstLine="567"/>
        <w:jc w:val="both"/>
      </w:pPr>
      <w:r w:rsidRPr="00403BFA">
        <w:t xml:space="preserve">- заработная плата администрации </w:t>
      </w:r>
      <w:r w:rsidR="006810E6">
        <w:t>Дальне-Закорского</w:t>
      </w:r>
      <w:r w:rsidRPr="00403BFA">
        <w:t xml:space="preserve"> </w:t>
      </w:r>
      <w:r w:rsidR="000247F5">
        <w:t>сельского поселения</w:t>
      </w:r>
      <w:r w:rsidRPr="00403BFA">
        <w:t xml:space="preserve"> </w:t>
      </w:r>
      <w:r w:rsidR="001F3501">
        <w:t xml:space="preserve">в размере </w:t>
      </w:r>
      <w:r w:rsidR="00D73D01">
        <w:t>75</w:t>
      </w:r>
      <w:r w:rsidR="001F3501">
        <w:t>%</w:t>
      </w:r>
      <w:r w:rsidR="00D73D01">
        <w:t xml:space="preserve"> (за 9 месяцев)</w:t>
      </w:r>
      <w:r w:rsidR="001F3501">
        <w:t xml:space="preserve"> от </w:t>
      </w:r>
      <w:r w:rsidRPr="00403BFA">
        <w:t>норматив</w:t>
      </w:r>
      <w:r w:rsidR="001F3501">
        <w:t>а</w:t>
      </w:r>
      <w:r w:rsidRPr="00403BFA">
        <w:t xml:space="preserve"> формирования расходов на оплату труда с учетом существующей штатной численности работников</w:t>
      </w:r>
      <w:r w:rsidR="001F3501">
        <w:t>;</w:t>
      </w:r>
    </w:p>
    <w:p w:rsidR="00455EF1" w:rsidRPr="00403BFA" w:rsidRDefault="00455EF1" w:rsidP="00AC0CD9">
      <w:pPr>
        <w:ind w:firstLine="567"/>
        <w:jc w:val="both"/>
      </w:pPr>
      <w:r w:rsidRPr="00403BFA">
        <w:t xml:space="preserve">- </w:t>
      </w:r>
      <w:r w:rsidR="001F3501">
        <w:t>расходы на проведение противопожарных мероприятий</w:t>
      </w:r>
      <w:r w:rsidRPr="00403BFA">
        <w:t>;</w:t>
      </w:r>
    </w:p>
    <w:p w:rsidR="00AC0CD9" w:rsidRPr="00403BFA" w:rsidRDefault="00455EF1" w:rsidP="00E72C8F">
      <w:pPr>
        <w:pStyle w:val="a9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03BFA">
        <w:rPr>
          <w:rFonts w:ascii="Times New Roman" w:hAnsi="Times New Roman"/>
          <w:sz w:val="24"/>
          <w:szCs w:val="24"/>
        </w:rPr>
        <w:t xml:space="preserve">-  </w:t>
      </w:r>
      <w:r w:rsidR="001F3501">
        <w:rPr>
          <w:rFonts w:ascii="Times New Roman" w:hAnsi="Times New Roman"/>
          <w:sz w:val="24"/>
          <w:szCs w:val="24"/>
        </w:rPr>
        <w:t>расходы по подготовке к зимнему периоду</w:t>
      </w:r>
      <w:r w:rsidRPr="00403BFA">
        <w:rPr>
          <w:rFonts w:ascii="Times New Roman" w:hAnsi="Times New Roman"/>
          <w:sz w:val="24"/>
          <w:szCs w:val="24"/>
        </w:rPr>
        <w:t>.</w:t>
      </w:r>
    </w:p>
    <w:p w:rsidR="00E72C8F" w:rsidRPr="00403BFA" w:rsidRDefault="00E72C8F" w:rsidP="00E72C8F">
      <w:pPr>
        <w:pStyle w:val="a9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03BFA">
        <w:rPr>
          <w:rFonts w:ascii="Times New Roman" w:hAnsi="Times New Roman"/>
          <w:sz w:val="24"/>
          <w:szCs w:val="24"/>
        </w:rPr>
        <w:t xml:space="preserve">Бюджетные ассигнования на реализацию расходных обязательств </w:t>
      </w:r>
      <w:r w:rsidR="006810E6">
        <w:rPr>
          <w:rFonts w:ascii="Times New Roman" w:hAnsi="Times New Roman"/>
          <w:sz w:val="24"/>
          <w:szCs w:val="24"/>
        </w:rPr>
        <w:t>Дальне-Закорского</w:t>
      </w:r>
      <w:r w:rsidRPr="00403BFA">
        <w:rPr>
          <w:rFonts w:ascii="Times New Roman" w:hAnsi="Times New Roman"/>
          <w:sz w:val="24"/>
          <w:szCs w:val="24"/>
        </w:rPr>
        <w:t xml:space="preserve"> </w:t>
      </w:r>
      <w:r w:rsidR="00432D43" w:rsidRPr="00403BFA">
        <w:rPr>
          <w:rFonts w:ascii="Times New Roman" w:hAnsi="Times New Roman"/>
          <w:sz w:val="24"/>
          <w:szCs w:val="24"/>
        </w:rPr>
        <w:t>муниципального образования</w:t>
      </w:r>
      <w:r w:rsidRPr="00403BFA">
        <w:rPr>
          <w:rFonts w:ascii="Times New Roman" w:hAnsi="Times New Roman"/>
          <w:sz w:val="24"/>
          <w:szCs w:val="24"/>
        </w:rPr>
        <w:t xml:space="preserve"> в 201</w:t>
      </w:r>
      <w:r w:rsidR="00432D43" w:rsidRPr="00403BFA">
        <w:rPr>
          <w:rFonts w:ascii="Times New Roman" w:hAnsi="Times New Roman"/>
          <w:sz w:val="24"/>
          <w:szCs w:val="24"/>
        </w:rPr>
        <w:t>5</w:t>
      </w:r>
      <w:r w:rsidRPr="00403BFA">
        <w:rPr>
          <w:rFonts w:ascii="Times New Roman" w:hAnsi="Times New Roman"/>
          <w:sz w:val="24"/>
          <w:szCs w:val="24"/>
        </w:rPr>
        <w:t xml:space="preserve"> году запланированы в объеме </w:t>
      </w:r>
      <w:r w:rsidR="00D73D01">
        <w:rPr>
          <w:rFonts w:ascii="Times New Roman" w:hAnsi="Times New Roman"/>
          <w:sz w:val="24"/>
          <w:szCs w:val="24"/>
        </w:rPr>
        <w:t>4803,2</w:t>
      </w:r>
      <w:r w:rsidRPr="00403BFA">
        <w:rPr>
          <w:rFonts w:ascii="Times New Roman" w:hAnsi="Times New Roman"/>
          <w:sz w:val="24"/>
          <w:szCs w:val="24"/>
        </w:rPr>
        <w:t xml:space="preserve"> тыс. рублей, в 201</w:t>
      </w:r>
      <w:r w:rsidR="00432D43" w:rsidRPr="00403BFA">
        <w:rPr>
          <w:rFonts w:ascii="Times New Roman" w:hAnsi="Times New Roman"/>
          <w:sz w:val="24"/>
          <w:szCs w:val="24"/>
        </w:rPr>
        <w:t>6</w:t>
      </w:r>
      <w:r w:rsidRPr="00403BFA">
        <w:rPr>
          <w:rFonts w:ascii="Times New Roman" w:hAnsi="Times New Roman"/>
          <w:sz w:val="24"/>
          <w:szCs w:val="24"/>
        </w:rPr>
        <w:t xml:space="preserve"> году в </w:t>
      </w:r>
      <w:r w:rsidR="00432D43" w:rsidRPr="00403BFA">
        <w:rPr>
          <w:rFonts w:ascii="Times New Roman" w:hAnsi="Times New Roman"/>
          <w:sz w:val="24"/>
          <w:szCs w:val="24"/>
        </w:rPr>
        <w:t>объеме</w:t>
      </w:r>
      <w:r w:rsidRPr="00403BFA">
        <w:rPr>
          <w:rFonts w:ascii="Times New Roman" w:hAnsi="Times New Roman"/>
          <w:sz w:val="24"/>
          <w:szCs w:val="24"/>
        </w:rPr>
        <w:t xml:space="preserve"> </w:t>
      </w:r>
      <w:r w:rsidR="00D73D01">
        <w:rPr>
          <w:rFonts w:ascii="Times New Roman" w:hAnsi="Times New Roman"/>
          <w:sz w:val="24"/>
          <w:szCs w:val="24"/>
        </w:rPr>
        <w:t>5163,7</w:t>
      </w:r>
      <w:r w:rsidRPr="00403BFA">
        <w:rPr>
          <w:rFonts w:ascii="Times New Roman" w:hAnsi="Times New Roman"/>
          <w:sz w:val="24"/>
          <w:szCs w:val="24"/>
        </w:rPr>
        <w:t xml:space="preserve"> тыс.</w:t>
      </w:r>
      <w:r w:rsidR="00B1037C" w:rsidRPr="00403BFA">
        <w:rPr>
          <w:rFonts w:ascii="Times New Roman" w:hAnsi="Times New Roman"/>
          <w:sz w:val="24"/>
          <w:szCs w:val="24"/>
        </w:rPr>
        <w:t xml:space="preserve"> </w:t>
      </w:r>
      <w:r w:rsidRPr="00403BFA">
        <w:rPr>
          <w:rFonts w:ascii="Times New Roman" w:hAnsi="Times New Roman"/>
          <w:sz w:val="24"/>
          <w:szCs w:val="24"/>
        </w:rPr>
        <w:t>рублей, в 201</w:t>
      </w:r>
      <w:r w:rsidR="00432D43" w:rsidRPr="00403BFA">
        <w:rPr>
          <w:rFonts w:ascii="Times New Roman" w:hAnsi="Times New Roman"/>
          <w:sz w:val="24"/>
          <w:szCs w:val="24"/>
        </w:rPr>
        <w:t>7</w:t>
      </w:r>
      <w:r w:rsidRPr="00403BFA">
        <w:rPr>
          <w:rFonts w:ascii="Times New Roman" w:hAnsi="Times New Roman"/>
          <w:sz w:val="24"/>
          <w:szCs w:val="24"/>
        </w:rPr>
        <w:t xml:space="preserve"> году в </w:t>
      </w:r>
      <w:r w:rsidR="00432D43" w:rsidRPr="00403BFA">
        <w:rPr>
          <w:rFonts w:ascii="Times New Roman" w:hAnsi="Times New Roman"/>
          <w:sz w:val="24"/>
          <w:szCs w:val="24"/>
        </w:rPr>
        <w:t>объеме</w:t>
      </w:r>
      <w:r w:rsidRPr="00403BFA">
        <w:rPr>
          <w:rFonts w:ascii="Times New Roman" w:hAnsi="Times New Roman"/>
          <w:sz w:val="24"/>
          <w:szCs w:val="24"/>
        </w:rPr>
        <w:t xml:space="preserve"> </w:t>
      </w:r>
      <w:r w:rsidR="00D73D01">
        <w:rPr>
          <w:rFonts w:ascii="Times New Roman" w:hAnsi="Times New Roman"/>
          <w:sz w:val="24"/>
          <w:szCs w:val="24"/>
        </w:rPr>
        <w:t>5369,9</w:t>
      </w:r>
      <w:r w:rsidRPr="00403BFA">
        <w:rPr>
          <w:rFonts w:ascii="Times New Roman" w:hAnsi="Times New Roman"/>
          <w:sz w:val="24"/>
          <w:szCs w:val="24"/>
        </w:rPr>
        <w:t xml:space="preserve"> тыс.</w:t>
      </w:r>
      <w:r w:rsidR="00B1037C" w:rsidRPr="00403BFA">
        <w:rPr>
          <w:rFonts w:ascii="Times New Roman" w:hAnsi="Times New Roman"/>
          <w:sz w:val="24"/>
          <w:szCs w:val="24"/>
        </w:rPr>
        <w:t xml:space="preserve"> </w:t>
      </w:r>
      <w:r w:rsidRPr="00403BFA">
        <w:rPr>
          <w:rFonts w:ascii="Times New Roman" w:hAnsi="Times New Roman"/>
          <w:sz w:val="24"/>
          <w:szCs w:val="24"/>
        </w:rPr>
        <w:t>рублей.</w:t>
      </w:r>
    </w:p>
    <w:p w:rsidR="00BC5F45" w:rsidRDefault="00B1037C" w:rsidP="00E72C8F">
      <w:pPr>
        <w:pStyle w:val="a9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3BFA">
        <w:rPr>
          <w:rFonts w:ascii="Times New Roman" w:hAnsi="Times New Roman"/>
          <w:sz w:val="24"/>
          <w:szCs w:val="24"/>
        </w:rPr>
        <w:t>В</w:t>
      </w:r>
      <w:r w:rsidR="00E72C8F" w:rsidRPr="00403BFA">
        <w:rPr>
          <w:rFonts w:ascii="Times New Roman" w:hAnsi="Times New Roman"/>
          <w:sz w:val="24"/>
          <w:szCs w:val="24"/>
        </w:rPr>
        <w:t xml:space="preserve"> соответстви</w:t>
      </w:r>
      <w:r w:rsidR="00C07058" w:rsidRPr="00403BFA">
        <w:rPr>
          <w:rFonts w:ascii="Times New Roman" w:hAnsi="Times New Roman"/>
          <w:sz w:val="24"/>
          <w:szCs w:val="24"/>
        </w:rPr>
        <w:t>е</w:t>
      </w:r>
      <w:r w:rsidR="00E72C8F" w:rsidRPr="00403BFA">
        <w:rPr>
          <w:rFonts w:ascii="Times New Roman" w:hAnsi="Times New Roman"/>
          <w:sz w:val="24"/>
          <w:szCs w:val="24"/>
        </w:rPr>
        <w:t xml:space="preserve"> с </w:t>
      </w:r>
      <w:r w:rsidRPr="00403BFA">
        <w:rPr>
          <w:rFonts w:ascii="Times New Roman" w:hAnsi="Times New Roman"/>
          <w:sz w:val="24"/>
          <w:szCs w:val="24"/>
        </w:rPr>
        <w:t xml:space="preserve">п.5 ст.184.1 БК РФ </w:t>
      </w:r>
      <w:r w:rsidR="00E72C8F" w:rsidRPr="00403BFA">
        <w:rPr>
          <w:rFonts w:ascii="Times New Roman" w:hAnsi="Times New Roman"/>
          <w:sz w:val="24"/>
          <w:szCs w:val="24"/>
        </w:rPr>
        <w:t>в общем объеме расходов на плановый период 201</w:t>
      </w:r>
      <w:r w:rsidR="00432D43" w:rsidRPr="00403BFA">
        <w:rPr>
          <w:rFonts w:ascii="Times New Roman" w:hAnsi="Times New Roman"/>
          <w:sz w:val="24"/>
          <w:szCs w:val="24"/>
        </w:rPr>
        <w:t>6</w:t>
      </w:r>
      <w:r w:rsidR="00E72C8F" w:rsidRPr="00403BFA">
        <w:rPr>
          <w:rFonts w:ascii="Times New Roman" w:hAnsi="Times New Roman"/>
          <w:sz w:val="24"/>
          <w:szCs w:val="24"/>
        </w:rPr>
        <w:t>-201</w:t>
      </w:r>
      <w:r w:rsidR="00432D43" w:rsidRPr="00403BFA">
        <w:rPr>
          <w:rFonts w:ascii="Times New Roman" w:hAnsi="Times New Roman"/>
          <w:sz w:val="24"/>
          <w:szCs w:val="24"/>
        </w:rPr>
        <w:t>7</w:t>
      </w:r>
      <w:r w:rsidR="00E72C8F" w:rsidRPr="00403BFA">
        <w:rPr>
          <w:rFonts w:ascii="Times New Roman" w:hAnsi="Times New Roman"/>
          <w:sz w:val="24"/>
          <w:szCs w:val="24"/>
        </w:rPr>
        <w:t xml:space="preserve"> годов </w:t>
      </w:r>
      <w:r w:rsidRPr="00403BFA">
        <w:rPr>
          <w:rFonts w:ascii="Times New Roman" w:hAnsi="Times New Roman"/>
          <w:sz w:val="24"/>
          <w:szCs w:val="24"/>
        </w:rPr>
        <w:t>за</w:t>
      </w:r>
      <w:r w:rsidR="00E72C8F" w:rsidRPr="00403BFA">
        <w:rPr>
          <w:rFonts w:ascii="Times New Roman" w:hAnsi="Times New Roman"/>
          <w:sz w:val="24"/>
          <w:szCs w:val="24"/>
        </w:rPr>
        <w:t>планир</w:t>
      </w:r>
      <w:r w:rsidRPr="00403BFA">
        <w:rPr>
          <w:rFonts w:ascii="Times New Roman" w:hAnsi="Times New Roman"/>
          <w:sz w:val="24"/>
          <w:szCs w:val="24"/>
        </w:rPr>
        <w:t>ованы</w:t>
      </w:r>
      <w:r w:rsidR="00E72C8F" w:rsidRPr="00403BFA">
        <w:rPr>
          <w:rFonts w:ascii="Times New Roman" w:hAnsi="Times New Roman"/>
          <w:sz w:val="24"/>
          <w:szCs w:val="24"/>
        </w:rPr>
        <w:t xml:space="preserve"> условно утвержденные расходы </w:t>
      </w:r>
      <w:r w:rsidRPr="00403BFA">
        <w:rPr>
          <w:rFonts w:ascii="Times New Roman" w:hAnsi="Times New Roman"/>
          <w:sz w:val="24"/>
          <w:szCs w:val="24"/>
        </w:rPr>
        <w:t xml:space="preserve">(не распределенные в плановом периоде) </w:t>
      </w:r>
      <w:r w:rsidR="00E72C8F" w:rsidRPr="00403BFA">
        <w:rPr>
          <w:rFonts w:ascii="Times New Roman" w:hAnsi="Times New Roman"/>
          <w:sz w:val="24"/>
          <w:szCs w:val="24"/>
        </w:rPr>
        <w:t>в 201</w:t>
      </w:r>
      <w:r w:rsidR="00432D43" w:rsidRPr="00403BFA">
        <w:rPr>
          <w:rFonts w:ascii="Times New Roman" w:hAnsi="Times New Roman"/>
          <w:sz w:val="24"/>
          <w:szCs w:val="24"/>
        </w:rPr>
        <w:t>6</w:t>
      </w:r>
      <w:r w:rsidR="00E72C8F" w:rsidRPr="00403BFA">
        <w:rPr>
          <w:rFonts w:ascii="Times New Roman" w:hAnsi="Times New Roman"/>
          <w:sz w:val="24"/>
          <w:szCs w:val="24"/>
        </w:rPr>
        <w:t xml:space="preserve"> году в сумме </w:t>
      </w:r>
      <w:r w:rsidR="00D73D01">
        <w:rPr>
          <w:rFonts w:ascii="Times New Roman" w:hAnsi="Times New Roman"/>
          <w:sz w:val="24"/>
          <w:szCs w:val="24"/>
        </w:rPr>
        <w:t>50,6</w:t>
      </w:r>
      <w:r w:rsidR="00432D43" w:rsidRPr="00403BFA">
        <w:rPr>
          <w:rFonts w:ascii="Times New Roman" w:hAnsi="Times New Roman"/>
          <w:sz w:val="24"/>
          <w:szCs w:val="24"/>
        </w:rPr>
        <w:t xml:space="preserve"> </w:t>
      </w:r>
      <w:r w:rsidR="00E72C8F" w:rsidRPr="00403BFA">
        <w:rPr>
          <w:rFonts w:ascii="Times New Roman" w:hAnsi="Times New Roman"/>
          <w:sz w:val="24"/>
          <w:szCs w:val="24"/>
        </w:rPr>
        <w:t>тыс. рублей</w:t>
      </w:r>
      <w:r w:rsidR="00C07058" w:rsidRPr="00403BFA">
        <w:rPr>
          <w:rFonts w:ascii="Times New Roman" w:hAnsi="Times New Roman"/>
          <w:sz w:val="24"/>
          <w:szCs w:val="24"/>
        </w:rPr>
        <w:t xml:space="preserve"> (</w:t>
      </w:r>
      <w:r w:rsidR="009C0E8A">
        <w:rPr>
          <w:rFonts w:ascii="Times New Roman" w:hAnsi="Times New Roman"/>
          <w:sz w:val="24"/>
          <w:szCs w:val="24"/>
        </w:rPr>
        <w:t>2,6%</w:t>
      </w:r>
      <w:r w:rsidR="00C07058" w:rsidRPr="00403BFA">
        <w:rPr>
          <w:rFonts w:ascii="Times New Roman" w:hAnsi="Times New Roman"/>
          <w:sz w:val="24"/>
          <w:szCs w:val="24"/>
        </w:rPr>
        <w:t>)</w:t>
      </w:r>
      <w:r w:rsidR="00E72C8F" w:rsidRPr="00403BFA">
        <w:rPr>
          <w:rFonts w:ascii="Times New Roman" w:hAnsi="Times New Roman"/>
          <w:sz w:val="24"/>
          <w:szCs w:val="24"/>
        </w:rPr>
        <w:t>, в 201</w:t>
      </w:r>
      <w:r w:rsidR="00432D43" w:rsidRPr="00403BFA">
        <w:rPr>
          <w:rFonts w:ascii="Times New Roman" w:hAnsi="Times New Roman"/>
          <w:sz w:val="24"/>
          <w:szCs w:val="24"/>
        </w:rPr>
        <w:t>7</w:t>
      </w:r>
      <w:r w:rsidR="00E72C8F" w:rsidRPr="00403BFA">
        <w:rPr>
          <w:rFonts w:ascii="Times New Roman" w:hAnsi="Times New Roman"/>
          <w:sz w:val="24"/>
          <w:szCs w:val="24"/>
        </w:rPr>
        <w:t xml:space="preserve"> году в сумме </w:t>
      </w:r>
      <w:r w:rsidR="004031AA">
        <w:rPr>
          <w:rFonts w:ascii="Times New Roman" w:hAnsi="Times New Roman"/>
          <w:sz w:val="24"/>
          <w:szCs w:val="24"/>
        </w:rPr>
        <w:t>99,3</w:t>
      </w:r>
      <w:r w:rsidR="00E72C8F" w:rsidRPr="00403BFA">
        <w:rPr>
          <w:rFonts w:ascii="Times New Roman" w:hAnsi="Times New Roman"/>
          <w:sz w:val="24"/>
          <w:szCs w:val="24"/>
        </w:rPr>
        <w:t xml:space="preserve"> тыс. рублей</w:t>
      </w:r>
      <w:r w:rsidR="00C07058" w:rsidRPr="00403BFA">
        <w:rPr>
          <w:rFonts w:ascii="Times New Roman" w:hAnsi="Times New Roman"/>
          <w:sz w:val="24"/>
          <w:szCs w:val="24"/>
        </w:rPr>
        <w:t xml:space="preserve"> (</w:t>
      </w:r>
      <w:r w:rsidR="009C0E8A">
        <w:rPr>
          <w:rFonts w:ascii="Times New Roman" w:hAnsi="Times New Roman"/>
          <w:sz w:val="24"/>
          <w:szCs w:val="24"/>
        </w:rPr>
        <w:t>5,3</w:t>
      </w:r>
      <w:r w:rsidR="00C07058" w:rsidRPr="00403BFA">
        <w:rPr>
          <w:rFonts w:ascii="Times New Roman" w:hAnsi="Times New Roman"/>
          <w:sz w:val="24"/>
          <w:szCs w:val="24"/>
        </w:rPr>
        <w:t xml:space="preserve">%) </w:t>
      </w:r>
      <w:r w:rsidR="00BA1945" w:rsidRPr="00403BFA">
        <w:rPr>
          <w:rFonts w:ascii="Times New Roman" w:hAnsi="Times New Roman"/>
          <w:sz w:val="24"/>
          <w:szCs w:val="24"/>
        </w:rPr>
        <w:t xml:space="preserve">от </w:t>
      </w:r>
      <w:r w:rsidR="00C07058" w:rsidRPr="00403BFA">
        <w:rPr>
          <w:rFonts w:ascii="Times New Roman" w:hAnsi="Times New Roman"/>
          <w:sz w:val="24"/>
          <w:szCs w:val="24"/>
        </w:rPr>
        <w:t xml:space="preserve">общего объема расходов бюджета (без учета расходов бюджета, предусмотренных за </w:t>
      </w:r>
      <w:r w:rsidR="00C07058" w:rsidRPr="00300534">
        <w:rPr>
          <w:rFonts w:ascii="Times New Roman" w:hAnsi="Times New Roman"/>
          <w:sz w:val="24"/>
          <w:szCs w:val="24"/>
        </w:rPr>
        <w:t>счет межбюджетных трансфертов из</w:t>
      </w:r>
      <w:proofErr w:type="gramEnd"/>
      <w:r w:rsidR="00C07058" w:rsidRPr="00300534">
        <w:rPr>
          <w:rFonts w:ascii="Times New Roman" w:hAnsi="Times New Roman"/>
          <w:sz w:val="24"/>
          <w:szCs w:val="24"/>
        </w:rPr>
        <w:t xml:space="preserve"> других бюджетов бюджетной системы РФ, имеющих</w:t>
      </w:r>
      <w:r w:rsidR="00C07058" w:rsidRPr="00403BFA">
        <w:rPr>
          <w:rFonts w:ascii="Times New Roman" w:hAnsi="Times New Roman"/>
          <w:sz w:val="24"/>
          <w:szCs w:val="24"/>
        </w:rPr>
        <w:t xml:space="preserve"> целевое назначение) по соответствующим годам планового периода</w:t>
      </w:r>
      <w:r w:rsidR="00BC5F45" w:rsidRPr="00403BFA">
        <w:rPr>
          <w:rFonts w:ascii="Times New Roman" w:hAnsi="Times New Roman"/>
          <w:sz w:val="24"/>
          <w:szCs w:val="24"/>
        </w:rPr>
        <w:t>.</w:t>
      </w:r>
      <w:r w:rsidR="00BC5F45" w:rsidRPr="00C010C7">
        <w:rPr>
          <w:rFonts w:ascii="Times New Roman" w:hAnsi="Times New Roman"/>
          <w:sz w:val="24"/>
          <w:szCs w:val="24"/>
        </w:rPr>
        <w:t xml:space="preserve"> </w:t>
      </w:r>
    </w:p>
    <w:p w:rsidR="00E72C8F" w:rsidRPr="000A7F43" w:rsidRDefault="00E72C8F" w:rsidP="00E72C8F">
      <w:pPr>
        <w:pStyle w:val="a9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7F43">
        <w:rPr>
          <w:rFonts w:ascii="Times New Roman" w:hAnsi="Times New Roman"/>
          <w:b/>
          <w:bCs/>
          <w:sz w:val="24"/>
          <w:szCs w:val="24"/>
        </w:rPr>
        <w:t>Раздел 01 «Общегосударственные вопросы»</w:t>
      </w:r>
    </w:p>
    <w:p w:rsidR="00B4657D" w:rsidRDefault="00D16254" w:rsidP="007F209B">
      <w:pPr>
        <w:pStyle w:val="af"/>
        <w:ind w:firstLine="567"/>
        <w:jc w:val="both"/>
        <w:rPr>
          <w:rFonts w:ascii="Times New Roman" w:hAnsi="Times New Roman" w:cs="Times New Roman"/>
        </w:rPr>
      </w:pPr>
      <w:proofErr w:type="gramStart"/>
      <w:r w:rsidRPr="000A7F43">
        <w:rPr>
          <w:rFonts w:ascii="Times New Roman" w:hAnsi="Times New Roman"/>
          <w:i/>
        </w:rPr>
        <w:t>По подразделу 02 «</w:t>
      </w:r>
      <w:r w:rsidRPr="000A7F43">
        <w:rPr>
          <w:rFonts w:ascii="Times New Roman" w:hAnsi="Times New Roman" w:cs="Times New Roman"/>
          <w:i/>
        </w:rPr>
        <w:t xml:space="preserve">Функционирование высшего должностного лица субъекта РФ и муниципального образования» </w:t>
      </w:r>
      <w:r w:rsidRPr="000A7F43">
        <w:rPr>
          <w:rFonts w:ascii="Times New Roman" w:hAnsi="Times New Roman" w:cs="Times New Roman"/>
        </w:rPr>
        <w:t>объем</w:t>
      </w:r>
      <w:r w:rsidRPr="000A7F43">
        <w:rPr>
          <w:rFonts w:ascii="Times New Roman" w:hAnsi="Times New Roman" w:cs="Times New Roman"/>
          <w:i/>
        </w:rPr>
        <w:t xml:space="preserve"> </w:t>
      </w:r>
      <w:r w:rsidRPr="000A7F43">
        <w:rPr>
          <w:rFonts w:ascii="Times New Roman" w:hAnsi="Times New Roman" w:cs="Times New Roman"/>
        </w:rPr>
        <w:t xml:space="preserve">расходов на содержание главы поселения предусматривается в объеме </w:t>
      </w:r>
      <w:r w:rsidR="00F11BA1">
        <w:rPr>
          <w:rFonts w:ascii="Times New Roman" w:hAnsi="Times New Roman" w:cs="Times New Roman"/>
        </w:rPr>
        <w:t>469,7</w:t>
      </w:r>
      <w:r w:rsidRPr="000A7F43">
        <w:rPr>
          <w:rFonts w:ascii="Times New Roman" w:hAnsi="Times New Roman" w:cs="Times New Roman"/>
        </w:rPr>
        <w:t xml:space="preserve"> тыс. рублей </w:t>
      </w:r>
      <w:r w:rsidR="00B4657D" w:rsidRPr="000A7F43">
        <w:rPr>
          <w:rFonts w:ascii="Times New Roman" w:hAnsi="Times New Roman" w:cs="Times New Roman"/>
        </w:rPr>
        <w:t xml:space="preserve">в 2015 году, </w:t>
      </w:r>
      <w:r w:rsidR="00B4657D">
        <w:rPr>
          <w:rFonts w:ascii="Times New Roman" w:hAnsi="Times New Roman" w:cs="Times New Roman"/>
        </w:rPr>
        <w:t xml:space="preserve">что на </w:t>
      </w:r>
      <w:r w:rsidR="00F11BA1">
        <w:rPr>
          <w:rFonts w:ascii="Times New Roman" w:hAnsi="Times New Roman" w:cs="Times New Roman"/>
        </w:rPr>
        <w:t>24,8</w:t>
      </w:r>
      <w:r w:rsidR="00B4657D">
        <w:rPr>
          <w:rFonts w:ascii="Times New Roman" w:hAnsi="Times New Roman" w:cs="Times New Roman"/>
        </w:rPr>
        <w:t xml:space="preserve">% ниже уровня 2014 года; </w:t>
      </w:r>
      <w:r w:rsidR="00B4657D" w:rsidRPr="000A7F43">
        <w:rPr>
          <w:rFonts w:ascii="Times New Roman" w:hAnsi="Times New Roman" w:cs="Times New Roman"/>
        </w:rPr>
        <w:t xml:space="preserve"> расход</w:t>
      </w:r>
      <w:r w:rsidR="00B4657D">
        <w:rPr>
          <w:rFonts w:ascii="Times New Roman" w:hAnsi="Times New Roman" w:cs="Times New Roman"/>
        </w:rPr>
        <w:t>ы</w:t>
      </w:r>
      <w:r w:rsidR="00B4657D" w:rsidRPr="000A7F43">
        <w:rPr>
          <w:rFonts w:ascii="Times New Roman" w:hAnsi="Times New Roman" w:cs="Times New Roman"/>
        </w:rPr>
        <w:t xml:space="preserve"> в 201</w:t>
      </w:r>
      <w:r w:rsidR="00B4657D">
        <w:rPr>
          <w:rFonts w:ascii="Times New Roman" w:hAnsi="Times New Roman" w:cs="Times New Roman"/>
        </w:rPr>
        <w:t xml:space="preserve">6 </w:t>
      </w:r>
      <w:r w:rsidR="00B4657D" w:rsidRPr="000A7F43">
        <w:rPr>
          <w:rFonts w:ascii="Times New Roman" w:hAnsi="Times New Roman" w:cs="Times New Roman"/>
        </w:rPr>
        <w:t>год</w:t>
      </w:r>
      <w:r w:rsidR="00B4657D">
        <w:rPr>
          <w:rFonts w:ascii="Times New Roman" w:hAnsi="Times New Roman" w:cs="Times New Roman"/>
        </w:rPr>
        <w:t>у</w:t>
      </w:r>
      <w:r w:rsidR="00B4657D" w:rsidRPr="000A7F43">
        <w:rPr>
          <w:rFonts w:ascii="Times New Roman" w:hAnsi="Times New Roman" w:cs="Times New Roman"/>
        </w:rPr>
        <w:t xml:space="preserve"> прогнозиру</w:t>
      </w:r>
      <w:r w:rsidR="00B4657D">
        <w:rPr>
          <w:rFonts w:ascii="Times New Roman" w:hAnsi="Times New Roman" w:cs="Times New Roman"/>
        </w:rPr>
        <w:t>ю</w:t>
      </w:r>
      <w:r w:rsidR="00B4657D" w:rsidRPr="000A7F43">
        <w:rPr>
          <w:rFonts w:ascii="Times New Roman" w:hAnsi="Times New Roman" w:cs="Times New Roman"/>
        </w:rPr>
        <w:t xml:space="preserve">тся в объеме </w:t>
      </w:r>
      <w:r w:rsidR="00F11BA1">
        <w:rPr>
          <w:rFonts w:ascii="Times New Roman" w:hAnsi="Times New Roman" w:cs="Times New Roman"/>
        </w:rPr>
        <w:t>499,8</w:t>
      </w:r>
      <w:r w:rsidR="00B4657D" w:rsidRPr="000A7F43">
        <w:rPr>
          <w:rFonts w:ascii="Times New Roman" w:hAnsi="Times New Roman" w:cs="Times New Roman"/>
        </w:rPr>
        <w:t xml:space="preserve"> тыс. рублей, </w:t>
      </w:r>
      <w:r w:rsidR="00B4657D">
        <w:rPr>
          <w:rFonts w:ascii="Times New Roman" w:hAnsi="Times New Roman" w:cs="Times New Roman"/>
        </w:rPr>
        <w:t xml:space="preserve">что на </w:t>
      </w:r>
      <w:r w:rsidR="00F11BA1">
        <w:rPr>
          <w:rFonts w:ascii="Times New Roman" w:hAnsi="Times New Roman" w:cs="Times New Roman"/>
        </w:rPr>
        <w:t>6,4</w:t>
      </w:r>
      <w:r w:rsidR="00B4657D">
        <w:rPr>
          <w:rFonts w:ascii="Times New Roman" w:hAnsi="Times New Roman" w:cs="Times New Roman"/>
        </w:rPr>
        <w:t>% выше прогноза 2015 года;</w:t>
      </w:r>
      <w:proofErr w:type="gramEnd"/>
      <w:r w:rsidR="00B4657D">
        <w:rPr>
          <w:rFonts w:ascii="Times New Roman" w:hAnsi="Times New Roman" w:cs="Times New Roman"/>
        </w:rPr>
        <w:t xml:space="preserve"> расходы </w:t>
      </w:r>
      <w:r w:rsidR="00B4657D" w:rsidRPr="000A7F43">
        <w:rPr>
          <w:rFonts w:ascii="Times New Roman" w:hAnsi="Times New Roman" w:cs="Times New Roman"/>
        </w:rPr>
        <w:t>в 201</w:t>
      </w:r>
      <w:r w:rsidR="00B4657D">
        <w:rPr>
          <w:rFonts w:ascii="Times New Roman" w:hAnsi="Times New Roman" w:cs="Times New Roman"/>
        </w:rPr>
        <w:t xml:space="preserve">7 </w:t>
      </w:r>
      <w:r w:rsidR="00B4657D" w:rsidRPr="000A7F43">
        <w:rPr>
          <w:rFonts w:ascii="Times New Roman" w:hAnsi="Times New Roman" w:cs="Times New Roman"/>
        </w:rPr>
        <w:t>год</w:t>
      </w:r>
      <w:r w:rsidR="00B4657D">
        <w:rPr>
          <w:rFonts w:ascii="Times New Roman" w:hAnsi="Times New Roman" w:cs="Times New Roman"/>
        </w:rPr>
        <w:t>у</w:t>
      </w:r>
      <w:r w:rsidR="00B4657D" w:rsidRPr="000A7F43">
        <w:rPr>
          <w:rFonts w:ascii="Times New Roman" w:hAnsi="Times New Roman" w:cs="Times New Roman"/>
        </w:rPr>
        <w:t xml:space="preserve"> прогнозиру</w:t>
      </w:r>
      <w:r w:rsidR="00B4657D">
        <w:rPr>
          <w:rFonts w:ascii="Times New Roman" w:hAnsi="Times New Roman" w:cs="Times New Roman"/>
        </w:rPr>
        <w:t>ю</w:t>
      </w:r>
      <w:r w:rsidR="00B4657D" w:rsidRPr="000A7F43">
        <w:rPr>
          <w:rFonts w:ascii="Times New Roman" w:hAnsi="Times New Roman" w:cs="Times New Roman"/>
        </w:rPr>
        <w:t xml:space="preserve">тся в объеме </w:t>
      </w:r>
      <w:r w:rsidR="00F11BA1">
        <w:rPr>
          <w:rFonts w:ascii="Times New Roman" w:hAnsi="Times New Roman" w:cs="Times New Roman"/>
        </w:rPr>
        <w:t>624,9</w:t>
      </w:r>
      <w:r w:rsidR="00B4657D" w:rsidRPr="000A7F43">
        <w:rPr>
          <w:rFonts w:ascii="Times New Roman" w:hAnsi="Times New Roman" w:cs="Times New Roman"/>
        </w:rPr>
        <w:t xml:space="preserve"> тыс. рублей, </w:t>
      </w:r>
      <w:r w:rsidR="00B4657D">
        <w:rPr>
          <w:rFonts w:ascii="Times New Roman" w:hAnsi="Times New Roman" w:cs="Times New Roman"/>
        </w:rPr>
        <w:t xml:space="preserve">что на </w:t>
      </w:r>
      <w:r w:rsidR="00F11BA1">
        <w:rPr>
          <w:rFonts w:ascii="Times New Roman" w:hAnsi="Times New Roman" w:cs="Times New Roman"/>
        </w:rPr>
        <w:t>25</w:t>
      </w:r>
      <w:r w:rsidR="00B4657D">
        <w:rPr>
          <w:rFonts w:ascii="Times New Roman" w:hAnsi="Times New Roman" w:cs="Times New Roman"/>
        </w:rPr>
        <w:t xml:space="preserve">% </w:t>
      </w:r>
      <w:r w:rsidR="00F11BA1">
        <w:rPr>
          <w:rFonts w:ascii="Times New Roman" w:hAnsi="Times New Roman" w:cs="Times New Roman"/>
        </w:rPr>
        <w:t>выше</w:t>
      </w:r>
      <w:r w:rsidR="00B4657D">
        <w:rPr>
          <w:rFonts w:ascii="Times New Roman" w:hAnsi="Times New Roman" w:cs="Times New Roman"/>
        </w:rPr>
        <w:t xml:space="preserve"> прогноза 2016 года.</w:t>
      </w:r>
    </w:p>
    <w:p w:rsidR="00D16254" w:rsidRDefault="00D16254" w:rsidP="007F209B">
      <w:pPr>
        <w:pStyle w:val="af"/>
        <w:ind w:firstLine="567"/>
        <w:jc w:val="both"/>
        <w:rPr>
          <w:rFonts w:ascii="Times New Roman" w:hAnsi="Times New Roman"/>
        </w:rPr>
      </w:pPr>
      <w:r w:rsidRPr="000A7F43">
        <w:rPr>
          <w:rFonts w:ascii="Times New Roman" w:hAnsi="Times New Roman" w:cs="Times New Roman"/>
          <w:i/>
        </w:rPr>
        <w:t>По подразделу 03 «</w:t>
      </w:r>
      <w:r w:rsidR="007F209B" w:rsidRPr="000A7F43">
        <w:rPr>
          <w:rFonts w:ascii="Times New Roman" w:hAnsi="Times New Roman" w:cs="Times New Roman"/>
          <w:i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объем</w:t>
      </w:r>
      <w:r w:rsidRPr="000A7F43">
        <w:rPr>
          <w:rFonts w:ascii="Times New Roman" w:hAnsi="Times New Roman" w:cs="Times New Roman"/>
          <w:i/>
        </w:rPr>
        <w:t xml:space="preserve"> </w:t>
      </w:r>
      <w:r w:rsidRPr="000A7F43">
        <w:rPr>
          <w:rFonts w:ascii="Times New Roman" w:hAnsi="Times New Roman" w:cs="Times New Roman"/>
        </w:rPr>
        <w:lastRenderedPageBreak/>
        <w:t xml:space="preserve">расходов на содержание </w:t>
      </w:r>
      <w:r w:rsidR="007F209B" w:rsidRPr="000A7F43">
        <w:rPr>
          <w:rFonts w:ascii="Times New Roman" w:hAnsi="Times New Roman" w:cs="Times New Roman"/>
        </w:rPr>
        <w:t>Думы поселения</w:t>
      </w:r>
      <w:r w:rsidRPr="000A7F43">
        <w:rPr>
          <w:rFonts w:ascii="Times New Roman" w:hAnsi="Times New Roman" w:cs="Times New Roman"/>
        </w:rPr>
        <w:t xml:space="preserve"> предусматривается в объеме </w:t>
      </w:r>
      <w:r w:rsidR="00B4657D">
        <w:rPr>
          <w:rFonts w:ascii="Times New Roman" w:hAnsi="Times New Roman" w:cs="Times New Roman"/>
        </w:rPr>
        <w:t xml:space="preserve">1 </w:t>
      </w:r>
      <w:r w:rsidRPr="000A7F43">
        <w:rPr>
          <w:rFonts w:ascii="Times New Roman" w:hAnsi="Times New Roman" w:cs="Times New Roman"/>
        </w:rPr>
        <w:t>тыс. рублей ежегодно, что соответствует уровню ожидаемой оценки 2014 года.</w:t>
      </w:r>
      <w:r w:rsidRPr="000A7F43">
        <w:rPr>
          <w:rFonts w:ascii="Times New Roman" w:hAnsi="Times New Roman"/>
        </w:rPr>
        <w:t xml:space="preserve"> </w:t>
      </w:r>
    </w:p>
    <w:p w:rsidR="00106464" w:rsidRPr="000A7F43" w:rsidRDefault="00106464" w:rsidP="00F11BA1">
      <w:pPr>
        <w:pStyle w:val="af"/>
        <w:ind w:firstLine="567"/>
        <w:jc w:val="both"/>
        <w:rPr>
          <w:rFonts w:ascii="Times New Roman" w:hAnsi="Times New Roman"/>
        </w:rPr>
      </w:pPr>
      <w:proofErr w:type="gramStart"/>
      <w:r w:rsidRPr="000A7F43">
        <w:rPr>
          <w:rFonts w:ascii="Times New Roman" w:hAnsi="Times New Roman"/>
          <w:i/>
        </w:rPr>
        <w:t>По подразделу 0</w:t>
      </w:r>
      <w:r>
        <w:rPr>
          <w:rFonts w:ascii="Times New Roman" w:hAnsi="Times New Roman"/>
          <w:i/>
        </w:rPr>
        <w:t>4</w:t>
      </w:r>
      <w:r w:rsidRPr="000A7F43">
        <w:rPr>
          <w:rFonts w:ascii="Times New Roman" w:hAnsi="Times New Roman"/>
          <w:i/>
        </w:rPr>
        <w:t xml:space="preserve"> «</w:t>
      </w:r>
      <w:r w:rsidRPr="00106464">
        <w:rPr>
          <w:rFonts w:ascii="Times New Roman" w:hAnsi="Times New Roman" w:cs="Times New Roman"/>
          <w:i/>
          <w:color w:val="000000"/>
          <w:shd w:val="clear" w:color="auto" w:fill="FFFFFF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объем</w:t>
      </w:r>
      <w:r w:rsidRPr="000A7F43">
        <w:rPr>
          <w:rFonts w:ascii="Times New Roman" w:hAnsi="Times New Roman" w:cs="Times New Roman"/>
          <w:i/>
        </w:rPr>
        <w:t xml:space="preserve"> </w:t>
      </w:r>
      <w:r w:rsidRPr="000A7F43">
        <w:rPr>
          <w:rFonts w:ascii="Times New Roman" w:hAnsi="Times New Roman" w:cs="Times New Roman"/>
        </w:rPr>
        <w:t xml:space="preserve">расходов на </w:t>
      </w:r>
      <w:r>
        <w:rPr>
          <w:rFonts w:ascii="Times New Roman" w:hAnsi="Times New Roman" w:cs="Times New Roman"/>
        </w:rPr>
        <w:t>обеспечение деятельности администрации поселения</w:t>
      </w:r>
      <w:r w:rsidRPr="000A7F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прогнозируется </w:t>
      </w:r>
      <w:r w:rsidRPr="000A7F43">
        <w:rPr>
          <w:rFonts w:ascii="Times New Roman" w:hAnsi="Times New Roman" w:cs="Times New Roman"/>
        </w:rPr>
        <w:t xml:space="preserve">в 2015 году в объеме </w:t>
      </w:r>
      <w:r w:rsidR="00F11BA1">
        <w:rPr>
          <w:rFonts w:ascii="Times New Roman" w:hAnsi="Times New Roman" w:cs="Times New Roman"/>
        </w:rPr>
        <w:t>2352,7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 xml:space="preserve">что на </w:t>
      </w:r>
      <w:r w:rsidR="00F11BA1">
        <w:rPr>
          <w:rFonts w:ascii="Times New Roman" w:hAnsi="Times New Roman" w:cs="Times New Roman"/>
        </w:rPr>
        <w:t>7,9</w:t>
      </w:r>
      <w:r>
        <w:rPr>
          <w:rFonts w:ascii="Times New Roman" w:hAnsi="Times New Roman" w:cs="Times New Roman"/>
        </w:rPr>
        <w:t xml:space="preserve">% ниже уровня 2014 года; </w:t>
      </w:r>
      <w:r w:rsidRPr="000A7F43">
        <w:rPr>
          <w:rFonts w:ascii="Times New Roman" w:hAnsi="Times New Roman" w:cs="Times New Roman"/>
        </w:rPr>
        <w:t xml:space="preserve"> 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в 201</w:t>
      </w:r>
      <w:r>
        <w:rPr>
          <w:rFonts w:ascii="Times New Roman" w:hAnsi="Times New Roman" w:cs="Times New Roman"/>
        </w:rPr>
        <w:t xml:space="preserve">6 </w:t>
      </w:r>
      <w:r w:rsidRPr="000A7F43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>у</w:t>
      </w:r>
      <w:r w:rsidRPr="000A7F43">
        <w:rPr>
          <w:rFonts w:ascii="Times New Roman" w:hAnsi="Times New Roman" w:cs="Times New Roman"/>
        </w:rPr>
        <w:t xml:space="preserve">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 w:rsidR="00F11BA1">
        <w:rPr>
          <w:rFonts w:ascii="Times New Roman" w:hAnsi="Times New Roman" w:cs="Times New Roman"/>
        </w:rPr>
        <w:t>2118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 xml:space="preserve">что на </w:t>
      </w:r>
      <w:r w:rsidR="00F11BA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% </w:t>
      </w:r>
      <w:r w:rsidR="00F11BA1">
        <w:rPr>
          <w:rFonts w:ascii="Times New Roman" w:hAnsi="Times New Roman" w:cs="Times New Roman"/>
        </w:rPr>
        <w:t>ниже</w:t>
      </w:r>
      <w:r>
        <w:rPr>
          <w:rFonts w:ascii="Times New Roman" w:hAnsi="Times New Roman" w:cs="Times New Roman"/>
        </w:rPr>
        <w:t xml:space="preserve"> прогноза 2015 года;</w:t>
      </w:r>
      <w:proofErr w:type="gramEnd"/>
      <w:r>
        <w:rPr>
          <w:rFonts w:ascii="Times New Roman" w:hAnsi="Times New Roman" w:cs="Times New Roman"/>
        </w:rPr>
        <w:t xml:space="preserve"> расходы </w:t>
      </w:r>
      <w:r w:rsidR="002C413E" w:rsidRPr="000A7F43">
        <w:rPr>
          <w:rFonts w:ascii="Times New Roman" w:hAnsi="Times New Roman" w:cs="Times New Roman"/>
        </w:rPr>
        <w:t>в 201</w:t>
      </w:r>
      <w:r w:rsidR="002C413E">
        <w:rPr>
          <w:rFonts w:ascii="Times New Roman" w:hAnsi="Times New Roman" w:cs="Times New Roman"/>
        </w:rPr>
        <w:t xml:space="preserve">7 </w:t>
      </w:r>
      <w:r w:rsidR="002C413E" w:rsidRPr="000A7F43">
        <w:rPr>
          <w:rFonts w:ascii="Times New Roman" w:hAnsi="Times New Roman" w:cs="Times New Roman"/>
        </w:rPr>
        <w:t>год</w:t>
      </w:r>
      <w:r w:rsidR="002C413E">
        <w:rPr>
          <w:rFonts w:ascii="Times New Roman" w:hAnsi="Times New Roman" w:cs="Times New Roman"/>
        </w:rPr>
        <w:t>у</w:t>
      </w:r>
      <w:r w:rsidR="002C413E" w:rsidRPr="000A7F43">
        <w:rPr>
          <w:rFonts w:ascii="Times New Roman" w:hAnsi="Times New Roman" w:cs="Times New Roman"/>
        </w:rPr>
        <w:t xml:space="preserve"> прогнозиру</w:t>
      </w:r>
      <w:r w:rsidR="002C413E">
        <w:rPr>
          <w:rFonts w:ascii="Times New Roman" w:hAnsi="Times New Roman" w:cs="Times New Roman"/>
        </w:rPr>
        <w:t>ю</w:t>
      </w:r>
      <w:r w:rsidR="002C413E" w:rsidRPr="000A7F43">
        <w:rPr>
          <w:rFonts w:ascii="Times New Roman" w:hAnsi="Times New Roman" w:cs="Times New Roman"/>
        </w:rPr>
        <w:t xml:space="preserve">тся в объеме </w:t>
      </w:r>
      <w:r w:rsidR="00F11BA1">
        <w:rPr>
          <w:rFonts w:ascii="Times New Roman" w:hAnsi="Times New Roman" w:cs="Times New Roman"/>
        </w:rPr>
        <w:t>2495,8</w:t>
      </w:r>
      <w:r w:rsidR="002C413E" w:rsidRPr="000A7F43">
        <w:rPr>
          <w:rFonts w:ascii="Times New Roman" w:hAnsi="Times New Roman" w:cs="Times New Roman"/>
        </w:rPr>
        <w:t xml:space="preserve"> тыс. рублей, </w:t>
      </w:r>
      <w:r w:rsidR="002C413E">
        <w:rPr>
          <w:rFonts w:ascii="Times New Roman" w:hAnsi="Times New Roman" w:cs="Times New Roman"/>
        </w:rPr>
        <w:t xml:space="preserve">что на </w:t>
      </w:r>
      <w:r w:rsidR="00F11BA1">
        <w:rPr>
          <w:rFonts w:ascii="Times New Roman" w:hAnsi="Times New Roman" w:cs="Times New Roman"/>
        </w:rPr>
        <w:t>17,8</w:t>
      </w:r>
      <w:r w:rsidR="002C413E">
        <w:rPr>
          <w:rFonts w:ascii="Times New Roman" w:hAnsi="Times New Roman" w:cs="Times New Roman"/>
        </w:rPr>
        <w:t xml:space="preserve">% </w:t>
      </w:r>
      <w:r w:rsidR="00F11BA1">
        <w:rPr>
          <w:rFonts w:ascii="Times New Roman" w:hAnsi="Times New Roman" w:cs="Times New Roman"/>
        </w:rPr>
        <w:t>выше</w:t>
      </w:r>
      <w:r w:rsidR="002C413E">
        <w:rPr>
          <w:rFonts w:ascii="Times New Roman" w:hAnsi="Times New Roman" w:cs="Times New Roman"/>
        </w:rPr>
        <w:t xml:space="preserve"> прогноза 2016 года</w:t>
      </w:r>
      <w:r>
        <w:rPr>
          <w:rFonts w:ascii="Times New Roman" w:hAnsi="Times New Roman" w:cs="Times New Roman"/>
        </w:rPr>
        <w:t>.</w:t>
      </w:r>
      <w:r w:rsidRPr="00301F1F">
        <w:rPr>
          <w:rFonts w:ascii="Times New Roman" w:hAnsi="Times New Roman"/>
        </w:rPr>
        <w:t xml:space="preserve"> </w:t>
      </w:r>
    </w:p>
    <w:p w:rsidR="00695A91" w:rsidRDefault="00106464" w:rsidP="00F11BA1">
      <w:pPr>
        <w:pStyle w:val="1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7F43">
        <w:rPr>
          <w:rFonts w:ascii="Times New Roman" w:hAnsi="Times New Roman"/>
        </w:rPr>
        <w:t xml:space="preserve"> </w:t>
      </w:r>
      <w:r w:rsidR="00695A91" w:rsidRPr="00E74C20">
        <w:rPr>
          <w:rFonts w:ascii="Times New Roman" w:hAnsi="Times New Roman"/>
          <w:b w:val="0"/>
          <w:bCs w:val="0"/>
          <w:sz w:val="24"/>
          <w:szCs w:val="24"/>
        </w:rPr>
        <w:t>Стоит отметить, что в Приложени</w:t>
      </w:r>
      <w:r w:rsidR="00695A91">
        <w:rPr>
          <w:rFonts w:ascii="Times New Roman" w:hAnsi="Times New Roman"/>
          <w:b w:val="0"/>
          <w:bCs w:val="0"/>
          <w:sz w:val="24"/>
          <w:szCs w:val="24"/>
        </w:rPr>
        <w:t>и</w:t>
      </w:r>
      <w:r w:rsidR="00695A91" w:rsidRPr="00E74C20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95A91">
        <w:rPr>
          <w:rFonts w:ascii="Times New Roman" w:hAnsi="Times New Roman"/>
          <w:b w:val="0"/>
          <w:bCs w:val="0"/>
          <w:sz w:val="24"/>
          <w:szCs w:val="24"/>
        </w:rPr>
        <w:t xml:space="preserve">8 </w:t>
      </w:r>
      <w:r w:rsidR="00695A91" w:rsidRPr="00E74C20">
        <w:rPr>
          <w:rFonts w:ascii="Times New Roman" w:hAnsi="Times New Roman"/>
          <w:b w:val="0"/>
          <w:bCs w:val="0"/>
          <w:sz w:val="24"/>
          <w:szCs w:val="24"/>
        </w:rPr>
        <w:t xml:space="preserve">к Проекту решения Думы </w:t>
      </w:r>
      <w:r w:rsidR="006810E6">
        <w:rPr>
          <w:rFonts w:ascii="Times New Roman" w:hAnsi="Times New Roman"/>
          <w:b w:val="0"/>
          <w:bCs w:val="0"/>
          <w:sz w:val="24"/>
          <w:szCs w:val="24"/>
        </w:rPr>
        <w:t>Дальне-Закорского</w:t>
      </w:r>
      <w:r w:rsidR="00695A91" w:rsidRPr="00E74C20">
        <w:rPr>
          <w:rFonts w:ascii="Times New Roman" w:hAnsi="Times New Roman"/>
          <w:b w:val="0"/>
          <w:bCs w:val="0"/>
          <w:sz w:val="24"/>
          <w:szCs w:val="24"/>
        </w:rPr>
        <w:t xml:space="preserve"> сельского поселения разработчиками </w:t>
      </w:r>
      <w:r w:rsidR="00695A91">
        <w:rPr>
          <w:rFonts w:ascii="Times New Roman" w:hAnsi="Times New Roman"/>
          <w:b w:val="0"/>
          <w:bCs w:val="0"/>
          <w:sz w:val="24"/>
          <w:szCs w:val="24"/>
        </w:rPr>
        <w:t>не предусмотрены бюджетные ассигнования по разделу и  подразделу</w:t>
      </w:r>
      <w:r w:rsidR="00695A91" w:rsidRPr="00E74C20">
        <w:rPr>
          <w:rFonts w:ascii="Times New Roman" w:hAnsi="Times New Roman"/>
          <w:b w:val="0"/>
          <w:bCs w:val="0"/>
          <w:sz w:val="24"/>
          <w:szCs w:val="24"/>
        </w:rPr>
        <w:t xml:space="preserve"> 01</w:t>
      </w:r>
      <w:r w:rsidR="00695A91">
        <w:rPr>
          <w:rFonts w:ascii="Times New Roman" w:hAnsi="Times New Roman"/>
          <w:b w:val="0"/>
          <w:bCs w:val="0"/>
          <w:sz w:val="24"/>
          <w:szCs w:val="24"/>
        </w:rPr>
        <w:t>07</w:t>
      </w:r>
      <w:r w:rsidR="00695A91" w:rsidRPr="00E74C20">
        <w:rPr>
          <w:rFonts w:ascii="Times New Roman" w:hAnsi="Times New Roman"/>
          <w:b w:val="0"/>
          <w:bCs w:val="0"/>
          <w:sz w:val="24"/>
          <w:szCs w:val="24"/>
        </w:rPr>
        <w:t xml:space="preserve"> «</w:t>
      </w:r>
      <w:r w:rsidR="00695A91">
        <w:rPr>
          <w:rFonts w:ascii="Times New Roman" w:hAnsi="Times New Roman"/>
          <w:b w:val="0"/>
          <w:bCs w:val="0"/>
          <w:sz w:val="24"/>
          <w:szCs w:val="24"/>
        </w:rPr>
        <w:t xml:space="preserve">Обеспечение проведения выборов и референдумов» в объеме 100 тыс. рублей; </w:t>
      </w:r>
      <w:proofErr w:type="gramStart"/>
      <w:r w:rsidR="00695A91" w:rsidRPr="00E74C20">
        <w:rPr>
          <w:rFonts w:ascii="Times New Roman" w:hAnsi="Times New Roman"/>
          <w:b w:val="0"/>
          <w:bCs w:val="0"/>
          <w:sz w:val="24"/>
          <w:szCs w:val="24"/>
        </w:rPr>
        <w:t xml:space="preserve">формулировки наименований разделов и подразделов не соответствуют наименованиям перечня разделов и подразделов классификации расходов бюджетов, </w:t>
      </w:r>
      <w:r w:rsidR="00695A91">
        <w:rPr>
          <w:rFonts w:ascii="Times New Roman" w:hAnsi="Times New Roman"/>
          <w:b w:val="0"/>
          <w:bCs w:val="0"/>
          <w:sz w:val="24"/>
          <w:szCs w:val="24"/>
        </w:rPr>
        <w:t xml:space="preserve">утвержденной </w:t>
      </w:r>
      <w:r w:rsidR="00695A91" w:rsidRPr="00E74C20">
        <w:rPr>
          <w:rFonts w:ascii="Times New Roman" w:hAnsi="Times New Roman"/>
          <w:b w:val="0"/>
          <w:sz w:val="24"/>
          <w:szCs w:val="24"/>
        </w:rPr>
        <w:t>Приказ</w:t>
      </w:r>
      <w:r w:rsidR="00695A91">
        <w:rPr>
          <w:rFonts w:ascii="Times New Roman" w:hAnsi="Times New Roman"/>
          <w:b w:val="0"/>
          <w:sz w:val="24"/>
          <w:szCs w:val="24"/>
        </w:rPr>
        <w:t>ом</w:t>
      </w:r>
      <w:r w:rsidR="00695A91" w:rsidRPr="00E74C20">
        <w:rPr>
          <w:rFonts w:ascii="Times New Roman" w:hAnsi="Times New Roman"/>
          <w:b w:val="0"/>
          <w:sz w:val="24"/>
          <w:szCs w:val="24"/>
        </w:rPr>
        <w:t xml:space="preserve"> Минфина России от 1 июля 2013 г. </w:t>
      </w:r>
      <w:r w:rsidR="00695A91">
        <w:rPr>
          <w:rFonts w:ascii="Times New Roman" w:hAnsi="Times New Roman"/>
          <w:b w:val="0"/>
          <w:sz w:val="24"/>
          <w:szCs w:val="24"/>
        </w:rPr>
        <w:t>№</w:t>
      </w:r>
      <w:r w:rsidR="00695A91" w:rsidRPr="00E74C20">
        <w:rPr>
          <w:rFonts w:ascii="Times New Roman" w:hAnsi="Times New Roman"/>
          <w:b w:val="0"/>
          <w:sz w:val="24"/>
          <w:szCs w:val="24"/>
        </w:rPr>
        <w:t> 65н</w:t>
      </w:r>
      <w:r w:rsidR="00695A91">
        <w:rPr>
          <w:rFonts w:ascii="Times New Roman" w:hAnsi="Times New Roman"/>
          <w:b w:val="0"/>
          <w:sz w:val="24"/>
          <w:szCs w:val="24"/>
        </w:rPr>
        <w:t xml:space="preserve"> </w:t>
      </w:r>
      <w:r w:rsidR="00695A91" w:rsidRPr="00E74C20">
        <w:rPr>
          <w:rFonts w:ascii="Times New Roman" w:hAnsi="Times New Roman"/>
          <w:b w:val="0"/>
          <w:sz w:val="24"/>
          <w:szCs w:val="24"/>
        </w:rPr>
        <w:t>"Об утверждении Указаний о порядке применения бюджетной классификации Российской Федерации"</w:t>
      </w:r>
      <w:r w:rsidR="00695A91">
        <w:rPr>
          <w:rFonts w:ascii="Times New Roman" w:hAnsi="Times New Roman"/>
          <w:b w:val="0"/>
          <w:sz w:val="24"/>
          <w:szCs w:val="24"/>
        </w:rPr>
        <w:t xml:space="preserve"> (например: приложение 7 – </w:t>
      </w:r>
      <w:proofErr w:type="spellStart"/>
      <w:r w:rsidR="00695A91">
        <w:rPr>
          <w:rFonts w:ascii="Times New Roman" w:hAnsi="Times New Roman"/>
          <w:b w:val="0"/>
          <w:sz w:val="24"/>
          <w:szCs w:val="24"/>
        </w:rPr>
        <w:t>РзПр</w:t>
      </w:r>
      <w:proofErr w:type="spellEnd"/>
      <w:r w:rsidR="00695A91">
        <w:rPr>
          <w:rFonts w:ascii="Times New Roman" w:hAnsi="Times New Roman"/>
          <w:b w:val="0"/>
          <w:sz w:val="24"/>
          <w:szCs w:val="24"/>
        </w:rPr>
        <w:t xml:space="preserve"> 0107 «проведение выборов и референдумов», </w:t>
      </w:r>
      <w:r w:rsidR="00695A91" w:rsidRPr="00795D26">
        <w:rPr>
          <w:rFonts w:ascii="Times New Roman" w:hAnsi="Times New Roman"/>
          <w:sz w:val="24"/>
          <w:szCs w:val="24"/>
        </w:rPr>
        <w:t xml:space="preserve">должно быть – </w:t>
      </w:r>
      <w:r w:rsidR="00695A91">
        <w:rPr>
          <w:rFonts w:ascii="Times New Roman" w:hAnsi="Times New Roman"/>
          <w:sz w:val="24"/>
          <w:szCs w:val="24"/>
        </w:rPr>
        <w:t>обеспечение проведения выборов и референдумов</w:t>
      </w:r>
      <w:r w:rsidR="00695A91">
        <w:rPr>
          <w:rFonts w:ascii="Times New Roman" w:hAnsi="Times New Roman"/>
          <w:b w:val="0"/>
          <w:sz w:val="24"/>
          <w:szCs w:val="24"/>
        </w:rPr>
        <w:t>;</w:t>
      </w:r>
      <w:proofErr w:type="gramEnd"/>
      <w:r w:rsidR="00695A91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695A91">
        <w:rPr>
          <w:rFonts w:ascii="Times New Roman" w:hAnsi="Times New Roman"/>
          <w:b w:val="0"/>
          <w:sz w:val="24"/>
          <w:szCs w:val="24"/>
        </w:rPr>
        <w:t xml:space="preserve">приложение 6 - </w:t>
      </w:r>
      <w:proofErr w:type="spellStart"/>
      <w:r w:rsidR="00695A91">
        <w:rPr>
          <w:rFonts w:ascii="Times New Roman" w:hAnsi="Times New Roman"/>
          <w:b w:val="0"/>
          <w:sz w:val="24"/>
          <w:szCs w:val="24"/>
        </w:rPr>
        <w:t>РзПр</w:t>
      </w:r>
      <w:proofErr w:type="spellEnd"/>
      <w:r w:rsidR="00695A91">
        <w:rPr>
          <w:rFonts w:ascii="Times New Roman" w:hAnsi="Times New Roman"/>
          <w:b w:val="0"/>
          <w:sz w:val="24"/>
          <w:szCs w:val="24"/>
        </w:rPr>
        <w:t xml:space="preserve"> 0310 «</w:t>
      </w:r>
      <w:r w:rsidR="00695A91" w:rsidRPr="00795D26">
        <w:rPr>
          <w:rFonts w:ascii="Times New Roman" w:hAnsi="Times New Roman"/>
          <w:b w:val="0"/>
          <w:i/>
          <w:sz w:val="24"/>
          <w:szCs w:val="24"/>
        </w:rPr>
        <w:t>расходы на реализацию других функций, связанных с обеспечением национальной безопасности и правоохранительной деятельности</w:t>
      </w:r>
      <w:r w:rsidR="00695A91">
        <w:rPr>
          <w:rFonts w:ascii="Times New Roman" w:hAnsi="Times New Roman"/>
          <w:b w:val="0"/>
          <w:sz w:val="24"/>
          <w:szCs w:val="24"/>
        </w:rPr>
        <w:t xml:space="preserve">», </w:t>
      </w:r>
      <w:r w:rsidR="00695A91" w:rsidRPr="00795D26">
        <w:rPr>
          <w:rFonts w:ascii="Times New Roman" w:hAnsi="Times New Roman"/>
          <w:sz w:val="24"/>
          <w:szCs w:val="24"/>
        </w:rPr>
        <w:t>должно быть – обеспечение пожарной безопасности</w:t>
      </w:r>
      <w:r w:rsidR="00695A91">
        <w:rPr>
          <w:rFonts w:ascii="Times New Roman" w:hAnsi="Times New Roman"/>
          <w:sz w:val="24"/>
          <w:szCs w:val="24"/>
        </w:rPr>
        <w:t xml:space="preserve">; </w:t>
      </w:r>
      <w:r w:rsidR="00695A91">
        <w:rPr>
          <w:rFonts w:ascii="Times New Roman" w:hAnsi="Times New Roman"/>
          <w:b w:val="0"/>
          <w:sz w:val="24"/>
          <w:szCs w:val="24"/>
        </w:rPr>
        <w:t xml:space="preserve">приложение 4, 5, 6, 7, 8, 9 - </w:t>
      </w:r>
      <w:proofErr w:type="spellStart"/>
      <w:r w:rsidR="00695A91">
        <w:rPr>
          <w:rFonts w:ascii="Times New Roman" w:hAnsi="Times New Roman"/>
          <w:b w:val="0"/>
          <w:sz w:val="24"/>
          <w:szCs w:val="24"/>
        </w:rPr>
        <w:t>РзПр</w:t>
      </w:r>
      <w:proofErr w:type="spellEnd"/>
      <w:r w:rsidR="00695A91">
        <w:rPr>
          <w:rFonts w:ascii="Times New Roman" w:hAnsi="Times New Roman"/>
          <w:b w:val="0"/>
          <w:sz w:val="24"/>
          <w:szCs w:val="24"/>
        </w:rPr>
        <w:t xml:space="preserve"> 0102 «</w:t>
      </w:r>
      <w:r w:rsidR="00695A91">
        <w:rPr>
          <w:rFonts w:ascii="Times New Roman" w:hAnsi="Times New Roman"/>
          <w:b w:val="0"/>
          <w:i/>
          <w:sz w:val="24"/>
          <w:szCs w:val="24"/>
        </w:rPr>
        <w:t>функционирование высшего должностного лица субъекта РФ и органов местного самоуправления</w:t>
      </w:r>
      <w:r w:rsidR="00695A91">
        <w:rPr>
          <w:rFonts w:ascii="Times New Roman" w:hAnsi="Times New Roman"/>
          <w:b w:val="0"/>
          <w:sz w:val="24"/>
          <w:szCs w:val="24"/>
        </w:rPr>
        <w:t xml:space="preserve">», </w:t>
      </w:r>
      <w:r w:rsidR="00695A91" w:rsidRPr="00795D26">
        <w:rPr>
          <w:rFonts w:ascii="Times New Roman" w:hAnsi="Times New Roman"/>
          <w:sz w:val="24"/>
          <w:szCs w:val="24"/>
        </w:rPr>
        <w:t xml:space="preserve">должно быть – </w:t>
      </w:r>
      <w:r w:rsidR="00695A91">
        <w:rPr>
          <w:rFonts w:ascii="Times New Roman" w:hAnsi="Times New Roman"/>
          <w:sz w:val="24"/>
          <w:szCs w:val="24"/>
        </w:rPr>
        <w:t xml:space="preserve">функционирование высшего должностного лица субъекта РФ и муниципального образования. </w:t>
      </w:r>
      <w:proofErr w:type="gramEnd"/>
    </w:p>
    <w:p w:rsidR="00F11BA1" w:rsidRPr="000A7F43" w:rsidRDefault="00F11BA1" w:rsidP="00F11BA1">
      <w:pPr>
        <w:pStyle w:val="af"/>
        <w:ind w:firstLine="567"/>
        <w:jc w:val="both"/>
      </w:pPr>
      <w:r w:rsidRPr="000A7F43">
        <w:rPr>
          <w:rFonts w:ascii="Times New Roman" w:hAnsi="Times New Roman" w:cs="Times New Roman"/>
          <w:i/>
        </w:rPr>
        <w:t xml:space="preserve">По подразделу 07 «Обеспечение проведения выборов и референдумов» </w:t>
      </w:r>
      <w:r w:rsidRPr="000A7F43">
        <w:rPr>
          <w:rFonts w:ascii="Times New Roman" w:hAnsi="Times New Roman" w:cs="Times New Roman"/>
        </w:rPr>
        <w:t>прогнозируется</w:t>
      </w:r>
      <w:r w:rsidRPr="000A7F43">
        <w:rPr>
          <w:rFonts w:ascii="Times New Roman" w:hAnsi="Times New Roman" w:cs="Times New Roman"/>
          <w:i/>
        </w:rPr>
        <w:t xml:space="preserve"> </w:t>
      </w:r>
      <w:r w:rsidRPr="000A7F43">
        <w:rPr>
          <w:rFonts w:ascii="Times New Roman" w:hAnsi="Times New Roman" w:cs="Times New Roman"/>
        </w:rPr>
        <w:t>объем</w:t>
      </w:r>
      <w:r w:rsidRPr="000A7F43">
        <w:rPr>
          <w:rFonts w:ascii="Times New Roman" w:hAnsi="Times New Roman" w:cs="Times New Roman"/>
          <w:i/>
        </w:rPr>
        <w:t xml:space="preserve"> </w:t>
      </w:r>
      <w:r w:rsidRPr="000A7F43">
        <w:rPr>
          <w:rFonts w:ascii="Times New Roman" w:hAnsi="Times New Roman" w:cs="Times New Roman"/>
        </w:rPr>
        <w:t xml:space="preserve">расходов в объеме </w:t>
      </w:r>
      <w:r>
        <w:rPr>
          <w:rFonts w:ascii="Times New Roman" w:hAnsi="Times New Roman" w:cs="Times New Roman"/>
        </w:rPr>
        <w:t>100</w:t>
      </w:r>
      <w:r w:rsidRPr="000A7F43">
        <w:rPr>
          <w:rFonts w:ascii="Times New Roman" w:hAnsi="Times New Roman" w:cs="Times New Roman"/>
        </w:rPr>
        <w:t xml:space="preserve"> тыс. рублей в 2017 году.</w:t>
      </w:r>
    </w:p>
    <w:p w:rsidR="00E72C8F" w:rsidRDefault="00E72C8F" w:rsidP="00B4657D">
      <w:pPr>
        <w:pStyle w:val="af"/>
        <w:ind w:firstLine="567"/>
        <w:jc w:val="both"/>
        <w:rPr>
          <w:rFonts w:ascii="Times New Roman" w:hAnsi="Times New Roman"/>
        </w:rPr>
      </w:pPr>
      <w:r w:rsidRPr="000A7F43">
        <w:rPr>
          <w:rFonts w:ascii="Times New Roman" w:hAnsi="Times New Roman"/>
          <w:bCs/>
          <w:i/>
          <w:iCs/>
        </w:rPr>
        <w:t>По подразделу 11 «Резервные фонды»</w:t>
      </w:r>
      <w:r w:rsidRPr="000A7F43">
        <w:rPr>
          <w:rFonts w:ascii="Times New Roman" w:hAnsi="Times New Roman"/>
          <w:b/>
          <w:bCs/>
          <w:i/>
          <w:iCs/>
        </w:rPr>
        <w:t xml:space="preserve"> </w:t>
      </w:r>
      <w:r w:rsidRPr="000A7F43">
        <w:rPr>
          <w:rFonts w:ascii="Times New Roman" w:hAnsi="Times New Roman"/>
        </w:rPr>
        <w:t>определен объем резервного фонда администрации</w:t>
      </w:r>
      <w:r w:rsidR="00B4657D">
        <w:rPr>
          <w:rFonts w:ascii="Times New Roman" w:hAnsi="Times New Roman"/>
        </w:rPr>
        <w:t xml:space="preserve"> на 2015 год</w:t>
      </w:r>
      <w:r w:rsidR="00F11BA1">
        <w:rPr>
          <w:rFonts w:ascii="Times New Roman" w:hAnsi="Times New Roman"/>
        </w:rPr>
        <w:t xml:space="preserve"> и</w:t>
      </w:r>
      <w:r w:rsidR="009B5F99">
        <w:rPr>
          <w:rFonts w:ascii="Times New Roman" w:hAnsi="Times New Roman"/>
        </w:rPr>
        <w:t xml:space="preserve"> на плановый период 2016-2017 годов в сумме </w:t>
      </w:r>
      <w:r w:rsidR="00F11BA1">
        <w:rPr>
          <w:rFonts w:ascii="Times New Roman" w:hAnsi="Times New Roman"/>
        </w:rPr>
        <w:t>10</w:t>
      </w:r>
      <w:r w:rsidR="009B5F99">
        <w:rPr>
          <w:rFonts w:ascii="Times New Roman" w:hAnsi="Times New Roman"/>
        </w:rPr>
        <w:t xml:space="preserve"> тыс. рублей </w:t>
      </w:r>
      <w:r w:rsidR="00F11BA1">
        <w:rPr>
          <w:rFonts w:ascii="Times New Roman" w:hAnsi="Times New Roman"/>
        </w:rPr>
        <w:t>ежегодно</w:t>
      </w:r>
      <w:r w:rsidR="009B5F99">
        <w:rPr>
          <w:rFonts w:ascii="Times New Roman" w:hAnsi="Times New Roman"/>
        </w:rPr>
        <w:t xml:space="preserve">, </w:t>
      </w:r>
      <w:r w:rsidR="00BA1945" w:rsidRPr="000A7F43">
        <w:rPr>
          <w:rFonts w:ascii="Times New Roman" w:hAnsi="Times New Roman"/>
        </w:rPr>
        <w:t>что не превышает предел, установленный п.3 ст.81 БК РФ (три процента утвержденного общего объема расходов)</w:t>
      </w:r>
      <w:r w:rsidRPr="000A7F43">
        <w:rPr>
          <w:rFonts w:ascii="Times New Roman" w:hAnsi="Times New Roman"/>
        </w:rPr>
        <w:t>.</w:t>
      </w:r>
    </w:p>
    <w:p w:rsidR="009B5F99" w:rsidRDefault="00B4657D" w:rsidP="009B5F99">
      <w:pPr>
        <w:ind w:firstLine="567"/>
        <w:jc w:val="both"/>
        <w:rPr>
          <w:bCs/>
        </w:rPr>
      </w:pPr>
      <w:r w:rsidRPr="000A7F43">
        <w:rPr>
          <w:i/>
        </w:rPr>
        <w:t xml:space="preserve">По подразделу </w:t>
      </w:r>
      <w:r>
        <w:rPr>
          <w:i/>
        </w:rPr>
        <w:t>13</w:t>
      </w:r>
      <w:r w:rsidRPr="000A7F43">
        <w:rPr>
          <w:i/>
        </w:rPr>
        <w:t xml:space="preserve"> «</w:t>
      </w:r>
      <w:r w:rsidR="009B5F99">
        <w:rPr>
          <w:i/>
        </w:rPr>
        <w:t>Другие общегосударственные вопросы</w:t>
      </w:r>
      <w:r w:rsidRPr="000A7F43">
        <w:rPr>
          <w:i/>
        </w:rPr>
        <w:t xml:space="preserve">» </w:t>
      </w:r>
      <w:r w:rsidR="009B5F99" w:rsidRPr="009B5F99">
        <w:t>на 2015-2017 годы</w:t>
      </w:r>
      <w:r w:rsidR="009B5F99">
        <w:rPr>
          <w:i/>
        </w:rPr>
        <w:t xml:space="preserve"> </w:t>
      </w:r>
      <w:r w:rsidRPr="000A7F43">
        <w:t>прогнозируется</w:t>
      </w:r>
      <w:r w:rsidRPr="000A7F43">
        <w:rPr>
          <w:i/>
        </w:rPr>
        <w:t xml:space="preserve"> </w:t>
      </w:r>
      <w:r w:rsidRPr="000A7F43">
        <w:t>объем</w:t>
      </w:r>
      <w:r w:rsidRPr="000A7F43">
        <w:rPr>
          <w:i/>
        </w:rPr>
        <w:t xml:space="preserve"> </w:t>
      </w:r>
      <w:r w:rsidRPr="000A7F43">
        <w:t xml:space="preserve">расходов в объеме </w:t>
      </w:r>
      <w:r w:rsidR="009B5F99">
        <w:t>0,7</w:t>
      </w:r>
      <w:r w:rsidRPr="000A7F43">
        <w:t xml:space="preserve"> тыс. рублей </w:t>
      </w:r>
      <w:r w:rsidR="009B5F99">
        <w:t>ежегодно на о</w:t>
      </w:r>
      <w:r w:rsidR="009B5F99" w:rsidRPr="009B5F99">
        <w:rPr>
          <w:bCs/>
        </w:rPr>
        <w:t>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</w:r>
    </w:p>
    <w:p w:rsidR="00F11BA1" w:rsidRDefault="00F11BA1" w:rsidP="00F11BA1">
      <w:pPr>
        <w:pStyle w:val="a9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02 «Национальная оборона»</w:t>
      </w:r>
    </w:p>
    <w:p w:rsidR="00795D26" w:rsidRDefault="00795D26" w:rsidP="00A3147E">
      <w:pPr>
        <w:pStyle w:val="af"/>
        <w:ind w:firstLine="567"/>
        <w:jc w:val="both"/>
        <w:rPr>
          <w:rFonts w:ascii="Times New Roman" w:hAnsi="Times New Roman"/>
          <w:b/>
          <w:bCs/>
        </w:rPr>
      </w:pPr>
      <w:proofErr w:type="gramStart"/>
      <w:r w:rsidRPr="000A7F43">
        <w:rPr>
          <w:rFonts w:ascii="Times New Roman" w:hAnsi="Times New Roman"/>
          <w:i/>
        </w:rPr>
        <w:t xml:space="preserve">По подразделу </w:t>
      </w:r>
      <w:r>
        <w:rPr>
          <w:rFonts w:ascii="Times New Roman" w:hAnsi="Times New Roman"/>
          <w:i/>
        </w:rPr>
        <w:t>03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Мобилизационная и вневойсковая подготовка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</w:t>
      </w:r>
      <w:r w:rsidR="00A3147E">
        <w:rPr>
          <w:rFonts w:ascii="Times New Roman" w:hAnsi="Times New Roman" w:cs="Times New Roman"/>
        </w:rPr>
        <w:t xml:space="preserve">для осуществления первичного воинского учета на территориях, где отсутствуют военные комиссариаты </w:t>
      </w:r>
      <w:r w:rsidRPr="000A7F43">
        <w:rPr>
          <w:rFonts w:ascii="Times New Roman" w:hAnsi="Times New Roman" w:cs="Times New Roman"/>
        </w:rPr>
        <w:t>в 2015 году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 w:rsidR="00F11BA1">
        <w:rPr>
          <w:rFonts w:ascii="Times New Roman" w:hAnsi="Times New Roman" w:cs="Times New Roman"/>
        </w:rPr>
        <w:t>67,9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 xml:space="preserve">что на </w:t>
      </w:r>
      <w:r w:rsidR="00A3147E">
        <w:rPr>
          <w:rFonts w:ascii="Times New Roman" w:hAnsi="Times New Roman" w:cs="Times New Roman"/>
        </w:rPr>
        <w:t>9,3</w:t>
      </w:r>
      <w:r>
        <w:rPr>
          <w:rFonts w:ascii="Times New Roman" w:hAnsi="Times New Roman" w:cs="Times New Roman"/>
        </w:rPr>
        <w:t xml:space="preserve">% выше уровня 2014 года; </w:t>
      </w:r>
      <w:r w:rsidRPr="000A7F43">
        <w:rPr>
          <w:rFonts w:ascii="Times New Roman" w:hAnsi="Times New Roman" w:cs="Times New Roman"/>
        </w:rPr>
        <w:t xml:space="preserve"> </w:t>
      </w:r>
      <w:r w:rsidR="00A3147E" w:rsidRPr="000A7F43">
        <w:rPr>
          <w:rFonts w:ascii="Times New Roman" w:hAnsi="Times New Roman" w:cs="Times New Roman"/>
        </w:rPr>
        <w:t>расход</w:t>
      </w:r>
      <w:r w:rsidR="00A3147E">
        <w:rPr>
          <w:rFonts w:ascii="Times New Roman" w:hAnsi="Times New Roman" w:cs="Times New Roman"/>
        </w:rPr>
        <w:t>ы</w:t>
      </w:r>
      <w:r w:rsidR="00A3147E" w:rsidRPr="000A7F43">
        <w:rPr>
          <w:rFonts w:ascii="Times New Roman" w:hAnsi="Times New Roman" w:cs="Times New Roman"/>
        </w:rPr>
        <w:t xml:space="preserve"> в 201</w:t>
      </w:r>
      <w:r w:rsidR="00A3147E">
        <w:rPr>
          <w:rFonts w:ascii="Times New Roman" w:hAnsi="Times New Roman" w:cs="Times New Roman"/>
        </w:rPr>
        <w:t xml:space="preserve">6 </w:t>
      </w:r>
      <w:r w:rsidR="00A3147E" w:rsidRPr="000A7F43">
        <w:rPr>
          <w:rFonts w:ascii="Times New Roman" w:hAnsi="Times New Roman" w:cs="Times New Roman"/>
        </w:rPr>
        <w:t>год</w:t>
      </w:r>
      <w:r w:rsidR="00A3147E">
        <w:rPr>
          <w:rFonts w:ascii="Times New Roman" w:hAnsi="Times New Roman" w:cs="Times New Roman"/>
        </w:rPr>
        <w:t>у</w:t>
      </w:r>
      <w:r w:rsidR="00A3147E" w:rsidRPr="000A7F43">
        <w:rPr>
          <w:rFonts w:ascii="Times New Roman" w:hAnsi="Times New Roman" w:cs="Times New Roman"/>
        </w:rPr>
        <w:t xml:space="preserve"> прогнозиру</w:t>
      </w:r>
      <w:r w:rsidR="00A3147E">
        <w:rPr>
          <w:rFonts w:ascii="Times New Roman" w:hAnsi="Times New Roman" w:cs="Times New Roman"/>
        </w:rPr>
        <w:t>ю</w:t>
      </w:r>
      <w:r w:rsidR="00A3147E" w:rsidRPr="000A7F43">
        <w:rPr>
          <w:rFonts w:ascii="Times New Roman" w:hAnsi="Times New Roman" w:cs="Times New Roman"/>
        </w:rPr>
        <w:t xml:space="preserve">тся в объеме </w:t>
      </w:r>
      <w:r w:rsidR="00F11BA1">
        <w:rPr>
          <w:rFonts w:ascii="Times New Roman" w:hAnsi="Times New Roman" w:cs="Times New Roman"/>
        </w:rPr>
        <w:t>68,8</w:t>
      </w:r>
      <w:r w:rsidR="00A3147E" w:rsidRPr="000A7F43">
        <w:rPr>
          <w:rFonts w:ascii="Times New Roman" w:hAnsi="Times New Roman" w:cs="Times New Roman"/>
        </w:rPr>
        <w:t xml:space="preserve"> тыс. рублей, </w:t>
      </w:r>
      <w:r w:rsidR="00A3147E">
        <w:rPr>
          <w:rFonts w:ascii="Times New Roman" w:hAnsi="Times New Roman" w:cs="Times New Roman"/>
        </w:rPr>
        <w:t>что на 1,3% ниже прогноза 2015 года;</w:t>
      </w:r>
      <w:proofErr w:type="gramEnd"/>
      <w:r w:rsidR="00A3147E">
        <w:rPr>
          <w:rFonts w:ascii="Times New Roman" w:hAnsi="Times New Roman" w:cs="Times New Roman"/>
        </w:rPr>
        <w:t xml:space="preserve"> </w:t>
      </w:r>
      <w:r w:rsidR="00A3147E" w:rsidRPr="000A7F43">
        <w:rPr>
          <w:rFonts w:ascii="Times New Roman" w:hAnsi="Times New Roman" w:cs="Times New Roman"/>
        </w:rPr>
        <w:t>расход</w:t>
      </w:r>
      <w:r w:rsidR="00A3147E">
        <w:rPr>
          <w:rFonts w:ascii="Times New Roman" w:hAnsi="Times New Roman" w:cs="Times New Roman"/>
        </w:rPr>
        <w:t>ы</w:t>
      </w:r>
      <w:r w:rsidR="00A3147E" w:rsidRPr="000A7F43">
        <w:rPr>
          <w:rFonts w:ascii="Times New Roman" w:hAnsi="Times New Roman" w:cs="Times New Roman"/>
        </w:rPr>
        <w:t xml:space="preserve"> в 201</w:t>
      </w:r>
      <w:r w:rsidR="00A3147E">
        <w:rPr>
          <w:rFonts w:ascii="Times New Roman" w:hAnsi="Times New Roman" w:cs="Times New Roman"/>
        </w:rPr>
        <w:t xml:space="preserve">7 </w:t>
      </w:r>
      <w:r w:rsidR="00A3147E" w:rsidRPr="000A7F43">
        <w:rPr>
          <w:rFonts w:ascii="Times New Roman" w:hAnsi="Times New Roman" w:cs="Times New Roman"/>
        </w:rPr>
        <w:t>год</w:t>
      </w:r>
      <w:r w:rsidR="00A3147E">
        <w:rPr>
          <w:rFonts w:ascii="Times New Roman" w:hAnsi="Times New Roman" w:cs="Times New Roman"/>
        </w:rPr>
        <w:t>у</w:t>
      </w:r>
      <w:r w:rsidR="00A3147E" w:rsidRPr="000A7F43">
        <w:rPr>
          <w:rFonts w:ascii="Times New Roman" w:hAnsi="Times New Roman" w:cs="Times New Roman"/>
        </w:rPr>
        <w:t xml:space="preserve"> прогнозиру</w:t>
      </w:r>
      <w:r w:rsidR="00A3147E">
        <w:rPr>
          <w:rFonts w:ascii="Times New Roman" w:hAnsi="Times New Roman" w:cs="Times New Roman"/>
        </w:rPr>
        <w:t>ю</w:t>
      </w:r>
      <w:r w:rsidR="00A3147E" w:rsidRPr="000A7F43">
        <w:rPr>
          <w:rFonts w:ascii="Times New Roman" w:hAnsi="Times New Roman" w:cs="Times New Roman"/>
        </w:rPr>
        <w:t xml:space="preserve">тся в объеме </w:t>
      </w:r>
      <w:r w:rsidR="00F11BA1">
        <w:rPr>
          <w:rFonts w:ascii="Times New Roman" w:hAnsi="Times New Roman" w:cs="Times New Roman"/>
        </w:rPr>
        <w:t>64,7</w:t>
      </w:r>
      <w:r w:rsidR="00A3147E" w:rsidRPr="000A7F43">
        <w:rPr>
          <w:rFonts w:ascii="Times New Roman" w:hAnsi="Times New Roman" w:cs="Times New Roman"/>
        </w:rPr>
        <w:t xml:space="preserve"> тыс. рублей, </w:t>
      </w:r>
      <w:r w:rsidR="00A3147E">
        <w:rPr>
          <w:rFonts w:ascii="Times New Roman" w:hAnsi="Times New Roman" w:cs="Times New Roman"/>
        </w:rPr>
        <w:t xml:space="preserve">что на </w:t>
      </w:r>
      <w:r w:rsidR="00600A7C">
        <w:rPr>
          <w:rFonts w:ascii="Times New Roman" w:hAnsi="Times New Roman" w:cs="Times New Roman"/>
        </w:rPr>
        <w:t>6</w:t>
      </w:r>
      <w:r w:rsidR="00A3147E">
        <w:rPr>
          <w:rFonts w:ascii="Times New Roman" w:hAnsi="Times New Roman" w:cs="Times New Roman"/>
        </w:rPr>
        <w:t>% ниже прогноза 2016 года.</w:t>
      </w:r>
    </w:p>
    <w:p w:rsidR="00E72C8F" w:rsidRPr="000A7F43" w:rsidRDefault="00E72C8F" w:rsidP="00E72C8F">
      <w:pPr>
        <w:pStyle w:val="a9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7F43">
        <w:rPr>
          <w:rFonts w:ascii="Times New Roman" w:hAnsi="Times New Roman"/>
          <w:b/>
          <w:bCs/>
          <w:sz w:val="24"/>
          <w:szCs w:val="24"/>
        </w:rPr>
        <w:t>Раздел</w:t>
      </w:r>
      <w:r w:rsidR="00BA1945" w:rsidRPr="000A7F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7F43">
        <w:rPr>
          <w:rFonts w:ascii="Times New Roman" w:hAnsi="Times New Roman"/>
          <w:b/>
          <w:bCs/>
          <w:sz w:val="24"/>
          <w:szCs w:val="24"/>
        </w:rPr>
        <w:t>03 «Национальная безопасность и правоохранительная деятельность»</w:t>
      </w:r>
    </w:p>
    <w:p w:rsidR="00A3147E" w:rsidRDefault="007B1B8F" w:rsidP="0083755B">
      <w:pPr>
        <w:pStyle w:val="af"/>
        <w:ind w:firstLine="567"/>
        <w:jc w:val="both"/>
        <w:rPr>
          <w:rFonts w:ascii="Times New Roman" w:hAnsi="Times New Roman" w:cs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>
        <w:rPr>
          <w:rFonts w:ascii="Times New Roman" w:hAnsi="Times New Roman"/>
          <w:i/>
        </w:rPr>
        <w:t>10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Обеспечение пожарной безопасности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</w:t>
      </w:r>
      <w:r w:rsidR="00A3147E">
        <w:rPr>
          <w:rFonts w:ascii="Times New Roman" w:hAnsi="Times New Roman" w:cs="Times New Roman"/>
        </w:rPr>
        <w:t xml:space="preserve">на решение вопросов местного значения по противопожарной безопасности </w:t>
      </w:r>
      <w:r w:rsidRPr="000A7F43">
        <w:rPr>
          <w:rFonts w:ascii="Times New Roman" w:hAnsi="Times New Roman" w:cs="Times New Roman"/>
        </w:rPr>
        <w:t>в 2015 году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 w:rsidR="00530C26">
        <w:rPr>
          <w:rFonts w:ascii="Times New Roman" w:hAnsi="Times New Roman" w:cs="Times New Roman"/>
        </w:rPr>
        <w:t>12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 xml:space="preserve">что на </w:t>
      </w:r>
      <w:r w:rsidR="00530C26">
        <w:rPr>
          <w:rFonts w:ascii="Times New Roman" w:hAnsi="Times New Roman" w:cs="Times New Roman"/>
        </w:rPr>
        <w:t>88,5</w:t>
      </w:r>
      <w:r>
        <w:rPr>
          <w:rFonts w:ascii="Times New Roman" w:hAnsi="Times New Roman" w:cs="Times New Roman"/>
        </w:rPr>
        <w:t xml:space="preserve">% </w:t>
      </w:r>
      <w:r w:rsidR="00530C26">
        <w:rPr>
          <w:rFonts w:ascii="Times New Roman" w:hAnsi="Times New Roman" w:cs="Times New Roman"/>
        </w:rPr>
        <w:t>ниже</w:t>
      </w:r>
      <w:r>
        <w:rPr>
          <w:rFonts w:ascii="Times New Roman" w:hAnsi="Times New Roman" w:cs="Times New Roman"/>
        </w:rPr>
        <w:t xml:space="preserve"> уровня 2014 года; </w:t>
      </w:r>
      <w:r w:rsidRPr="000A7F43">
        <w:rPr>
          <w:rFonts w:ascii="Times New Roman" w:hAnsi="Times New Roman" w:cs="Times New Roman"/>
        </w:rPr>
        <w:t xml:space="preserve"> 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в 201</w:t>
      </w:r>
      <w:r>
        <w:rPr>
          <w:rFonts w:ascii="Times New Roman" w:hAnsi="Times New Roman" w:cs="Times New Roman"/>
        </w:rPr>
        <w:t xml:space="preserve">6 </w:t>
      </w:r>
      <w:r w:rsidRPr="000A7F43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>у</w:t>
      </w:r>
      <w:r w:rsidRPr="000A7F43">
        <w:rPr>
          <w:rFonts w:ascii="Times New Roman" w:hAnsi="Times New Roman" w:cs="Times New Roman"/>
        </w:rPr>
        <w:t xml:space="preserve">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 w:rsidR="00530C26">
        <w:rPr>
          <w:rFonts w:ascii="Times New Roman" w:hAnsi="Times New Roman" w:cs="Times New Roman"/>
        </w:rPr>
        <w:t>24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 xml:space="preserve">что </w:t>
      </w:r>
      <w:r w:rsidR="00530C26">
        <w:rPr>
          <w:rFonts w:ascii="Times New Roman" w:hAnsi="Times New Roman" w:cs="Times New Roman"/>
        </w:rPr>
        <w:t>в 2 раза</w:t>
      </w:r>
      <w:r>
        <w:rPr>
          <w:rFonts w:ascii="Times New Roman" w:hAnsi="Times New Roman" w:cs="Times New Roman"/>
        </w:rPr>
        <w:t xml:space="preserve"> </w:t>
      </w:r>
      <w:r w:rsidR="00530C26">
        <w:rPr>
          <w:rFonts w:ascii="Times New Roman" w:hAnsi="Times New Roman" w:cs="Times New Roman"/>
        </w:rPr>
        <w:t>выше</w:t>
      </w:r>
      <w:r>
        <w:rPr>
          <w:rFonts w:ascii="Times New Roman" w:hAnsi="Times New Roman" w:cs="Times New Roman"/>
        </w:rPr>
        <w:t xml:space="preserve"> прогноза 2015 года; </w:t>
      </w:r>
      <w:r w:rsidR="00A3147E" w:rsidRPr="000A7F43">
        <w:rPr>
          <w:rFonts w:ascii="Times New Roman" w:hAnsi="Times New Roman" w:cs="Times New Roman"/>
        </w:rPr>
        <w:t>расход</w:t>
      </w:r>
      <w:r w:rsidR="00A3147E">
        <w:rPr>
          <w:rFonts w:ascii="Times New Roman" w:hAnsi="Times New Roman" w:cs="Times New Roman"/>
        </w:rPr>
        <w:t>ы</w:t>
      </w:r>
      <w:r w:rsidR="00A3147E" w:rsidRPr="000A7F43">
        <w:rPr>
          <w:rFonts w:ascii="Times New Roman" w:hAnsi="Times New Roman" w:cs="Times New Roman"/>
        </w:rPr>
        <w:t xml:space="preserve"> в 201</w:t>
      </w:r>
      <w:r w:rsidR="00A3147E">
        <w:rPr>
          <w:rFonts w:ascii="Times New Roman" w:hAnsi="Times New Roman" w:cs="Times New Roman"/>
        </w:rPr>
        <w:t xml:space="preserve">7 </w:t>
      </w:r>
      <w:r w:rsidR="00A3147E" w:rsidRPr="000A7F43">
        <w:rPr>
          <w:rFonts w:ascii="Times New Roman" w:hAnsi="Times New Roman" w:cs="Times New Roman"/>
        </w:rPr>
        <w:t>год</w:t>
      </w:r>
      <w:r w:rsidR="00A3147E">
        <w:rPr>
          <w:rFonts w:ascii="Times New Roman" w:hAnsi="Times New Roman" w:cs="Times New Roman"/>
        </w:rPr>
        <w:t>у</w:t>
      </w:r>
      <w:r w:rsidR="00A3147E" w:rsidRPr="000A7F43">
        <w:rPr>
          <w:rFonts w:ascii="Times New Roman" w:hAnsi="Times New Roman" w:cs="Times New Roman"/>
        </w:rPr>
        <w:t xml:space="preserve"> прогнозиру</w:t>
      </w:r>
      <w:r w:rsidR="00A3147E">
        <w:rPr>
          <w:rFonts w:ascii="Times New Roman" w:hAnsi="Times New Roman" w:cs="Times New Roman"/>
        </w:rPr>
        <w:t>ю</w:t>
      </w:r>
      <w:r w:rsidR="00A3147E" w:rsidRPr="000A7F43">
        <w:rPr>
          <w:rFonts w:ascii="Times New Roman" w:hAnsi="Times New Roman" w:cs="Times New Roman"/>
        </w:rPr>
        <w:t xml:space="preserve">тся в объеме </w:t>
      </w:r>
      <w:r w:rsidR="00530C26">
        <w:rPr>
          <w:rFonts w:ascii="Times New Roman" w:hAnsi="Times New Roman" w:cs="Times New Roman"/>
        </w:rPr>
        <w:t>8</w:t>
      </w:r>
      <w:r w:rsidR="00A3147E" w:rsidRPr="000A7F43">
        <w:rPr>
          <w:rFonts w:ascii="Times New Roman" w:hAnsi="Times New Roman" w:cs="Times New Roman"/>
        </w:rPr>
        <w:t xml:space="preserve"> тыс. рублей, </w:t>
      </w:r>
      <w:r w:rsidR="00A3147E">
        <w:rPr>
          <w:rFonts w:ascii="Times New Roman" w:hAnsi="Times New Roman" w:cs="Times New Roman"/>
        </w:rPr>
        <w:t xml:space="preserve">что </w:t>
      </w:r>
      <w:r w:rsidR="000F0519">
        <w:rPr>
          <w:rFonts w:ascii="Times New Roman" w:hAnsi="Times New Roman" w:cs="Times New Roman"/>
        </w:rPr>
        <w:t>в 3 раза</w:t>
      </w:r>
      <w:r w:rsidR="00A3147E">
        <w:rPr>
          <w:rFonts w:ascii="Times New Roman" w:hAnsi="Times New Roman" w:cs="Times New Roman"/>
        </w:rPr>
        <w:t xml:space="preserve"> </w:t>
      </w:r>
      <w:r w:rsidR="00530C26">
        <w:rPr>
          <w:rFonts w:ascii="Times New Roman" w:hAnsi="Times New Roman" w:cs="Times New Roman"/>
        </w:rPr>
        <w:t>ниже</w:t>
      </w:r>
      <w:r w:rsidR="00A3147E">
        <w:rPr>
          <w:rFonts w:ascii="Times New Roman" w:hAnsi="Times New Roman" w:cs="Times New Roman"/>
        </w:rPr>
        <w:t xml:space="preserve"> прогноза 2016 года.</w:t>
      </w:r>
    </w:p>
    <w:p w:rsidR="00E72C8F" w:rsidRPr="00C010C7" w:rsidRDefault="00E72C8F" w:rsidP="00E72C8F">
      <w:pPr>
        <w:pStyle w:val="a9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010C7">
        <w:rPr>
          <w:rFonts w:ascii="Times New Roman" w:hAnsi="Times New Roman"/>
          <w:b/>
          <w:bCs/>
          <w:sz w:val="24"/>
          <w:szCs w:val="24"/>
        </w:rPr>
        <w:t>Раздел 04 «Национальная экономика»</w:t>
      </w:r>
    </w:p>
    <w:p w:rsidR="00167A94" w:rsidRDefault="00167A94" w:rsidP="00167A94">
      <w:pPr>
        <w:pStyle w:val="af"/>
        <w:ind w:firstLine="567"/>
        <w:jc w:val="both"/>
        <w:rPr>
          <w:rFonts w:ascii="Times New Roman" w:hAnsi="Times New Roman" w:cs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>
        <w:rPr>
          <w:rFonts w:ascii="Times New Roman" w:hAnsi="Times New Roman"/>
          <w:i/>
        </w:rPr>
        <w:t>09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Дорожное хозяйство (дорожные фонды)</w:t>
      </w:r>
      <w:r w:rsidRPr="000A7F43">
        <w:rPr>
          <w:rFonts w:ascii="Times New Roman" w:hAnsi="Times New Roman" w:cs="Times New Roman"/>
          <w:i/>
        </w:rPr>
        <w:t xml:space="preserve">» </w:t>
      </w:r>
      <w:r w:rsidR="00536FE3" w:rsidRPr="00C010C7">
        <w:rPr>
          <w:rFonts w:ascii="Times New Roman" w:hAnsi="Times New Roman"/>
          <w:bCs/>
          <w:iCs/>
        </w:rPr>
        <w:t xml:space="preserve">в целях </w:t>
      </w:r>
      <w:r w:rsidR="00536FE3">
        <w:rPr>
          <w:rFonts w:ascii="Times New Roman" w:hAnsi="Times New Roman"/>
          <w:bCs/>
          <w:iCs/>
        </w:rPr>
        <w:t xml:space="preserve">ремонта и </w:t>
      </w:r>
      <w:proofErr w:type="gramStart"/>
      <w:r w:rsidR="00536FE3">
        <w:rPr>
          <w:rFonts w:ascii="Times New Roman" w:hAnsi="Times New Roman"/>
          <w:bCs/>
          <w:iCs/>
        </w:rPr>
        <w:t>содержания</w:t>
      </w:r>
      <w:proofErr w:type="gramEnd"/>
      <w:r w:rsidR="00536FE3">
        <w:rPr>
          <w:rFonts w:ascii="Times New Roman" w:hAnsi="Times New Roman"/>
          <w:bCs/>
          <w:iCs/>
        </w:rPr>
        <w:t xml:space="preserve"> автомобильных дорог местного значения</w:t>
      </w:r>
      <w:r w:rsidR="00536FE3" w:rsidRPr="000A7F43">
        <w:rPr>
          <w:rFonts w:ascii="Times New Roman" w:hAnsi="Times New Roman" w:cs="Times New Roman"/>
        </w:rPr>
        <w:t xml:space="preserve">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в 2015 году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 w:rsidR="00536FE3">
        <w:rPr>
          <w:rFonts w:ascii="Times New Roman" w:hAnsi="Times New Roman" w:cs="Times New Roman"/>
        </w:rPr>
        <w:t>173,3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 xml:space="preserve">что на </w:t>
      </w:r>
      <w:r w:rsidR="00536FE3">
        <w:rPr>
          <w:rFonts w:ascii="Times New Roman" w:hAnsi="Times New Roman" w:cs="Times New Roman"/>
        </w:rPr>
        <w:t>54,3</w:t>
      </w:r>
      <w:r>
        <w:rPr>
          <w:rFonts w:ascii="Times New Roman" w:hAnsi="Times New Roman" w:cs="Times New Roman"/>
        </w:rPr>
        <w:t xml:space="preserve">% </w:t>
      </w:r>
      <w:r w:rsidR="00536FE3">
        <w:rPr>
          <w:rFonts w:ascii="Times New Roman" w:hAnsi="Times New Roman" w:cs="Times New Roman"/>
        </w:rPr>
        <w:t>ниже</w:t>
      </w:r>
      <w:r>
        <w:rPr>
          <w:rFonts w:ascii="Times New Roman" w:hAnsi="Times New Roman" w:cs="Times New Roman"/>
        </w:rPr>
        <w:t xml:space="preserve"> уровня 2014 года; </w:t>
      </w:r>
      <w:r w:rsidRPr="000A7F43">
        <w:rPr>
          <w:rFonts w:ascii="Times New Roman" w:hAnsi="Times New Roman" w:cs="Times New Roman"/>
        </w:rPr>
        <w:t xml:space="preserve"> 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в 201</w:t>
      </w:r>
      <w:r>
        <w:rPr>
          <w:rFonts w:ascii="Times New Roman" w:hAnsi="Times New Roman" w:cs="Times New Roman"/>
        </w:rPr>
        <w:t xml:space="preserve">6 </w:t>
      </w:r>
      <w:r w:rsidRPr="000A7F43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>у</w:t>
      </w:r>
      <w:r w:rsidRPr="000A7F43">
        <w:rPr>
          <w:rFonts w:ascii="Times New Roman" w:hAnsi="Times New Roman" w:cs="Times New Roman"/>
        </w:rPr>
        <w:t xml:space="preserve">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 w:rsidR="00536FE3">
        <w:rPr>
          <w:rFonts w:ascii="Times New Roman" w:hAnsi="Times New Roman" w:cs="Times New Roman"/>
        </w:rPr>
        <w:t>236,1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 xml:space="preserve">что на </w:t>
      </w:r>
      <w:r w:rsidR="000F0519">
        <w:rPr>
          <w:rFonts w:ascii="Times New Roman" w:hAnsi="Times New Roman" w:cs="Times New Roman"/>
        </w:rPr>
        <w:t>36,</w:t>
      </w:r>
      <w:r w:rsidR="00536FE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% выше прогноза 2015 года;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в 201</w:t>
      </w:r>
      <w:r>
        <w:rPr>
          <w:rFonts w:ascii="Times New Roman" w:hAnsi="Times New Roman" w:cs="Times New Roman"/>
        </w:rPr>
        <w:t xml:space="preserve">7 </w:t>
      </w:r>
      <w:r w:rsidRPr="000A7F43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>у</w:t>
      </w:r>
      <w:r w:rsidRPr="000A7F43">
        <w:rPr>
          <w:rFonts w:ascii="Times New Roman" w:hAnsi="Times New Roman" w:cs="Times New Roman"/>
        </w:rPr>
        <w:t xml:space="preserve">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 w:rsidR="00536FE3">
        <w:rPr>
          <w:rFonts w:ascii="Times New Roman" w:hAnsi="Times New Roman" w:cs="Times New Roman"/>
        </w:rPr>
        <w:t>195,9</w:t>
      </w:r>
      <w:r w:rsidRPr="000A7F43">
        <w:rPr>
          <w:rFonts w:ascii="Times New Roman" w:hAnsi="Times New Roman" w:cs="Times New Roman"/>
        </w:rPr>
        <w:t xml:space="preserve"> тыс. рублей</w:t>
      </w:r>
      <w:r w:rsidR="00130749">
        <w:rPr>
          <w:rFonts w:ascii="Times New Roman" w:hAnsi="Times New Roman" w:cs="Times New Roman"/>
        </w:rPr>
        <w:t>, что на 17% ниже прогноза 2016 года</w:t>
      </w:r>
      <w:r w:rsidR="000F0519">
        <w:rPr>
          <w:rFonts w:ascii="Times New Roman" w:hAnsi="Times New Roman" w:cs="Times New Roman"/>
        </w:rPr>
        <w:t xml:space="preserve"> </w:t>
      </w:r>
      <w:r w:rsidR="000F0519">
        <w:rPr>
          <w:rFonts w:ascii="Times New Roman" w:hAnsi="Times New Roman" w:cs="Times New Roman"/>
        </w:rPr>
        <w:lastRenderedPageBreak/>
        <w:t>(суммы определены в соответствии с прогнозными данными поступления налога от акцизов на нефтепродукты)</w:t>
      </w:r>
      <w:r w:rsidR="00130749">
        <w:rPr>
          <w:rFonts w:ascii="Times New Roman" w:hAnsi="Times New Roman" w:cs="Times New Roman"/>
        </w:rPr>
        <w:t>.</w:t>
      </w:r>
      <w:r w:rsidR="00536FE3" w:rsidRPr="00536FE3">
        <w:rPr>
          <w:rFonts w:ascii="Times New Roman" w:hAnsi="Times New Roman"/>
          <w:bCs/>
          <w:iCs/>
        </w:rPr>
        <w:t xml:space="preserve"> </w:t>
      </w:r>
    </w:p>
    <w:p w:rsidR="00E72C8F" w:rsidRPr="00C010C7" w:rsidRDefault="00E72C8F" w:rsidP="00E72C8F">
      <w:pPr>
        <w:pStyle w:val="a9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010C7">
        <w:rPr>
          <w:rFonts w:ascii="Times New Roman" w:hAnsi="Times New Roman"/>
          <w:b/>
          <w:bCs/>
          <w:sz w:val="24"/>
          <w:szCs w:val="24"/>
        </w:rPr>
        <w:t>Раздел 05 «Жилищно-коммунальное хозяйство»</w:t>
      </w:r>
    </w:p>
    <w:p w:rsidR="00130749" w:rsidRPr="00C010C7" w:rsidRDefault="001C5C36" w:rsidP="001C5C36">
      <w:pPr>
        <w:pStyle w:val="af"/>
        <w:ind w:firstLine="567"/>
        <w:jc w:val="both"/>
        <w:rPr>
          <w:rFonts w:ascii="Times New Roman" w:hAnsi="Times New Roman"/>
          <w:snapToGrid w:val="0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>
        <w:rPr>
          <w:rFonts w:ascii="Times New Roman" w:hAnsi="Times New Roman"/>
          <w:i/>
        </w:rPr>
        <w:t>03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Благоустройство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</w:t>
      </w:r>
      <w:r w:rsidR="00F3003D">
        <w:rPr>
          <w:rFonts w:ascii="Times New Roman" w:hAnsi="Times New Roman" w:cs="Times New Roman"/>
        </w:rPr>
        <w:t xml:space="preserve">на уличное освещение поселения, </w:t>
      </w:r>
      <w:r w:rsidR="00536FE3">
        <w:rPr>
          <w:rFonts w:ascii="Times New Roman" w:hAnsi="Times New Roman" w:cs="Times New Roman"/>
        </w:rPr>
        <w:t>оплата за электроэнергию по водонапорной башне</w:t>
      </w:r>
      <w:r w:rsidR="00F3003D">
        <w:rPr>
          <w:rFonts w:ascii="Times New Roman" w:hAnsi="Times New Roman" w:cs="Times New Roman"/>
        </w:rPr>
        <w:t xml:space="preserve"> и другие мероприятия по благоустройству </w:t>
      </w:r>
      <w:r w:rsidRPr="000A7F43">
        <w:rPr>
          <w:rFonts w:ascii="Times New Roman" w:hAnsi="Times New Roman" w:cs="Times New Roman"/>
        </w:rPr>
        <w:t>в 2015 году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 w:rsidR="00536FE3">
        <w:rPr>
          <w:rFonts w:ascii="Times New Roman" w:hAnsi="Times New Roman" w:cs="Times New Roman"/>
        </w:rPr>
        <w:t>95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 xml:space="preserve">что </w:t>
      </w:r>
      <w:r w:rsidR="00536FE3">
        <w:rPr>
          <w:rFonts w:ascii="Times New Roman" w:hAnsi="Times New Roman" w:cs="Times New Roman"/>
        </w:rPr>
        <w:t>на 40,7%</w:t>
      </w:r>
      <w:r>
        <w:rPr>
          <w:rFonts w:ascii="Times New Roman" w:hAnsi="Times New Roman" w:cs="Times New Roman"/>
        </w:rPr>
        <w:t xml:space="preserve"> ниже уровня 2014 года; </w:t>
      </w:r>
      <w:r w:rsidRPr="000A7F43">
        <w:rPr>
          <w:rFonts w:ascii="Times New Roman" w:hAnsi="Times New Roman" w:cs="Times New Roman"/>
        </w:rPr>
        <w:t xml:space="preserve"> 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в 201</w:t>
      </w:r>
      <w:r>
        <w:rPr>
          <w:rFonts w:ascii="Times New Roman" w:hAnsi="Times New Roman" w:cs="Times New Roman"/>
        </w:rPr>
        <w:t xml:space="preserve">6 </w:t>
      </w:r>
      <w:r w:rsidRPr="000A7F43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>у</w:t>
      </w:r>
      <w:r w:rsidRPr="000A7F43">
        <w:rPr>
          <w:rFonts w:ascii="Times New Roman" w:hAnsi="Times New Roman" w:cs="Times New Roman"/>
        </w:rPr>
        <w:t xml:space="preserve">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 w:rsidR="00536FE3">
        <w:rPr>
          <w:rFonts w:ascii="Times New Roman" w:hAnsi="Times New Roman" w:cs="Times New Roman"/>
        </w:rPr>
        <w:t>104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 xml:space="preserve">что на </w:t>
      </w:r>
      <w:r w:rsidR="00536FE3">
        <w:rPr>
          <w:rFonts w:ascii="Times New Roman" w:hAnsi="Times New Roman" w:cs="Times New Roman"/>
        </w:rPr>
        <w:t>9,5</w:t>
      </w:r>
      <w:r>
        <w:rPr>
          <w:rFonts w:ascii="Times New Roman" w:hAnsi="Times New Roman" w:cs="Times New Roman"/>
        </w:rPr>
        <w:t xml:space="preserve">% </w:t>
      </w:r>
      <w:r w:rsidR="00536FE3">
        <w:rPr>
          <w:rFonts w:ascii="Times New Roman" w:hAnsi="Times New Roman" w:cs="Times New Roman"/>
        </w:rPr>
        <w:t>выше</w:t>
      </w:r>
      <w:r>
        <w:rPr>
          <w:rFonts w:ascii="Times New Roman" w:hAnsi="Times New Roman" w:cs="Times New Roman"/>
        </w:rPr>
        <w:t xml:space="preserve"> прогноза 2015 года,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в 201</w:t>
      </w:r>
      <w:r>
        <w:rPr>
          <w:rFonts w:ascii="Times New Roman" w:hAnsi="Times New Roman" w:cs="Times New Roman"/>
        </w:rPr>
        <w:t xml:space="preserve">7 </w:t>
      </w:r>
      <w:r w:rsidRPr="000A7F43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>у</w:t>
      </w:r>
      <w:r w:rsidRPr="000A7F43">
        <w:rPr>
          <w:rFonts w:ascii="Times New Roman" w:hAnsi="Times New Roman" w:cs="Times New Roman"/>
        </w:rPr>
        <w:t xml:space="preserve">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 w:rsidR="00536FE3">
        <w:rPr>
          <w:rFonts w:ascii="Times New Roman" w:hAnsi="Times New Roman" w:cs="Times New Roman"/>
        </w:rPr>
        <w:t>5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 xml:space="preserve">что </w:t>
      </w:r>
      <w:r w:rsidR="00536FE3">
        <w:rPr>
          <w:rFonts w:ascii="Times New Roman" w:hAnsi="Times New Roman" w:cs="Times New Roman"/>
        </w:rPr>
        <w:t>в 20,8 раз</w:t>
      </w:r>
      <w:r>
        <w:rPr>
          <w:rFonts w:ascii="Times New Roman" w:hAnsi="Times New Roman" w:cs="Times New Roman"/>
        </w:rPr>
        <w:t xml:space="preserve"> </w:t>
      </w:r>
      <w:r w:rsidR="00536FE3">
        <w:rPr>
          <w:rFonts w:ascii="Times New Roman" w:hAnsi="Times New Roman" w:cs="Times New Roman"/>
        </w:rPr>
        <w:t>ниже</w:t>
      </w:r>
      <w:r>
        <w:rPr>
          <w:rFonts w:ascii="Times New Roman" w:hAnsi="Times New Roman" w:cs="Times New Roman"/>
        </w:rPr>
        <w:t xml:space="preserve"> прогноза 2016 года.</w:t>
      </w:r>
    </w:p>
    <w:p w:rsidR="00E72C8F" w:rsidRPr="00C010C7" w:rsidRDefault="00E72C8F" w:rsidP="00E72C8F">
      <w:pPr>
        <w:pStyle w:val="a9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010C7">
        <w:rPr>
          <w:rFonts w:ascii="Times New Roman" w:hAnsi="Times New Roman"/>
          <w:b/>
          <w:bCs/>
          <w:sz w:val="24"/>
          <w:szCs w:val="24"/>
        </w:rPr>
        <w:t>Раздел 08 «Культура, кинематография»</w:t>
      </w:r>
    </w:p>
    <w:p w:rsidR="00F3003D" w:rsidRPr="00C010C7" w:rsidRDefault="00F3003D" w:rsidP="00F3003D">
      <w:pPr>
        <w:pStyle w:val="a9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10C7">
        <w:rPr>
          <w:rFonts w:ascii="Times New Roman" w:hAnsi="Times New Roman"/>
          <w:sz w:val="24"/>
          <w:szCs w:val="24"/>
        </w:rPr>
        <w:t>Расходы по данному разделу запланированы на 201</w:t>
      </w:r>
      <w:r>
        <w:rPr>
          <w:rFonts w:ascii="Times New Roman" w:hAnsi="Times New Roman"/>
          <w:sz w:val="24"/>
          <w:szCs w:val="24"/>
        </w:rPr>
        <w:t>5</w:t>
      </w:r>
      <w:r w:rsidRPr="00C010C7">
        <w:rPr>
          <w:rFonts w:ascii="Times New Roman" w:hAnsi="Times New Roman"/>
          <w:sz w:val="24"/>
          <w:szCs w:val="24"/>
        </w:rPr>
        <w:t xml:space="preserve"> год в размере </w:t>
      </w:r>
      <w:r w:rsidR="00536FE3">
        <w:rPr>
          <w:rFonts w:ascii="Times New Roman" w:hAnsi="Times New Roman"/>
          <w:sz w:val="24"/>
          <w:szCs w:val="24"/>
        </w:rPr>
        <w:t>1466,2</w:t>
      </w:r>
      <w:r w:rsidRPr="00C010C7">
        <w:rPr>
          <w:rFonts w:ascii="Times New Roman" w:hAnsi="Times New Roman"/>
          <w:sz w:val="24"/>
          <w:szCs w:val="24"/>
        </w:rPr>
        <w:t xml:space="preserve"> тыс. рублей, на 201</w:t>
      </w:r>
      <w:r>
        <w:rPr>
          <w:rFonts w:ascii="Times New Roman" w:hAnsi="Times New Roman"/>
          <w:sz w:val="24"/>
          <w:szCs w:val="24"/>
        </w:rPr>
        <w:t>6</w:t>
      </w:r>
      <w:r w:rsidRPr="00C010C7">
        <w:rPr>
          <w:rFonts w:ascii="Times New Roman" w:hAnsi="Times New Roman"/>
          <w:sz w:val="24"/>
          <w:szCs w:val="24"/>
        </w:rPr>
        <w:t xml:space="preserve"> год в размере </w:t>
      </w:r>
      <w:r w:rsidR="00536FE3">
        <w:rPr>
          <w:rFonts w:ascii="Times New Roman" w:hAnsi="Times New Roman"/>
          <w:sz w:val="24"/>
          <w:szCs w:val="24"/>
        </w:rPr>
        <w:t>1896,5</w:t>
      </w:r>
      <w:r w:rsidRPr="00C010C7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10C7">
        <w:rPr>
          <w:rFonts w:ascii="Times New Roman" w:hAnsi="Times New Roman"/>
          <w:sz w:val="24"/>
          <w:szCs w:val="24"/>
        </w:rPr>
        <w:t>рублей, на 201</w:t>
      </w:r>
      <w:r>
        <w:rPr>
          <w:rFonts w:ascii="Times New Roman" w:hAnsi="Times New Roman"/>
          <w:sz w:val="24"/>
          <w:szCs w:val="24"/>
        </w:rPr>
        <w:t>7</w:t>
      </w:r>
      <w:r w:rsidRPr="00C010C7">
        <w:rPr>
          <w:rFonts w:ascii="Times New Roman" w:hAnsi="Times New Roman"/>
          <w:sz w:val="24"/>
          <w:szCs w:val="24"/>
        </w:rPr>
        <w:t xml:space="preserve"> год в размере </w:t>
      </w:r>
      <w:r w:rsidR="00536FE3">
        <w:rPr>
          <w:rFonts w:ascii="Times New Roman" w:hAnsi="Times New Roman"/>
          <w:sz w:val="24"/>
          <w:szCs w:val="24"/>
        </w:rPr>
        <w:t>1649,1</w:t>
      </w:r>
      <w:r w:rsidRPr="00C010C7">
        <w:rPr>
          <w:rFonts w:ascii="Times New Roman" w:hAnsi="Times New Roman"/>
          <w:sz w:val="24"/>
          <w:szCs w:val="24"/>
        </w:rPr>
        <w:t xml:space="preserve"> тыс. рублей</w:t>
      </w:r>
      <w:r w:rsidRPr="00C010C7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C010C7">
        <w:rPr>
          <w:rFonts w:ascii="Times New Roman" w:hAnsi="Times New Roman"/>
          <w:sz w:val="24"/>
          <w:szCs w:val="24"/>
        </w:rPr>
        <w:t xml:space="preserve">Данные расходы запланированы на </w:t>
      </w:r>
      <w:r>
        <w:rPr>
          <w:rFonts w:ascii="Times New Roman" w:hAnsi="Times New Roman"/>
          <w:sz w:val="24"/>
          <w:szCs w:val="24"/>
        </w:rPr>
        <w:t>выполнение полномочий по организации библиотечного обслуживания, создание условий для организации досуга и обеспечение жителей поселения услугами культуры.</w:t>
      </w:r>
    </w:p>
    <w:p w:rsidR="00E72C8F" w:rsidRPr="00C010C7" w:rsidRDefault="00E72C8F" w:rsidP="00E72C8F">
      <w:pPr>
        <w:pStyle w:val="a9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010C7">
        <w:rPr>
          <w:rFonts w:ascii="Times New Roman" w:hAnsi="Times New Roman"/>
          <w:b/>
          <w:bCs/>
          <w:sz w:val="24"/>
          <w:szCs w:val="24"/>
        </w:rPr>
        <w:t>Раздел 14 «Межбюджетные трансферты»</w:t>
      </w:r>
    </w:p>
    <w:p w:rsidR="00E72C8F" w:rsidRPr="00C010C7" w:rsidRDefault="004F07CD" w:rsidP="004F07CD">
      <w:pPr>
        <w:pStyle w:val="af"/>
        <w:ind w:firstLine="567"/>
        <w:jc w:val="both"/>
        <w:rPr>
          <w:rFonts w:ascii="Times New Roman" w:hAnsi="Times New Roman"/>
          <w:bCs/>
          <w:iCs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>
        <w:rPr>
          <w:rFonts w:ascii="Times New Roman" w:hAnsi="Times New Roman"/>
          <w:i/>
        </w:rPr>
        <w:t>03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Прочие межбюджетные трансферты общего характера</w:t>
      </w:r>
      <w:r w:rsidRPr="000A7F43">
        <w:rPr>
          <w:rFonts w:ascii="Times New Roman" w:hAnsi="Times New Roman" w:cs="Times New Roman"/>
          <w:i/>
        </w:rPr>
        <w:t xml:space="preserve">» </w:t>
      </w:r>
      <w:r w:rsidR="00787151">
        <w:rPr>
          <w:rFonts w:ascii="Times New Roman" w:hAnsi="Times New Roman" w:cs="Times New Roman"/>
        </w:rPr>
        <w:t>в соответствии с заключенными Соглашениями,</w:t>
      </w:r>
      <w:r w:rsidR="00787151" w:rsidRPr="000A7F43">
        <w:rPr>
          <w:rFonts w:ascii="Times New Roman" w:hAnsi="Times New Roman" w:cs="Times New Roman"/>
        </w:rPr>
        <w:t xml:space="preserve"> </w:t>
      </w:r>
      <w:r w:rsidR="00AF6010" w:rsidRPr="000A7F43">
        <w:rPr>
          <w:rFonts w:ascii="Times New Roman" w:hAnsi="Times New Roman" w:cs="Times New Roman"/>
        </w:rPr>
        <w:t>в 2015 году прогнозиру</w:t>
      </w:r>
      <w:r w:rsidR="00AF6010">
        <w:rPr>
          <w:rFonts w:ascii="Times New Roman" w:hAnsi="Times New Roman" w:cs="Times New Roman"/>
        </w:rPr>
        <w:t>ю</w:t>
      </w:r>
      <w:r w:rsidR="00AF6010" w:rsidRPr="000A7F43">
        <w:rPr>
          <w:rFonts w:ascii="Times New Roman" w:hAnsi="Times New Roman" w:cs="Times New Roman"/>
        </w:rPr>
        <w:t xml:space="preserve">тся в объеме </w:t>
      </w:r>
      <w:r w:rsidR="003A33E7">
        <w:rPr>
          <w:rFonts w:ascii="Times New Roman" w:hAnsi="Times New Roman" w:cs="Times New Roman"/>
        </w:rPr>
        <w:t>154,7</w:t>
      </w:r>
      <w:r w:rsidR="00AF6010" w:rsidRPr="000A7F43">
        <w:rPr>
          <w:rFonts w:ascii="Times New Roman" w:hAnsi="Times New Roman" w:cs="Times New Roman"/>
        </w:rPr>
        <w:t xml:space="preserve"> тыс. рублей, </w:t>
      </w:r>
      <w:r w:rsidR="00AF6010">
        <w:rPr>
          <w:rFonts w:ascii="Times New Roman" w:hAnsi="Times New Roman" w:cs="Times New Roman"/>
        </w:rPr>
        <w:t xml:space="preserve">что на </w:t>
      </w:r>
      <w:r w:rsidR="003A33E7">
        <w:rPr>
          <w:rFonts w:ascii="Times New Roman" w:hAnsi="Times New Roman" w:cs="Times New Roman"/>
        </w:rPr>
        <w:t>10,6</w:t>
      </w:r>
      <w:r w:rsidR="00AF6010">
        <w:rPr>
          <w:rFonts w:ascii="Times New Roman" w:hAnsi="Times New Roman" w:cs="Times New Roman"/>
        </w:rPr>
        <w:t xml:space="preserve">% ниже уровня 2014 года; </w:t>
      </w:r>
      <w:r w:rsidR="00AF6010" w:rsidRPr="000A7F43">
        <w:rPr>
          <w:rFonts w:ascii="Times New Roman" w:hAnsi="Times New Roman" w:cs="Times New Roman"/>
        </w:rPr>
        <w:t xml:space="preserve"> расход</w:t>
      </w:r>
      <w:r w:rsidR="00AF6010">
        <w:rPr>
          <w:rFonts w:ascii="Times New Roman" w:hAnsi="Times New Roman" w:cs="Times New Roman"/>
        </w:rPr>
        <w:t>ы</w:t>
      </w:r>
      <w:r w:rsidR="00AF6010" w:rsidRPr="000A7F43">
        <w:rPr>
          <w:rFonts w:ascii="Times New Roman" w:hAnsi="Times New Roman" w:cs="Times New Roman"/>
        </w:rPr>
        <w:t xml:space="preserve"> в 201</w:t>
      </w:r>
      <w:r w:rsidR="00AF6010">
        <w:rPr>
          <w:rFonts w:ascii="Times New Roman" w:hAnsi="Times New Roman" w:cs="Times New Roman"/>
        </w:rPr>
        <w:t xml:space="preserve">6 </w:t>
      </w:r>
      <w:r w:rsidR="00AF6010" w:rsidRPr="000A7F43">
        <w:rPr>
          <w:rFonts w:ascii="Times New Roman" w:hAnsi="Times New Roman" w:cs="Times New Roman"/>
        </w:rPr>
        <w:t>год</w:t>
      </w:r>
      <w:r w:rsidR="00AF6010">
        <w:rPr>
          <w:rFonts w:ascii="Times New Roman" w:hAnsi="Times New Roman" w:cs="Times New Roman"/>
        </w:rPr>
        <w:t>у</w:t>
      </w:r>
      <w:r w:rsidR="00AF6010" w:rsidRPr="000A7F43">
        <w:rPr>
          <w:rFonts w:ascii="Times New Roman" w:hAnsi="Times New Roman" w:cs="Times New Roman"/>
        </w:rPr>
        <w:t xml:space="preserve"> прогнозиру</w:t>
      </w:r>
      <w:r w:rsidR="00AF6010">
        <w:rPr>
          <w:rFonts w:ascii="Times New Roman" w:hAnsi="Times New Roman" w:cs="Times New Roman"/>
        </w:rPr>
        <w:t>ю</w:t>
      </w:r>
      <w:r w:rsidR="00AF6010" w:rsidRPr="000A7F43">
        <w:rPr>
          <w:rFonts w:ascii="Times New Roman" w:hAnsi="Times New Roman" w:cs="Times New Roman"/>
        </w:rPr>
        <w:t xml:space="preserve">тся в объеме </w:t>
      </w:r>
      <w:r w:rsidR="003A33E7">
        <w:rPr>
          <w:rFonts w:ascii="Times New Roman" w:hAnsi="Times New Roman" w:cs="Times New Roman"/>
        </w:rPr>
        <w:t>154,2</w:t>
      </w:r>
      <w:r w:rsidR="00AF6010" w:rsidRPr="000A7F43">
        <w:rPr>
          <w:rFonts w:ascii="Times New Roman" w:hAnsi="Times New Roman" w:cs="Times New Roman"/>
        </w:rPr>
        <w:t xml:space="preserve"> тыс. рублей, </w:t>
      </w:r>
      <w:r w:rsidR="00AF6010">
        <w:rPr>
          <w:rFonts w:ascii="Times New Roman" w:hAnsi="Times New Roman" w:cs="Times New Roman"/>
        </w:rPr>
        <w:t xml:space="preserve">что на </w:t>
      </w:r>
      <w:r w:rsidR="003A33E7">
        <w:rPr>
          <w:rFonts w:ascii="Times New Roman" w:hAnsi="Times New Roman" w:cs="Times New Roman"/>
        </w:rPr>
        <w:t>0,3</w:t>
      </w:r>
      <w:r w:rsidR="00AF6010">
        <w:rPr>
          <w:rFonts w:ascii="Times New Roman" w:hAnsi="Times New Roman" w:cs="Times New Roman"/>
        </w:rPr>
        <w:t xml:space="preserve">% </w:t>
      </w:r>
      <w:r w:rsidR="003A33E7">
        <w:rPr>
          <w:rFonts w:ascii="Times New Roman" w:hAnsi="Times New Roman" w:cs="Times New Roman"/>
        </w:rPr>
        <w:t>ниже</w:t>
      </w:r>
      <w:r w:rsidR="00AF6010">
        <w:rPr>
          <w:rFonts w:ascii="Times New Roman" w:hAnsi="Times New Roman" w:cs="Times New Roman"/>
        </w:rPr>
        <w:t xml:space="preserve"> прогноза 2015 года; </w:t>
      </w:r>
      <w:r w:rsidR="00AF6010" w:rsidRPr="000A7F43">
        <w:rPr>
          <w:rFonts w:ascii="Times New Roman" w:hAnsi="Times New Roman" w:cs="Times New Roman"/>
        </w:rPr>
        <w:t>расход</w:t>
      </w:r>
      <w:r w:rsidR="00AF6010">
        <w:rPr>
          <w:rFonts w:ascii="Times New Roman" w:hAnsi="Times New Roman" w:cs="Times New Roman"/>
        </w:rPr>
        <w:t>ы</w:t>
      </w:r>
      <w:r w:rsidR="00AF6010" w:rsidRPr="000A7F43">
        <w:rPr>
          <w:rFonts w:ascii="Times New Roman" w:hAnsi="Times New Roman" w:cs="Times New Roman"/>
        </w:rPr>
        <w:t xml:space="preserve"> в 201</w:t>
      </w:r>
      <w:r w:rsidR="00AF6010">
        <w:rPr>
          <w:rFonts w:ascii="Times New Roman" w:hAnsi="Times New Roman" w:cs="Times New Roman"/>
        </w:rPr>
        <w:t xml:space="preserve">7 </w:t>
      </w:r>
      <w:r w:rsidR="00AF6010" w:rsidRPr="000A7F43">
        <w:rPr>
          <w:rFonts w:ascii="Times New Roman" w:hAnsi="Times New Roman" w:cs="Times New Roman"/>
        </w:rPr>
        <w:t>год</w:t>
      </w:r>
      <w:r w:rsidR="00AF6010">
        <w:rPr>
          <w:rFonts w:ascii="Times New Roman" w:hAnsi="Times New Roman" w:cs="Times New Roman"/>
        </w:rPr>
        <w:t>у</w:t>
      </w:r>
      <w:r w:rsidR="00AF6010" w:rsidRPr="000A7F43">
        <w:rPr>
          <w:rFonts w:ascii="Times New Roman" w:hAnsi="Times New Roman" w:cs="Times New Roman"/>
        </w:rPr>
        <w:t xml:space="preserve"> прогнозиру</w:t>
      </w:r>
      <w:r w:rsidR="00AF6010">
        <w:rPr>
          <w:rFonts w:ascii="Times New Roman" w:hAnsi="Times New Roman" w:cs="Times New Roman"/>
        </w:rPr>
        <w:t>ю</w:t>
      </w:r>
      <w:r w:rsidR="00AF6010" w:rsidRPr="000A7F43">
        <w:rPr>
          <w:rFonts w:ascii="Times New Roman" w:hAnsi="Times New Roman" w:cs="Times New Roman"/>
        </w:rPr>
        <w:t xml:space="preserve">тся в объеме </w:t>
      </w:r>
      <w:r w:rsidR="003A33E7">
        <w:rPr>
          <w:rFonts w:ascii="Times New Roman" w:hAnsi="Times New Roman" w:cs="Times New Roman"/>
        </w:rPr>
        <w:t>115,5</w:t>
      </w:r>
      <w:r w:rsidR="00AF6010" w:rsidRPr="000A7F43">
        <w:rPr>
          <w:rFonts w:ascii="Times New Roman" w:hAnsi="Times New Roman" w:cs="Times New Roman"/>
        </w:rPr>
        <w:t xml:space="preserve"> тыс. рублей</w:t>
      </w:r>
      <w:r w:rsidR="00AF6010">
        <w:rPr>
          <w:rFonts w:ascii="Times New Roman" w:hAnsi="Times New Roman" w:cs="Times New Roman"/>
        </w:rPr>
        <w:t xml:space="preserve">, что на </w:t>
      </w:r>
      <w:r w:rsidR="003A33E7">
        <w:rPr>
          <w:rFonts w:ascii="Times New Roman" w:hAnsi="Times New Roman" w:cs="Times New Roman"/>
        </w:rPr>
        <w:t>25,1</w:t>
      </w:r>
      <w:r w:rsidR="00AF6010">
        <w:rPr>
          <w:rFonts w:ascii="Times New Roman" w:hAnsi="Times New Roman" w:cs="Times New Roman"/>
        </w:rPr>
        <w:t>% ниже прогноза 2016 года</w:t>
      </w:r>
      <w:r w:rsidR="00787151">
        <w:rPr>
          <w:rFonts w:ascii="Times New Roman" w:hAnsi="Times New Roman" w:cs="Times New Roman"/>
        </w:rPr>
        <w:t>.</w:t>
      </w:r>
      <w:r w:rsidRPr="000A7F43">
        <w:rPr>
          <w:rFonts w:ascii="Times New Roman" w:hAnsi="Times New Roman" w:cs="Times New Roman"/>
        </w:rPr>
        <w:t xml:space="preserve"> </w:t>
      </w:r>
    </w:p>
    <w:p w:rsidR="00E72C8F" w:rsidRPr="00C010C7" w:rsidRDefault="00E72C8F" w:rsidP="00E72C8F">
      <w:pPr>
        <w:pStyle w:val="a9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EA7CC7" w:rsidRPr="00C010C7" w:rsidRDefault="00EA7CC7" w:rsidP="00EA7CC7">
      <w:pPr>
        <w:pStyle w:val="a9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010C7">
        <w:rPr>
          <w:rFonts w:ascii="Times New Roman" w:hAnsi="Times New Roman"/>
          <w:b/>
          <w:sz w:val="24"/>
          <w:szCs w:val="24"/>
        </w:rPr>
        <w:t>Дефицит бюджета, источники его внутреннего финансирования.</w:t>
      </w:r>
    </w:p>
    <w:p w:rsidR="00EA7CC7" w:rsidRPr="00C010C7" w:rsidRDefault="00EA7CC7" w:rsidP="00EA7CC7">
      <w:pPr>
        <w:pStyle w:val="a9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010C7">
        <w:rPr>
          <w:rFonts w:ascii="Times New Roman" w:hAnsi="Times New Roman"/>
          <w:b/>
          <w:sz w:val="24"/>
          <w:szCs w:val="24"/>
        </w:rPr>
        <w:t>Муниципальный долг</w:t>
      </w:r>
    </w:p>
    <w:p w:rsidR="00E72C8F" w:rsidRPr="00C010C7" w:rsidRDefault="00E72C8F" w:rsidP="00E72C8F">
      <w:pPr>
        <w:pStyle w:val="a9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10C7">
        <w:rPr>
          <w:rFonts w:ascii="Times New Roman" w:hAnsi="Times New Roman"/>
          <w:sz w:val="24"/>
          <w:szCs w:val="24"/>
        </w:rPr>
        <w:tab/>
      </w:r>
    </w:p>
    <w:p w:rsidR="00EC1D0F" w:rsidRPr="00C010C7" w:rsidRDefault="00E72C8F" w:rsidP="00EC1D0F">
      <w:pPr>
        <w:pStyle w:val="a9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10C7">
        <w:rPr>
          <w:rFonts w:ascii="Times New Roman" w:hAnsi="Times New Roman"/>
          <w:sz w:val="24"/>
          <w:szCs w:val="24"/>
        </w:rPr>
        <w:t>Исходя из запланированных доходов и расходов бюджета поселения</w:t>
      </w:r>
      <w:r w:rsidR="00EA7CC7" w:rsidRPr="00C010C7">
        <w:rPr>
          <w:rFonts w:ascii="Times New Roman" w:hAnsi="Times New Roman"/>
          <w:sz w:val="24"/>
          <w:szCs w:val="24"/>
        </w:rPr>
        <w:t xml:space="preserve"> для покрытия внутреннего</w:t>
      </w:r>
      <w:r w:rsidRPr="00C010C7">
        <w:rPr>
          <w:rFonts w:ascii="Times New Roman" w:hAnsi="Times New Roman"/>
          <w:sz w:val="24"/>
          <w:szCs w:val="24"/>
        </w:rPr>
        <w:t xml:space="preserve"> дефицит</w:t>
      </w:r>
      <w:r w:rsidR="00EA7CC7" w:rsidRPr="00C010C7">
        <w:rPr>
          <w:rFonts w:ascii="Times New Roman" w:hAnsi="Times New Roman"/>
          <w:sz w:val="24"/>
          <w:szCs w:val="24"/>
        </w:rPr>
        <w:t>а</w:t>
      </w:r>
      <w:r w:rsidRPr="00C010C7">
        <w:rPr>
          <w:rFonts w:ascii="Times New Roman" w:hAnsi="Times New Roman"/>
          <w:sz w:val="24"/>
          <w:szCs w:val="24"/>
        </w:rPr>
        <w:t xml:space="preserve"> бюджета </w:t>
      </w:r>
      <w:r w:rsidR="00EA7CC7" w:rsidRPr="00C010C7">
        <w:rPr>
          <w:rFonts w:ascii="Times New Roman" w:hAnsi="Times New Roman"/>
          <w:sz w:val="24"/>
          <w:szCs w:val="24"/>
        </w:rPr>
        <w:t xml:space="preserve">планируется привлечение </w:t>
      </w:r>
      <w:r w:rsidRPr="00C010C7">
        <w:rPr>
          <w:rFonts w:ascii="Times New Roman" w:hAnsi="Times New Roman"/>
          <w:sz w:val="24"/>
          <w:szCs w:val="24"/>
        </w:rPr>
        <w:t>кредит</w:t>
      </w:r>
      <w:r w:rsidR="00EA7CC7" w:rsidRPr="00C010C7">
        <w:rPr>
          <w:rFonts w:ascii="Times New Roman" w:hAnsi="Times New Roman"/>
          <w:sz w:val="24"/>
          <w:szCs w:val="24"/>
        </w:rPr>
        <w:t>ов</w:t>
      </w:r>
      <w:r w:rsidRPr="00C010C7">
        <w:rPr>
          <w:rFonts w:ascii="Times New Roman" w:hAnsi="Times New Roman"/>
          <w:sz w:val="24"/>
          <w:szCs w:val="24"/>
        </w:rPr>
        <w:t xml:space="preserve"> от кредитных организаций</w:t>
      </w:r>
      <w:r w:rsidR="00EA7CC7" w:rsidRPr="00C010C7">
        <w:rPr>
          <w:rFonts w:ascii="Times New Roman" w:hAnsi="Times New Roman"/>
          <w:sz w:val="24"/>
          <w:szCs w:val="24"/>
        </w:rPr>
        <w:t xml:space="preserve"> в 201</w:t>
      </w:r>
      <w:r w:rsidR="00A40493">
        <w:rPr>
          <w:rFonts w:ascii="Times New Roman" w:hAnsi="Times New Roman"/>
          <w:sz w:val="24"/>
          <w:szCs w:val="24"/>
        </w:rPr>
        <w:t>5</w:t>
      </w:r>
      <w:r w:rsidR="00EA7CC7" w:rsidRPr="00C010C7">
        <w:rPr>
          <w:rFonts w:ascii="Times New Roman" w:hAnsi="Times New Roman"/>
          <w:sz w:val="24"/>
          <w:szCs w:val="24"/>
        </w:rPr>
        <w:t xml:space="preserve"> году – </w:t>
      </w:r>
      <w:r w:rsidR="004726EA">
        <w:rPr>
          <w:rFonts w:ascii="Times New Roman" w:hAnsi="Times New Roman"/>
          <w:sz w:val="24"/>
          <w:szCs w:val="24"/>
        </w:rPr>
        <w:t>30</w:t>
      </w:r>
      <w:r w:rsidR="00EA7CC7" w:rsidRPr="00C010C7">
        <w:rPr>
          <w:rFonts w:ascii="Times New Roman" w:hAnsi="Times New Roman"/>
          <w:sz w:val="24"/>
          <w:szCs w:val="24"/>
        </w:rPr>
        <w:t xml:space="preserve"> тыс. руб., в 201</w:t>
      </w:r>
      <w:r w:rsidR="00A40493">
        <w:rPr>
          <w:rFonts w:ascii="Times New Roman" w:hAnsi="Times New Roman"/>
          <w:sz w:val="24"/>
          <w:szCs w:val="24"/>
        </w:rPr>
        <w:t>6</w:t>
      </w:r>
      <w:r w:rsidR="00EA7CC7" w:rsidRPr="00C010C7">
        <w:rPr>
          <w:rFonts w:ascii="Times New Roman" w:hAnsi="Times New Roman"/>
          <w:sz w:val="24"/>
          <w:szCs w:val="24"/>
        </w:rPr>
        <w:t xml:space="preserve"> году – </w:t>
      </w:r>
      <w:r w:rsidR="004726EA">
        <w:rPr>
          <w:rFonts w:ascii="Times New Roman" w:hAnsi="Times New Roman"/>
          <w:sz w:val="24"/>
          <w:szCs w:val="24"/>
        </w:rPr>
        <w:t>34</w:t>
      </w:r>
      <w:r w:rsidR="00EA7CC7" w:rsidRPr="00C010C7">
        <w:rPr>
          <w:rFonts w:ascii="Times New Roman" w:hAnsi="Times New Roman"/>
          <w:sz w:val="24"/>
          <w:szCs w:val="24"/>
        </w:rPr>
        <w:t xml:space="preserve"> тыс. руб., в 201</w:t>
      </w:r>
      <w:r w:rsidR="00A40493">
        <w:rPr>
          <w:rFonts w:ascii="Times New Roman" w:hAnsi="Times New Roman"/>
          <w:sz w:val="24"/>
          <w:szCs w:val="24"/>
        </w:rPr>
        <w:t>7</w:t>
      </w:r>
      <w:r w:rsidR="00EA7CC7" w:rsidRPr="00C010C7">
        <w:rPr>
          <w:rFonts w:ascii="Times New Roman" w:hAnsi="Times New Roman"/>
          <w:sz w:val="24"/>
          <w:szCs w:val="24"/>
        </w:rPr>
        <w:t xml:space="preserve"> году – </w:t>
      </w:r>
      <w:r w:rsidR="004726EA">
        <w:rPr>
          <w:rFonts w:ascii="Times New Roman" w:hAnsi="Times New Roman"/>
          <w:sz w:val="24"/>
          <w:szCs w:val="24"/>
        </w:rPr>
        <w:t>33</w:t>
      </w:r>
      <w:r w:rsidR="00EA7CC7" w:rsidRPr="00C010C7">
        <w:rPr>
          <w:rFonts w:ascii="Times New Roman" w:hAnsi="Times New Roman"/>
          <w:sz w:val="24"/>
          <w:szCs w:val="24"/>
        </w:rPr>
        <w:t xml:space="preserve"> тыс. руб</w:t>
      </w:r>
      <w:r w:rsidRPr="00C010C7">
        <w:rPr>
          <w:rFonts w:ascii="Times New Roman" w:hAnsi="Times New Roman"/>
          <w:sz w:val="24"/>
          <w:szCs w:val="24"/>
        </w:rPr>
        <w:t>.</w:t>
      </w:r>
      <w:r w:rsidR="00EC1D0F" w:rsidRPr="00C010C7">
        <w:rPr>
          <w:rFonts w:ascii="Times New Roman" w:hAnsi="Times New Roman"/>
          <w:sz w:val="24"/>
          <w:szCs w:val="24"/>
        </w:rPr>
        <w:t xml:space="preserve"> или соответственно </w:t>
      </w:r>
      <w:r w:rsidR="003B572F">
        <w:rPr>
          <w:rFonts w:ascii="Times New Roman" w:hAnsi="Times New Roman"/>
          <w:sz w:val="24"/>
          <w:szCs w:val="24"/>
        </w:rPr>
        <w:t>4,99</w:t>
      </w:r>
      <w:r w:rsidR="00EC1D0F" w:rsidRPr="00C010C7">
        <w:rPr>
          <w:rFonts w:ascii="Times New Roman" w:hAnsi="Times New Roman"/>
          <w:sz w:val="24"/>
          <w:szCs w:val="24"/>
        </w:rPr>
        <w:t xml:space="preserve"> %, </w:t>
      </w:r>
      <w:r w:rsidR="00A40493">
        <w:rPr>
          <w:rFonts w:ascii="Times New Roman" w:hAnsi="Times New Roman"/>
          <w:sz w:val="24"/>
          <w:szCs w:val="24"/>
        </w:rPr>
        <w:t>4,9</w:t>
      </w:r>
      <w:r w:rsidR="004726EA">
        <w:rPr>
          <w:rFonts w:ascii="Times New Roman" w:hAnsi="Times New Roman"/>
          <w:sz w:val="24"/>
          <w:szCs w:val="24"/>
        </w:rPr>
        <w:t>2</w:t>
      </w:r>
      <w:r w:rsidR="00EC1D0F" w:rsidRPr="00C010C7">
        <w:rPr>
          <w:rFonts w:ascii="Times New Roman" w:hAnsi="Times New Roman"/>
          <w:sz w:val="24"/>
          <w:szCs w:val="24"/>
        </w:rPr>
        <w:t xml:space="preserve"> %, </w:t>
      </w:r>
      <w:r w:rsidR="003B572F">
        <w:rPr>
          <w:rFonts w:ascii="Times New Roman" w:hAnsi="Times New Roman"/>
          <w:sz w:val="24"/>
          <w:szCs w:val="24"/>
        </w:rPr>
        <w:t>4,9</w:t>
      </w:r>
      <w:r w:rsidR="004726EA">
        <w:rPr>
          <w:rFonts w:ascii="Times New Roman" w:hAnsi="Times New Roman"/>
          <w:sz w:val="24"/>
          <w:szCs w:val="24"/>
        </w:rPr>
        <w:t>5</w:t>
      </w:r>
      <w:r w:rsidR="00EC1D0F" w:rsidRPr="00C010C7">
        <w:rPr>
          <w:rFonts w:ascii="Times New Roman" w:hAnsi="Times New Roman"/>
          <w:sz w:val="24"/>
          <w:szCs w:val="24"/>
        </w:rPr>
        <w:t xml:space="preserve"> % утвержденного общего объема доходов местного бюджета без учета финансовой помощи из бюджетов других уровней бюджетной системы Российской Федерации</w:t>
      </w:r>
      <w:proofErr w:type="gramEnd"/>
      <w:r w:rsidR="00EC1D0F" w:rsidRPr="00C010C7">
        <w:rPr>
          <w:rFonts w:ascii="Times New Roman" w:hAnsi="Times New Roman"/>
          <w:sz w:val="24"/>
          <w:szCs w:val="24"/>
        </w:rPr>
        <w:t>, что не превышает предельного значения, установленного п. 2 ст. 92.1 Бюджетного кодекса Российской Федерации.</w:t>
      </w:r>
    </w:p>
    <w:p w:rsidR="00E72C8F" w:rsidRPr="00C010C7" w:rsidRDefault="00E72C8F" w:rsidP="00E72C8F">
      <w:pPr>
        <w:pStyle w:val="a9"/>
        <w:spacing w:after="0"/>
        <w:ind w:firstLine="540"/>
        <w:jc w:val="both"/>
        <w:rPr>
          <w:rFonts w:ascii="Times New Roman" w:hAnsi="Times New Roman"/>
          <w:color w:val="1D1B11"/>
          <w:sz w:val="24"/>
          <w:szCs w:val="24"/>
        </w:rPr>
      </w:pPr>
      <w:r w:rsidRPr="00C010C7">
        <w:rPr>
          <w:rFonts w:ascii="Times New Roman" w:hAnsi="Times New Roman"/>
          <w:color w:val="1D1B11"/>
          <w:sz w:val="24"/>
          <w:szCs w:val="24"/>
        </w:rPr>
        <w:t xml:space="preserve">Предельный объем </w:t>
      </w:r>
      <w:r w:rsidR="00EA7CC7" w:rsidRPr="00C010C7">
        <w:rPr>
          <w:rFonts w:ascii="Times New Roman" w:hAnsi="Times New Roman"/>
          <w:color w:val="1D1B11"/>
          <w:sz w:val="24"/>
          <w:szCs w:val="24"/>
        </w:rPr>
        <w:t xml:space="preserve">внутреннего </w:t>
      </w:r>
      <w:r w:rsidRPr="00C010C7">
        <w:rPr>
          <w:rFonts w:ascii="Times New Roman" w:hAnsi="Times New Roman"/>
          <w:color w:val="1D1B11"/>
          <w:sz w:val="24"/>
          <w:szCs w:val="24"/>
        </w:rPr>
        <w:t xml:space="preserve">муниципального долга </w:t>
      </w:r>
      <w:r w:rsidR="006810E6">
        <w:rPr>
          <w:rFonts w:ascii="Times New Roman" w:hAnsi="Times New Roman"/>
          <w:color w:val="1D1B11"/>
          <w:sz w:val="24"/>
          <w:szCs w:val="24"/>
        </w:rPr>
        <w:t>Дальне-Закорского</w:t>
      </w:r>
      <w:r w:rsidRPr="00C010C7">
        <w:rPr>
          <w:rFonts w:ascii="Times New Roman" w:hAnsi="Times New Roman"/>
          <w:color w:val="1D1B11"/>
          <w:sz w:val="24"/>
          <w:szCs w:val="24"/>
        </w:rPr>
        <w:t xml:space="preserve"> муниципального образования планируется установить:</w:t>
      </w:r>
    </w:p>
    <w:p w:rsidR="00E72C8F" w:rsidRPr="00C010C7" w:rsidRDefault="00E72C8F" w:rsidP="00E72C8F">
      <w:pPr>
        <w:pStyle w:val="a9"/>
        <w:spacing w:after="0"/>
        <w:ind w:firstLine="540"/>
        <w:jc w:val="both"/>
        <w:rPr>
          <w:rFonts w:ascii="Times New Roman" w:hAnsi="Times New Roman"/>
          <w:color w:val="1D1B11"/>
          <w:sz w:val="24"/>
          <w:szCs w:val="24"/>
        </w:rPr>
      </w:pPr>
      <w:r w:rsidRPr="00C010C7">
        <w:rPr>
          <w:rFonts w:ascii="Times New Roman" w:hAnsi="Times New Roman"/>
          <w:color w:val="1D1B11"/>
          <w:sz w:val="24"/>
          <w:szCs w:val="24"/>
        </w:rPr>
        <w:t>на 201</w:t>
      </w:r>
      <w:r w:rsidR="00A40493">
        <w:rPr>
          <w:rFonts w:ascii="Times New Roman" w:hAnsi="Times New Roman"/>
          <w:color w:val="1D1B11"/>
          <w:sz w:val="24"/>
          <w:szCs w:val="24"/>
        </w:rPr>
        <w:t>5</w:t>
      </w:r>
      <w:r w:rsidRPr="00C010C7">
        <w:rPr>
          <w:rFonts w:ascii="Times New Roman" w:hAnsi="Times New Roman"/>
          <w:color w:val="1D1B11"/>
          <w:sz w:val="24"/>
          <w:szCs w:val="24"/>
        </w:rPr>
        <w:t xml:space="preserve"> год в размере </w:t>
      </w:r>
      <w:r w:rsidR="004726EA">
        <w:rPr>
          <w:rFonts w:ascii="Times New Roman" w:hAnsi="Times New Roman"/>
          <w:color w:val="1D1B11"/>
          <w:sz w:val="24"/>
          <w:szCs w:val="24"/>
        </w:rPr>
        <w:t>330,4</w:t>
      </w:r>
      <w:r w:rsidRPr="00C010C7">
        <w:rPr>
          <w:rFonts w:ascii="Times New Roman" w:hAnsi="Times New Roman"/>
          <w:color w:val="1D1B11"/>
          <w:sz w:val="24"/>
          <w:szCs w:val="24"/>
        </w:rPr>
        <w:t xml:space="preserve"> тыс.</w:t>
      </w:r>
      <w:r w:rsidR="00EA7CC7" w:rsidRPr="00C010C7">
        <w:rPr>
          <w:rFonts w:ascii="Times New Roman" w:hAnsi="Times New Roman"/>
          <w:color w:val="1D1B11"/>
          <w:sz w:val="24"/>
          <w:szCs w:val="24"/>
        </w:rPr>
        <w:t xml:space="preserve"> </w:t>
      </w:r>
      <w:r w:rsidRPr="00C010C7">
        <w:rPr>
          <w:rFonts w:ascii="Times New Roman" w:hAnsi="Times New Roman"/>
          <w:color w:val="1D1B11"/>
          <w:sz w:val="24"/>
          <w:szCs w:val="24"/>
        </w:rPr>
        <w:t>руб.;</w:t>
      </w:r>
    </w:p>
    <w:p w:rsidR="00E72C8F" w:rsidRPr="00C010C7" w:rsidRDefault="00E72C8F" w:rsidP="00E72C8F">
      <w:pPr>
        <w:pStyle w:val="a9"/>
        <w:spacing w:after="0"/>
        <w:ind w:firstLine="540"/>
        <w:jc w:val="both"/>
        <w:rPr>
          <w:rFonts w:ascii="Times New Roman" w:hAnsi="Times New Roman"/>
          <w:color w:val="1D1B11"/>
          <w:sz w:val="24"/>
          <w:szCs w:val="24"/>
        </w:rPr>
      </w:pPr>
      <w:r w:rsidRPr="00C010C7">
        <w:rPr>
          <w:rFonts w:ascii="Times New Roman" w:hAnsi="Times New Roman"/>
          <w:color w:val="1D1B11"/>
          <w:sz w:val="24"/>
          <w:szCs w:val="24"/>
        </w:rPr>
        <w:t>на 201</w:t>
      </w:r>
      <w:r w:rsidR="00A40493">
        <w:rPr>
          <w:rFonts w:ascii="Times New Roman" w:hAnsi="Times New Roman"/>
          <w:color w:val="1D1B11"/>
          <w:sz w:val="24"/>
          <w:szCs w:val="24"/>
        </w:rPr>
        <w:t>6</w:t>
      </w:r>
      <w:r w:rsidRPr="00C010C7">
        <w:rPr>
          <w:rFonts w:ascii="Times New Roman" w:hAnsi="Times New Roman"/>
          <w:color w:val="1D1B11"/>
          <w:sz w:val="24"/>
          <w:szCs w:val="24"/>
        </w:rPr>
        <w:t xml:space="preserve"> год в размере </w:t>
      </w:r>
      <w:r w:rsidR="004726EA">
        <w:rPr>
          <w:rFonts w:ascii="Times New Roman" w:hAnsi="Times New Roman"/>
          <w:color w:val="1D1B11"/>
          <w:sz w:val="24"/>
          <w:szCs w:val="24"/>
        </w:rPr>
        <w:t>345,8</w:t>
      </w:r>
      <w:r w:rsidRPr="00C010C7">
        <w:rPr>
          <w:rFonts w:ascii="Times New Roman" w:hAnsi="Times New Roman"/>
          <w:color w:val="1D1B11"/>
          <w:sz w:val="24"/>
          <w:szCs w:val="24"/>
        </w:rPr>
        <w:t xml:space="preserve"> тыс.</w:t>
      </w:r>
      <w:r w:rsidR="00EA7CC7" w:rsidRPr="00C010C7">
        <w:rPr>
          <w:rFonts w:ascii="Times New Roman" w:hAnsi="Times New Roman"/>
          <w:color w:val="1D1B11"/>
          <w:sz w:val="24"/>
          <w:szCs w:val="24"/>
        </w:rPr>
        <w:t xml:space="preserve"> </w:t>
      </w:r>
      <w:r w:rsidRPr="00C010C7">
        <w:rPr>
          <w:rFonts w:ascii="Times New Roman" w:hAnsi="Times New Roman"/>
          <w:color w:val="1D1B11"/>
          <w:sz w:val="24"/>
          <w:szCs w:val="24"/>
        </w:rPr>
        <w:t>руб.;</w:t>
      </w:r>
    </w:p>
    <w:p w:rsidR="00E72C8F" w:rsidRPr="00C010C7" w:rsidRDefault="00E72C8F" w:rsidP="00E72C8F">
      <w:pPr>
        <w:pStyle w:val="a9"/>
        <w:spacing w:after="0"/>
        <w:ind w:firstLine="540"/>
        <w:jc w:val="both"/>
        <w:rPr>
          <w:rFonts w:ascii="Times New Roman" w:hAnsi="Times New Roman"/>
          <w:color w:val="1D1B11"/>
          <w:sz w:val="24"/>
          <w:szCs w:val="24"/>
        </w:rPr>
      </w:pPr>
      <w:r w:rsidRPr="00C010C7">
        <w:rPr>
          <w:rFonts w:ascii="Times New Roman" w:hAnsi="Times New Roman"/>
          <w:color w:val="1D1B11"/>
          <w:sz w:val="24"/>
          <w:szCs w:val="24"/>
        </w:rPr>
        <w:t>на 201</w:t>
      </w:r>
      <w:r w:rsidR="00A40493">
        <w:rPr>
          <w:rFonts w:ascii="Times New Roman" w:hAnsi="Times New Roman"/>
          <w:color w:val="1D1B11"/>
          <w:sz w:val="24"/>
          <w:szCs w:val="24"/>
        </w:rPr>
        <w:t>7</w:t>
      </w:r>
      <w:r w:rsidRPr="00C010C7">
        <w:rPr>
          <w:rFonts w:ascii="Times New Roman" w:hAnsi="Times New Roman"/>
          <w:color w:val="1D1B11"/>
          <w:sz w:val="24"/>
          <w:szCs w:val="24"/>
        </w:rPr>
        <w:t xml:space="preserve"> год в размере </w:t>
      </w:r>
      <w:r w:rsidR="004726EA">
        <w:rPr>
          <w:rFonts w:ascii="Times New Roman" w:hAnsi="Times New Roman"/>
          <w:color w:val="1D1B11"/>
          <w:sz w:val="24"/>
          <w:szCs w:val="24"/>
        </w:rPr>
        <w:t>333,2</w:t>
      </w:r>
      <w:r w:rsidRPr="00C010C7">
        <w:rPr>
          <w:rFonts w:ascii="Times New Roman" w:hAnsi="Times New Roman"/>
          <w:color w:val="1D1B11"/>
          <w:sz w:val="24"/>
          <w:szCs w:val="24"/>
        </w:rPr>
        <w:t xml:space="preserve"> тыс.</w:t>
      </w:r>
      <w:r w:rsidR="00EA7CC7" w:rsidRPr="00C010C7">
        <w:rPr>
          <w:rFonts w:ascii="Times New Roman" w:hAnsi="Times New Roman"/>
          <w:color w:val="1D1B11"/>
          <w:sz w:val="24"/>
          <w:szCs w:val="24"/>
        </w:rPr>
        <w:t xml:space="preserve"> </w:t>
      </w:r>
      <w:r w:rsidRPr="00C010C7">
        <w:rPr>
          <w:rFonts w:ascii="Times New Roman" w:hAnsi="Times New Roman"/>
          <w:color w:val="1D1B11"/>
          <w:sz w:val="24"/>
          <w:szCs w:val="24"/>
        </w:rPr>
        <w:t>руб.</w:t>
      </w:r>
    </w:p>
    <w:p w:rsidR="00E72C8F" w:rsidRPr="00C010C7" w:rsidRDefault="00E72C8F" w:rsidP="00E72C8F">
      <w:pPr>
        <w:pStyle w:val="a9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10C7">
        <w:rPr>
          <w:rFonts w:ascii="Times New Roman" w:hAnsi="Times New Roman"/>
          <w:sz w:val="24"/>
          <w:szCs w:val="24"/>
        </w:rPr>
        <w:t xml:space="preserve">При установленных параметрах бюджета верхний предел муниципального внутреннего долга </w:t>
      </w:r>
      <w:r w:rsidR="006810E6">
        <w:rPr>
          <w:rFonts w:ascii="Times New Roman" w:hAnsi="Times New Roman"/>
          <w:sz w:val="24"/>
          <w:szCs w:val="24"/>
        </w:rPr>
        <w:t>Дальне-Закорского</w:t>
      </w:r>
      <w:r w:rsidRPr="00C010C7">
        <w:rPr>
          <w:rFonts w:ascii="Times New Roman" w:hAnsi="Times New Roman"/>
          <w:sz w:val="24"/>
          <w:szCs w:val="24"/>
        </w:rPr>
        <w:t xml:space="preserve"> муниципального образования  составит:</w:t>
      </w:r>
    </w:p>
    <w:p w:rsidR="00E72C8F" w:rsidRPr="00C010C7" w:rsidRDefault="00E72C8F" w:rsidP="00E72C8F">
      <w:pPr>
        <w:pStyle w:val="a9"/>
        <w:spacing w:after="0"/>
        <w:ind w:firstLine="540"/>
        <w:jc w:val="both"/>
        <w:rPr>
          <w:rFonts w:ascii="Times New Roman" w:hAnsi="Times New Roman"/>
          <w:color w:val="1D1B11"/>
          <w:sz w:val="24"/>
          <w:szCs w:val="24"/>
        </w:rPr>
      </w:pPr>
      <w:r w:rsidRPr="00C010C7">
        <w:rPr>
          <w:rFonts w:ascii="Times New Roman" w:hAnsi="Times New Roman"/>
          <w:color w:val="1D1B11"/>
          <w:sz w:val="24"/>
          <w:szCs w:val="24"/>
        </w:rPr>
        <w:t>по  состоянию на 01 января 201</w:t>
      </w:r>
      <w:r w:rsidR="00A40493">
        <w:rPr>
          <w:rFonts w:ascii="Times New Roman" w:hAnsi="Times New Roman"/>
          <w:color w:val="1D1B11"/>
          <w:sz w:val="24"/>
          <w:szCs w:val="24"/>
        </w:rPr>
        <w:t>6</w:t>
      </w:r>
      <w:r w:rsidRPr="00C010C7">
        <w:rPr>
          <w:rFonts w:ascii="Times New Roman" w:hAnsi="Times New Roman"/>
          <w:color w:val="1D1B11"/>
          <w:sz w:val="24"/>
          <w:szCs w:val="24"/>
        </w:rPr>
        <w:t xml:space="preserve"> года в размере </w:t>
      </w:r>
      <w:r w:rsidR="004726EA">
        <w:rPr>
          <w:rFonts w:ascii="Times New Roman" w:hAnsi="Times New Roman"/>
          <w:color w:val="1D1B11"/>
          <w:sz w:val="24"/>
          <w:szCs w:val="24"/>
        </w:rPr>
        <w:t>30</w:t>
      </w:r>
      <w:r w:rsidRPr="00C010C7">
        <w:rPr>
          <w:rFonts w:ascii="Times New Roman" w:hAnsi="Times New Roman"/>
          <w:color w:val="1D1B11"/>
          <w:sz w:val="24"/>
          <w:szCs w:val="24"/>
        </w:rPr>
        <w:t xml:space="preserve"> тыс. руб.;</w:t>
      </w:r>
    </w:p>
    <w:p w:rsidR="00E72C8F" w:rsidRPr="00C010C7" w:rsidRDefault="00E72C8F" w:rsidP="00E72C8F">
      <w:pPr>
        <w:pStyle w:val="a9"/>
        <w:spacing w:after="0"/>
        <w:ind w:firstLine="540"/>
        <w:jc w:val="both"/>
        <w:rPr>
          <w:rFonts w:ascii="Times New Roman" w:hAnsi="Times New Roman"/>
          <w:color w:val="1D1B11"/>
          <w:sz w:val="24"/>
          <w:szCs w:val="24"/>
        </w:rPr>
      </w:pPr>
      <w:r w:rsidRPr="00C010C7">
        <w:rPr>
          <w:rFonts w:ascii="Times New Roman" w:hAnsi="Times New Roman"/>
          <w:color w:val="1D1B11"/>
          <w:sz w:val="24"/>
          <w:szCs w:val="24"/>
        </w:rPr>
        <w:t>по  состоянию на 01 января 201</w:t>
      </w:r>
      <w:r w:rsidR="00A40493">
        <w:rPr>
          <w:rFonts w:ascii="Times New Roman" w:hAnsi="Times New Roman"/>
          <w:color w:val="1D1B11"/>
          <w:sz w:val="24"/>
          <w:szCs w:val="24"/>
        </w:rPr>
        <w:t>7</w:t>
      </w:r>
      <w:r w:rsidRPr="00C010C7">
        <w:rPr>
          <w:rFonts w:ascii="Times New Roman" w:hAnsi="Times New Roman"/>
          <w:color w:val="1D1B11"/>
          <w:sz w:val="24"/>
          <w:szCs w:val="24"/>
        </w:rPr>
        <w:t xml:space="preserve"> года в размере </w:t>
      </w:r>
      <w:r w:rsidR="004726EA">
        <w:rPr>
          <w:rFonts w:ascii="Times New Roman" w:hAnsi="Times New Roman"/>
          <w:color w:val="1D1B11"/>
          <w:sz w:val="24"/>
          <w:szCs w:val="24"/>
        </w:rPr>
        <w:t>64</w:t>
      </w:r>
      <w:r w:rsidRPr="00C010C7">
        <w:rPr>
          <w:rFonts w:ascii="Times New Roman" w:hAnsi="Times New Roman"/>
          <w:color w:val="1D1B11"/>
          <w:sz w:val="24"/>
          <w:szCs w:val="24"/>
        </w:rPr>
        <w:t xml:space="preserve"> тыс. руб., </w:t>
      </w:r>
    </w:p>
    <w:p w:rsidR="00E72C8F" w:rsidRDefault="00E72C8F" w:rsidP="00E72C8F">
      <w:pPr>
        <w:pStyle w:val="a9"/>
        <w:spacing w:after="0"/>
        <w:ind w:firstLine="540"/>
        <w:jc w:val="both"/>
        <w:rPr>
          <w:rFonts w:ascii="Times New Roman" w:hAnsi="Times New Roman"/>
          <w:color w:val="1D1B11"/>
          <w:sz w:val="24"/>
          <w:szCs w:val="24"/>
        </w:rPr>
      </w:pPr>
      <w:r w:rsidRPr="00C010C7">
        <w:rPr>
          <w:rFonts w:ascii="Times New Roman" w:hAnsi="Times New Roman"/>
          <w:color w:val="1D1B11"/>
          <w:sz w:val="24"/>
          <w:szCs w:val="24"/>
        </w:rPr>
        <w:t>по  состоянию на 01 января 201</w:t>
      </w:r>
      <w:r w:rsidR="00A40493">
        <w:rPr>
          <w:rFonts w:ascii="Times New Roman" w:hAnsi="Times New Roman"/>
          <w:color w:val="1D1B11"/>
          <w:sz w:val="24"/>
          <w:szCs w:val="24"/>
        </w:rPr>
        <w:t>8</w:t>
      </w:r>
      <w:r w:rsidRPr="00C010C7">
        <w:rPr>
          <w:rFonts w:ascii="Times New Roman" w:hAnsi="Times New Roman"/>
          <w:color w:val="1D1B11"/>
          <w:sz w:val="24"/>
          <w:szCs w:val="24"/>
        </w:rPr>
        <w:t xml:space="preserve"> года в размере </w:t>
      </w:r>
      <w:r w:rsidR="004726EA">
        <w:rPr>
          <w:rFonts w:ascii="Times New Roman" w:hAnsi="Times New Roman"/>
          <w:color w:val="1D1B11"/>
          <w:sz w:val="24"/>
          <w:szCs w:val="24"/>
        </w:rPr>
        <w:t>97</w:t>
      </w:r>
      <w:r w:rsidRPr="00C010C7">
        <w:rPr>
          <w:rFonts w:ascii="Times New Roman" w:hAnsi="Times New Roman"/>
          <w:color w:val="1D1B11"/>
          <w:sz w:val="24"/>
          <w:szCs w:val="24"/>
        </w:rPr>
        <w:t xml:space="preserve"> тыс. руб. </w:t>
      </w:r>
    </w:p>
    <w:p w:rsidR="00E72C8F" w:rsidRPr="00C010C7" w:rsidRDefault="00E72C8F" w:rsidP="00E72C8F">
      <w:pPr>
        <w:pStyle w:val="a9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10C7">
        <w:rPr>
          <w:rFonts w:ascii="Times New Roman" w:hAnsi="Times New Roman"/>
          <w:sz w:val="24"/>
          <w:szCs w:val="24"/>
        </w:rPr>
        <w:t xml:space="preserve">Предоставление муниципальных гарантий </w:t>
      </w:r>
      <w:r w:rsidR="003B572F">
        <w:rPr>
          <w:rFonts w:ascii="Times New Roman" w:hAnsi="Times New Roman"/>
          <w:sz w:val="24"/>
          <w:szCs w:val="24"/>
        </w:rPr>
        <w:t>Знаменским</w:t>
      </w:r>
      <w:r w:rsidRPr="00C010C7">
        <w:rPr>
          <w:rFonts w:ascii="Times New Roman" w:hAnsi="Times New Roman"/>
          <w:sz w:val="24"/>
          <w:szCs w:val="24"/>
        </w:rPr>
        <w:t xml:space="preserve"> МО </w:t>
      </w:r>
      <w:r w:rsidR="00EC1D0F" w:rsidRPr="00C010C7">
        <w:rPr>
          <w:rFonts w:ascii="Times New Roman" w:hAnsi="Times New Roman"/>
          <w:sz w:val="24"/>
          <w:szCs w:val="24"/>
        </w:rPr>
        <w:t xml:space="preserve">и получение бюджетных кредитов </w:t>
      </w:r>
      <w:r w:rsidRPr="00C010C7">
        <w:rPr>
          <w:rFonts w:ascii="Times New Roman" w:hAnsi="Times New Roman"/>
          <w:sz w:val="24"/>
          <w:szCs w:val="24"/>
        </w:rPr>
        <w:t>в 201</w:t>
      </w:r>
      <w:r w:rsidR="00A40493">
        <w:rPr>
          <w:rFonts w:ascii="Times New Roman" w:hAnsi="Times New Roman"/>
          <w:sz w:val="24"/>
          <w:szCs w:val="24"/>
        </w:rPr>
        <w:t>5</w:t>
      </w:r>
      <w:r w:rsidRPr="00C010C7">
        <w:rPr>
          <w:rFonts w:ascii="Times New Roman" w:hAnsi="Times New Roman"/>
          <w:sz w:val="24"/>
          <w:szCs w:val="24"/>
        </w:rPr>
        <w:t>-201</w:t>
      </w:r>
      <w:r w:rsidR="00A40493">
        <w:rPr>
          <w:rFonts w:ascii="Times New Roman" w:hAnsi="Times New Roman"/>
          <w:sz w:val="24"/>
          <w:szCs w:val="24"/>
        </w:rPr>
        <w:t>7</w:t>
      </w:r>
      <w:r w:rsidRPr="00C010C7">
        <w:rPr>
          <w:rFonts w:ascii="Times New Roman" w:hAnsi="Times New Roman"/>
          <w:sz w:val="24"/>
          <w:szCs w:val="24"/>
        </w:rPr>
        <w:t xml:space="preserve"> годах не планируется. </w:t>
      </w:r>
    </w:p>
    <w:p w:rsidR="00126EAC" w:rsidRPr="00C010C7" w:rsidRDefault="00126EAC" w:rsidP="00E72C8F">
      <w:pPr>
        <w:pStyle w:val="a9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6EAC" w:rsidRDefault="00C374B4" w:rsidP="00E72C8F">
      <w:pPr>
        <w:pStyle w:val="a9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010C7">
        <w:rPr>
          <w:rFonts w:ascii="Times New Roman" w:hAnsi="Times New Roman"/>
          <w:b/>
          <w:sz w:val="24"/>
          <w:szCs w:val="24"/>
        </w:rPr>
        <w:t>Выводы и предложения</w:t>
      </w:r>
    </w:p>
    <w:p w:rsidR="000414CD" w:rsidRPr="00C010C7" w:rsidRDefault="000414CD" w:rsidP="00E72C8F">
      <w:pPr>
        <w:pStyle w:val="a9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B6392" w:rsidRPr="001B6392" w:rsidRDefault="001B6392" w:rsidP="000414CD">
      <w:pPr>
        <w:ind w:firstLine="567"/>
        <w:jc w:val="both"/>
      </w:pPr>
      <w:r w:rsidRPr="001B6392">
        <w:t>1. Проект решения Думы</w:t>
      </w:r>
      <w:r w:rsidR="006E6A6C">
        <w:t>, в целом,</w:t>
      </w:r>
      <w:r w:rsidRPr="001B6392">
        <w:t xml:space="preserve"> соответствует основным положениям бюджетного законодательства Российской Федерации.</w:t>
      </w:r>
    </w:p>
    <w:p w:rsidR="001B6392" w:rsidRPr="001B6392" w:rsidRDefault="001B6392" w:rsidP="000414CD">
      <w:pPr>
        <w:ind w:firstLine="567"/>
        <w:jc w:val="both"/>
      </w:pPr>
      <w:r w:rsidRPr="001B6392">
        <w:t>2. Прогнозные показатели основных параметров бюджета</w:t>
      </w:r>
      <w:r>
        <w:t xml:space="preserve"> </w:t>
      </w:r>
      <w:r w:rsidR="006810E6">
        <w:t>Дальне-Закорского</w:t>
      </w:r>
      <w:r>
        <w:t xml:space="preserve"> </w:t>
      </w:r>
      <w:r w:rsidR="006E6A6C">
        <w:t>сельского поселения</w:t>
      </w:r>
      <w:r w:rsidRPr="001B6392">
        <w:t xml:space="preserve"> на 201</w:t>
      </w:r>
      <w:r>
        <w:t>5</w:t>
      </w:r>
      <w:r w:rsidRPr="001B6392">
        <w:t xml:space="preserve"> год и на плановый период 201</w:t>
      </w:r>
      <w:r>
        <w:t>6</w:t>
      </w:r>
      <w:r w:rsidRPr="001B6392">
        <w:t xml:space="preserve"> и 201</w:t>
      </w:r>
      <w:r>
        <w:t>7</w:t>
      </w:r>
      <w:r w:rsidRPr="001B6392">
        <w:t xml:space="preserve"> годов сформированы в соответствии с прогнозом социально-экономического развития </w:t>
      </w:r>
      <w:r w:rsidR="006810E6">
        <w:t>Дальне-Закорского</w:t>
      </w:r>
      <w:r w:rsidRPr="001B6392">
        <w:t xml:space="preserve"> муниципального образования.</w:t>
      </w:r>
    </w:p>
    <w:p w:rsidR="001B6392" w:rsidRPr="001B6392" w:rsidRDefault="006E6A6C" w:rsidP="000414CD">
      <w:pPr>
        <w:ind w:firstLine="567"/>
        <w:jc w:val="both"/>
      </w:pPr>
      <w:r>
        <w:lastRenderedPageBreak/>
        <w:t>3</w:t>
      </w:r>
      <w:r w:rsidR="001B6392" w:rsidRPr="001B6392">
        <w:t xml:space="preserve">. Прогнозируемое снижение безвозмездных поступлений в бюджет </w:t>
      </w:r>
      <w:r w:rsidR="006810E6">
        <w:t>Дальне-Закорского</w:t>
      </w:r>
      <w:r w:rsidR="00872A33">
        <w:t xml:space="preserve"> </w:t>
      </w:r>
      <w:r>
        <w:t>сельского поселения</w:t>
      </w:r>
      <w:r w:rsidR="00872A33">
        <w:t xml:space="preserve"> </w:t>
      </w:r>
      <w:r w:rsidR="001B6392" w:rsidRPr="001B6392">
        <w:t>обусловлено наличием нераспределенных резервов межбюджетных трансфертов в проекте закона «Об областном бюджете на 201</w:t>
      </w:r>
      <w:r w:rsidR="00872A33">
        <w:t>5</w:t>
      </w:r>
      <w:r w:rsidR="001B6392" w:rsidRPr="001B6392">
        <w:t xml:space="preserve"> год и на плановый период 201</w:t>
      </w:r>
      <w:r w:rsidR="00872A33">
        <w:t>6</w:t>
      </w:r>
      <w:r w:rsidR="001B6392" w:rsidRPr="001B6392">
        <w:t>-201</w:t>
      </w:r>
      <w:r w:rsidR="00872A33">
        <w:t>7</w:t>
      </w:r>
      <w:r w:rsidR="001B6392" w:rsidRPr="001B6392">
        <w:t xml:space="preserve"> годов»</w:t>
      </w:r>
      <w:r w:rsidR="00872A33">
        <w:t>.</w:t>
      </w:r>
    </w:p>
    <w:p w:rsidR="001B6392" w:rsidRPr="001B6392" w:rsidRDefault="006E6A6C" w:rsidP="001B6392">
      <w:pPr>
        <w:autoSpaceDE w:val="0"/>
        <w:autoSpaceDN w:val="0"/>
        <w:adjustRightInd w:val="0"/>
        <w:ind w:firstLine="540"/>
        <w:jc w:val="both"/>
        <w:outlineLvl w:val="0"/>
      </w:pPr>
      <w:r>
        <w:t>4</w:t>
      </w:r>
      <w:r w:rsidR="001B6392" w:rsidRPr="001B6392">
        <w:t>. Согласно Бюджетному посланию Президента Российской Федерации «О бюджетной политике в 2014-2016 годах» при формировании проектов бюджетов на 201</w:t>
      </w:r>
      <w:r w:rsidR="00872A33">
        <w:t>5</w:t>
      </w:r>
      <w:r w:rsidR="001B6392" w:rsidRPr="001B6392">
        <w:t xml:space="preserve"> год и на плановый период 201</w:t>
      </w:r>
      <w:r w:rsidR="00872A33">
        <w:t>6</w:t>
      </w:r>
      <w:r w:rsidR="001B6392" w:rsidRPr="001B6392">
        <w:t xml:space="preserve"> и 201</w:t>
      </w:r>
      <w:r w:rsidR="00872A33">
        <w:t>7</w:t>
      </w:r>
      <w:r w:rsidR="001B6392" w:rsidRPr="001B6392">
        <w:t xml:space="preserve"> годов для достижения среднесрочных целей бюджетной политики особое внимание следует уделить развитию программно-целевых методов управления. Государственные (муниципальные) программы Российской Федерации должны стать ключевым механизмом, с помощью которого увязываются стратегическое и бюджетное планирование.</w:t>
      </w:r>
    </w:p>
    <w:p w:rsidR="001B6392" w:rsidRPr="001B6392" w:rsidRDefault="001B6392" w:rsidP="001B6392">
      <w:pPr>
        <w:ind w:firstLine="567"/>
        <w:jc w:val="both"/>
      </w:pPr>
      <w:r w:rsidRPr="001B6392">
        <w:t xml:space="preserve">Также, необходимо обратить внимание, что муниципальные программы в соответствие со ст. 172 БК РФ являются основой для составления проекта бюджета. Таким образом, формирование бюджета </w:t>
      </w:r>
      <w:r w:rsidR="000414CD">
        <w:t xml:space="preserve">поселения </w:t>
      </w:r>
      <w:r w:rsidRPr="001B6392">
        <w:t>необходимо переве</w:t>
      </w:r>
      <w:r w:rsidR="000414CD">
        <w:t>сти на программное планирование</w:t>
      </w:r>
      <w:r w:rsidRPr="001B6392">
        <w:t xml:space="preserve">. </w:t>
      </w:r>
    </w:p>
    <w:p w:rsidR="001B6392" w:rsidRPr="001B6392" w:rsidRDefault="001B6392" w:rsidP="001B6392">
      <w:pPr>
        <w:autoSpaceDE w:val="0"/>
        <w:autoSpaceDN w:val="0"/>
        <w:adjustRightInd w:val="0"/>
        <w:ind w:firstLine="540"/>
        <w:jc w:val="both"/>
      </w:pPr>
      <w:proofErr w:type="gramStart"/>
      <w:r w:rsidRPr="001B6392">
        <w:t xml:space="preserve">Кроме того, необходимо отметить, что </w:t>
      </w:r>
      <w:r w:rsidRPr="001B6392">
        <w:rPr>
          <w:rFonts w:eastAsia="TimesNewRomanPSMT"/>
        </w:rPr>
        <w:t xml:space="preserve">в соответствии со ст. 157 БК РФ, п.7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к полномочиям контрольно-счетных органов отнесено проведение </w:t>
      </w:r>
      <w:r w:rsidRPr="001B6392">
        <w:t>финансово-экономической 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</w:r>
      <w:proofErr w:type="gramEnd"/>
      <w:r w:rsidRPr="001B6392">
        <w:t>, а также муниципальных программ.</w:t>
      </w:r>
      <w:r w:rsidR="002B3489">
        <w:t xml:space="preserve"> М</w:t>
      </w:r>
      <w:r w:rsidRPr="001B6392">
        <w:rPr>
          <w:rFonts w:eastAsia="TimesNewRomanPSMT"/>
        </w:rPr>
        <w:t>униципальные программы носят долгосрочный характер</w:t>
      </w:r>
      <w:r w:rsidRPr="001B6392">
        <w:t xml:space="preserve"> </w:t>
      </w:r>
      <w:r w:rsidRPr="001B6392">
        <w:rPr>
          <w:rFonts w:eastAsia="TimesNewRomanPSMT"/>
        </w:rPr>
        <w:t xml:space="preserve">и представляют собой систему мероприятий, взаимоувязанных по ресурсам, срокам и результатам, в целях соблюдения принципа прозрачности и достоверности бюджета, необходимо предусмотреть предоставление проектов муниципальных программ и предложений о внесении изменений в муниципальные программы в Контрольно-счетную </w:t>
      </w:r>
      <w:r w:rsidR="000414CD">
        <w:rPr>
          <w:rFonts w:eastAsia="TimesNewRomanPSMT"/>
        </w:rPr>
        <w:t>комиссию</w:t>
      </w:r>
      <w:r w:rsidRPr="001B6392">
        <w:rPr>
          <w:rFonts w:eastAsia="TimesNewRomanPSMT"/>
        </w:rPr>
        <w:t xml:space="preserve"> </w:t>
      </w:r>
      <w:r w:rsidR="000414CD">
        <w:rPr>
          <w:rFonts w:eastAsia="TimesNewRomanPSMT"/>
        </w:rPr>
        <w:t>муниципального образования «Жигаловский</w:t>
      </w:r>
      <w:r w:rsidRPr="001B6392">
        <w:rPr>
          <w:rFonts w:eastAsia="TimesNewRomanPSMT"/>
        </w:rPr>
        <w:t xml:space="preserve"> район</w:t>
      </w:r>
      <w:r w:rsidR="000414CD">
        <w:rPr>
          <w:rFonts w:eastAsia="TimesNewRomanPSMT"/>
        </w:rPr>
        <w:t>»</w:t>
      </w:r>
      <w:r w:rsidRPr="001B6392">
        <w:rPr>
          <w:rFonts w:eastAsia="TimesNewRomanPSMT"/>
        </w:rPr>
        <w:t xml:space="preserve"> для проведения экспертизы.</w:t>
      </w:r>
    </w:p>
    <w:p w:rsidR="00CB0CE8" w:rsidRDefault="00711DED" w:rsidP="00CB0CE8">
      <w:pPr>
        <w:ind w:firstLine="567"/>
        <w:jc w:val="both"/>
      </w:pPr>
      <w:r>
        <w:t>5</w:t>
      </w:r>
      <w:r w:rsidR="00CB0CE8" w:rsidRPr="00CB0CE8">
        <w:t xml:space="preserve">. Показатели и нормы, заложенные в проект бюджета </w:t>
      </w:r>
      <w:r w:rsidR="006810E6">
        <w:t>Дальне-Закорского</w:t>
      </w:r>
      <w:r w:rsidR="00CB0CE8">
        <w:t xml:space="preserve"> </w:t>
      </w:r>
      <w:r>
        <w:t>сельского поселения</w:t>
      </w:r>
      <w:r w:rsidR="00CB0CE8" w:rsidRPr="00CB0CE8">
        <w:t xml:space="preserve"> на 201</w:t>
      </w:r>
      <w:r w:rsidR="00CB0CE8">
        <w:t>5</w:t>
      </w:r>
      <w:r w:rsidR="00CB0CE8" w:rsidRPr="00CB0CE8">
        <w:t xml:space="preserve"> год и на плановый период  201</w:t>
      </w:r>
      <w:r w:rsidR="00CB0CE8">
        <w:t>6</w:t>
      </w:r>
      <w:r w:rsidR="00CB0CE8" w:rsidRPr="00CB0CE8">
        <w:t xml:space="preserve"> и 201</w:t>
      </w:r>
      <w:r w:rsidR="00CB0CE8">
        <w:t>7</w:t>
      </w:r>
      <w:r w:rsidR="00CB0CE8" w:rsidRPr="00CB0CE8">
        <w:t xml:space="preserve"> годов, </w:t>
      </w:r>
      <w:r>
        <w:t xml:space="preserve">в целом, </w:t>
      </w:r>
      <w:r w:rsidR="00CB0CE8" w:rsidRPr="00CB0CE8">
        <w:t xml:space="preserve">соответствуют  требованиям Бюджетного кодекса РФ, Устава </w:t>
      </w:r>
      <w:r w:rsidR="006810E6">
        <w:t>Дальне-Закорского</w:t>
      </w:r>
      <w:r w:rsidR="00CB0CE8">
        <w:t xml:space="preserve"> </w:t>
      </w:r>
      <w:r w:rsidR="00CB0CE8" w:rsidRPr="00CB0CE8">
        <w:t>муниципального образования, бюджетного процесса и иным муниципальным правовым актам</w:t>
      </w:r>
      <w:r w:rsidR="00F448F5">
        <w:t>,</w:t>
      </w:r>
      <w:r w:rsidR="00CB0CE8" w:rsidRPr="00CB0CE8">
        <w:t xml:space="preserve"> действующим на дату формирования проекта бюджета. </w:t>
      </w:r>
    </w:p>
    <w:p w:rsidR="0051590C" w:rsidRPr="00CB0CE8" w:rsidRDefault="0051590C" w:rsidP="00CB0CE8">
      <w:pPr>
        <w:ind w:firstLine="567"/>
        <w:jc w:val="both"/>
      </w:pPr>
      <w:r w:rsidRPr="00A33155">
        <w:t xml:space="preserve">6. </w:t>
      </w:r>
      <w:r w:rsidR="00A33155" w:rsidRPr="00A33155">
        <w:t xml:space="preserve">По муниципальной программе </w:t>
      </w:r>
      <w:r w:rsidR="00FB556D" w:rsidRPr="00A33155">
        <w:t>«</w:t>
      </w:r>
      <w:r w:rsidR="00FB556D" w:rsidRPr="00A33155">
        <w:rPr>
          <w:color w:val="000000"/>
        </w:rPr>
        <w:t>Программ</w:t>
      </w:r>
      <w:r w:rsidR="00A33155" w:rsidRPr="00A33155">
        <w:rPr>
          <w:color w:val="000000"/>
        </w:rPr>
        <w:t>а</w:t>
      </w:r>
      <w:r w:rsidR="00FB556D" w:rsidRPr="00A33155">
        <w:rPr>
          <w:color w:val="000000"/>
        </w:rPr>
        <w:t xml:space="preserve"> Комплексного развития систем коммунальной инфраструктуры  Дальне-Закорского муниципального образования  на 2014- 2031 года</w:t>
      </w:r>
      <w:r w:rsidR="00FB556D" w:rsidRPr="00A33155">
        <w:rPr>
          <w:color w:val="000000"/>
        </w:rPr>
        <w:t>»</w:t>
      </w:r>
      <w:r w:rsidR="00FB556D" w:rsidRPr="00A33155">
        <w:rPr>
          <w:color w:val="000000"/>
        </w:rPr>
        <w:t xml:space="preserve"> </w:t>
      </w:r>
      <w:r w:rsidR="00A33155" w:rsidRPr="00A33155">
        <w:t>не представлены обоснования не включения</w:t>
      </w:r>
      <w:r w:rsidR="00A33155">
        <w:t xml:space="preserve"> в Проект бюджета поселения</w:t>
      </w:r>
      <w:r w:rsidR="00A33155" w:rsidRPr="00A33155">
        <w:t xml:space="preserve"> на очередной финансовый год и на плановый период</w:t>
      </w:r>
      <w:r w:rsidR="00300534" w:rsidRPr="00A33155">
        <w:t>.</w:t>
      </w:r>
    </w:p>
    <w:p w:rsidR="00300534" w:rsidRDefault="009C0E8A" w:rsidP="00BF63A5">
      <w:pPr>
        <w:pStyle w:val="a9"/>
        <w:spacing w:after="0"/>
        <w:ind w:firstLine="540"/>
        <w:jc w:val="both"/>
      </w:pPr>
      <w:r>
        <w:rPr>
          <w:rFonts w:ascii="Times New Roman" w:hAnsi="Times New Roman"/>
          <w:color w:val="1D1B11"/>
          <w:sz w:val="24"/>
          <w:szCs w:val="24"/>
        </w:rPr>
        <w:t>7</w:t>
      </w:r>
      <w:r w:rsidR="00BF63A5">
        <w:rPr>
          <w:rFonts w:ascii="Times New Roman" w:hAnsi="Times New Roman"/>
          <w:color w:val="1D1B11"/>
          <w:sz w:val="24"/>
          <w:szCs w:val="24"/>
        </w:rPr>
        <w:t>.</w:t>
      </w:r>
      <w:r w:rsidR="00BF63A5" w:rsidRPr="00BF63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63A5">
        <w:rPr>
          <w:rFonts w:ascii="Times New Roman" w:hAnsi="Times New Roman"/>
          <w:bCs/>
          <w:sz w:val="24"/>
          <w:szCs w:val="24"/>
        </w:rPr>
        <w:t>Н</w:t>
      </w:r>
      <w:r w:rsidR="00BF63A5" w:rsidRPr="00BF63A5">
        <w:rPr>
          <w:rFonts w:ascii="Times New Roman" w:hAnsi="Times New Roman"/>
          <w:bCs/>
          <w:sz w:val="24"/>
          <w:szCs w:val="24"/>
        </w:rPr>
        <w:t>аименования разделов и подразделов классификации расходов бюджетов</w:t>
      </w:r>
      <w:r w:rsidR="00BF63A5">
        <w:rPr>
          <w:rFonts w:ascii="Times New Roman" w:hAnsi="Times New Roman"/>
          <w:bCs/>
          <w:sz w:val="24"/>
          <w:szCs w:val="24"/>
        </w:rPr>
        <w:t xml:space="preserve"> Российской Федерации привести в соответствие с </w:t>
      </w:r>
      <w:r w:rsidR="00BF63A5" w:rsidRPr="00BF63A5">
        <w:rPr>
          <w:rFonts w:ascii="Times New Roman" w:hAnsi="Times New Roman"/>
          <w:sz w:val="24"/>
          <w:szCs w:val="24"/>
        </w:rPr>
        <w:t>Приказом Минфина России от 1 июля 2013 г. № 65н "Об утверждении Указаний о порядке применения бюджетной классификации Российской Федерации"</w:t>
      </w:r>
      <w:r w:rsidR="00BF63A5">
        <w:rPr>
          <w:rFonts w:ascii="Times New Roman" w:hAnsi="Times New Roman"/>
          <w:sz w:val="24"/>
          <w:szCs w:val="24"/>
        </w:rPr>
        <w:t>.</w:t>
      </w:r>
      <w:r w:rsidR="00CB0CE8" w:rsidRPr="00CB0CE8">
        <w:tab/>
      </w:r>
    </w:p>
    <w:p w:rsidR="00F448F5" w:rsidRPr="00F448F5" w:rsidRDefault="009C0E8A" w:rsidP="009C0E8A">
      <w:pPr>
        <w:pStyle w:val="a9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448F5" w:rsidRPr="00F448F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448F5">
        <w:rPr>
          <w:rFonts w:ascii="Times New Roman" w:hAnsi="Times New Roman"/>
          <w:sz w:val="24"/>
          <w:szCs w:val="24"/>
        </w:rPr>
        <w:t>Во</w:t>
      </w:r>
      <w:r w:rsidR="00F448F5" w:rsidRPr="00F448F5">
        <w:rPr>
          <w:rFonts w:ascii="Times New Roman" w:hAnsi="Times New Roman"/>
          <w:sz w:val="24"/>
          <w:szCs w:val="24"/>
        </w:rPr>
        <w:t xml:space="preserve"> избежа</w:t>
      </w:r>
      <w:r w:rsidR="00F448F5">
        <w:rPr>
          <w:rFonts w:ascii="Times New Roman" w:hAnsi="Times New Roman"/>
          <w:sz w:val="24"/>
          <w:szCs w:val="24"/>
        </w:rPr>
        <w:t>ние</w:t>
      </w:r>
      <w:r w:rsidR="00F448F5" w:rsidRPr="00F448F5">
        <w:rPr>
          <w:rFonts w:ascii="Times New Roman" w:hAnsi="Times New Roman"/>
          <w:sz w:val="24"/>
          <w:szCs w:val="24"/>
        </w:rPr>
        <w:t xml:space="preserve"> риск</w:t>
      </w:r>
      <w:r w:rsidR="00F448F5">
        <w:rPr>
          <w:rFonts w:ascii="Times New Roman" w:hAnsi="Times New Roman"/>
          <w:sz w:val="24"/>
          <w:szCs w:val="24"/>
        </w:rPr>
        <w:t>ов</w:t>
      </w:r>
      <w:r w:rsidR="00F448F5" w:rsidRPr="00F448F5">
        <w:rPr>
          <w:rFonts w:ascii="Times New Roman" w:hAnsi="Times New Roman"/>
          <w:sz w:val="24"/>
          <w:szCs w:val="24"/>
        </w:rPr>
        <w:t>, связанны</w:t>
      </w:r>
      <w:r w:rsidR="00F448F5">
        <w:rPr>
          <w:rFonts w:ascii="Times New Roman" w:hAnsi="Times New Roman"/>
          <w:sz w:val="24"/>
          <w:szCs w:val="24"/>
        </w:rPr>
        <w:t>х</w:t>
      </w:r>
      <w:r w:rsidR="00F448F5" w:rsidRPr="00F448F5">
        <w:rPr>
          <w:rFonts w:ascii="Times New Roman" w:hAnsi="Times New Roman"/>
          <w:sz w:val="24"/>
          <w:szCs w:val="24"/>
        </w:rPr>
        <w:t xml:space="preserve"> с принятием дополнительных расходных обязательств, отвлечением других видов нецелевых доходов на финансирование дорожной отрасли, Минфин Иркутской области рекомендовал </w:t>
      </w:r>
      <w:r w:rsidR="00F448F5" w:rsidRPr="00F448F5">
        <w:rPr>
          <w:rFonts w:ascii="Times New Roman" w:hAnsi="Times New Roman"/>
          <w:sz w:val="24"/>
          <w:szCs w:val="24"/>
          <w:u w:val="single"/>
        </w:rPr>
        <w:t>при подготовке  проекта бюджета включать сумму акцизов в размере 85% от прогнозных показателей УФК по Иркутской области</w:t>
      </w:r>
      <w:r w:rsidR="00F448F5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F448F5" w:rsidRPr="00F448F5">
        <w:rPr>
          <w:rFonts w:ascii="Times New Roman" w:hAnsi="Times New Roman"/>
          <w:sz w:val="24"/>
          <w:szCs w:val="24"/>
        </w:rPr>
        <w:t>информаци</w:t>
      </w:r>
      <w:r w:rsidR="00F448F5">
        <w:rPr>
          <w:rFonts w:ascii="Times New Roman" w:hAnsi="Times New Roman"/>
          <w:sz w:val="24"/>
          <w:szCs w:val="24"/>
        </w:rPr>
        <w:t>я</w:t>
      </w:r>
      <w:r w:rsidR="00F448F5" w:rsidRPr="00F448F5">
        <w:rPr>
          <w:rFonts w:ascii="Times New Roman" w:hAnsi="Times New Roman"/>
          <w:sz w:val="24"/>
          <w:szCs w:val="24"/>
        </w:rPr>
        <w:t xml:space="preserve"> размещен</w:t>
      </w:r>
      <w:r w:rsidR="00F448F5">
        <w:rPr>
          <w:rFonts w:ascii="Times New Roman" w:hAnsi="Times New Roman"/>
          <w:sz w:val="24"/>
          <w:szCs w:val="24"/>
        </w:rPr>
        <w:t>а</w:t>
      </w:r>
      <w:r w:rsidR="00F448F5" w:rsidRPr="00F448F5">
        <w:rPr>
          <w:rFonts w:ascii="Times New Roman" w:hAnsi="Times New Roman"/>
          <w:sz w:val="24"/>
          <w:szCs w:val="24"/>
        </w:rPr>
        <w:t xml:space="preserve"> на официальном сайте Министерства финансов Иркутской области в разделе «Налоговая политика» от 30.10.2014г. № 52/3/1-16/13 «О</w:t>
      </w:r>
      <w:proofErr w:type="gramEnd"/>
      <w:r w:rsidR="00F448F5" w:rsidRPr="00F448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448F5" w:rsidRPr="00F448F5">
        <w:rPr>
          <w:rFonts w:ascii="Times New Roman" w:hAnsi="Times New Roman"/>
          <w:sz w:val="24"/>
          <w:szCs w:val="24"/>
        </w:rPr>
        <w:t>распределении</w:t>
      </w:r>
      <w:proofErr w:type="gramEnd"/>
      <w:r w:rsidR="00F448F5" w:rsidRPr="00F448F5">
        <w:rPr>
          <w:rFonts w:ascii="Times New Roman" w:hAnsi="Times New Roman"/>
          <w:sz w:val="24"/>
          <w:szCs w:val="24"/>
        </w:rPr>
        <w:t xml:space="preserve"> доходов от уплаты акцизов на нефтепродукты»)</w:t>
      </w:r>
      <w:r w:rsidR="00D21F00">
        <w:rPr>
          <w:rFonts w:ascii="Times New Roman" w:hAnsi="Times New Roman"/>
          <w:sz w:val="24"/>
          <w:szCs w:val="24"/>
        </w:rPr>
        <w:t>.</w:t>
      </w:r>
      <w:r w:rsidR="00F448F5" w:rsidRPr="00F448F5">
        <w:rPr>
          <w:rFonts w:ascii="Times New Roman" w:hAnsi="Times New Roman"/>
          <w:sz w:val="24"/>
          <w:szCs w:val="24"/>
        </w:rPr>
        <w:t xml:space="preserve"> </w:t>
      </w:r>
    </w:p>
    <w:p w:rsidR="00CB0CE8" w:rsidRPr="00CB0CE8" w:rsidRDefault="00CB0CE8" w:rsidP="00CB0CE8">
      <w:pPr>
        <w:ind w:firstLine="567"/>
        <w:jc w:val="both"/>
      </w:pPr>
      <w:r w:rsidRPr="00CB0CE8">
        <w:t>Контрольно-счетн</w:t>
      </w:r>
      <w:r>
        <w:t>ая</w:t>
      </w:r>
      <w:r w:rsidRPr="00CB0CE8">
        <w:t xml:space="preserve"> </w:t>
      </w:r>
      <w:r>
        <w:t>комиссия</w:t>
      </w:r>
      <w:r w:rsidRPr="00CB0CE8">
        <w:t xml:space="preserve"> муниципального образования </w:t>
      </w:r>
      <w:r>
        <w:t>«Жигаловский</w:t>
      </w:r>
      <w:r w:rsidRPr="00CB0CE8">
        <w:t xml:space="preserve"> район</w:t>
      </w:r>
      <w:r>
        <w:t>»</w:t>
      </w:r>
      <w:r w:rsidRPr="00CB0CE8">
        <w:t xml:space="preserve">  предлагает рассмотреть проект  бюджета </w:t>
      </w:r>
      <w:r w:rsidR="006810E6">
        <w:t>Дальне-Закорского</w:t>
      </w:r>
      <w:r w:rsidR="00711DED">
        <w:t xml:space="preserve"> сельского поселения</w:t>
      </w:r>
      <w:r w:rsidRPr="00CB0CE8">
        <w:t xml:space="preserve"> на 201</w:t>
      </w:r>
      <w:r>
        <w:t>5</w:t>
      </w:r>
      <w:r w:rsidRPr="00CB0CE8">
        <w:t xml:space="preserve"> год и на плановый период 201</w:t>
      </w:r>
      <w:r>
        <w:t>6</w:t>
      </w:r>
      <w:r w:rsidRPr="00CB0CE8">
        <w:t xml:space="preserve"> и 201</w:t>
      </w:r>
      <w:r>
        <w:t>7</w:t>
      </w:r>
      <w:r w:rsidRPr="00CB0CE8">
        <w:t xml:space="preserve"> годов</w:t>
      </w:r>
      <w:r w:rsidR="00711DED">
        <w:t>,</w:t>
      </w:r>
      <w:r w:rsidRPr="00CB0CE8">
        <w:t xml:space="preserve"> с учетом настоящего заключения.  </w:t>
      </w:r>
    </w:p>
    <w:p w:rsidR="001B6392" w:rsidRPr="001B6392" w:rsidRDefault="001B6392" w:rsidP="001B6392">
      <w:pPr>
        <w:ind w:firstLine="539"/>
        <w:jc w:val="both"/>
      </w:pPr>
    </w:p>
    <w:p w:rsidR="00C374B4" w:rsidRPr="001B6392" w:rsidRDefault="00CB0CE8" w:rsidP="00CB0CE8">
      <w:pPr>
        <w:jc w:val="both"/>
      </w:pPr>
      <w:r w:rsidRPr="003237DC">
        <w:rPr>
          <w:color w:val="FF0000"/>
          <w:sz w:val="22"/>
          <w:szCs w:val="22"/>
        </w:rPr>
        <w:t xml:space="preserve">        </w:t>
      </w:r>
    </w:p>
    <w:p w:rsidR="00724533" w:rsidRPr="00C010C7" w:rsidRDefault="00BF63A5" w:rsidP="00E72C8F">
      <w:pPr>
        <w:pStyle w:val="a9"/>
        <w:spacing w:after="0"/>
        <w:ind w:firstLine="5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724533" w:rsidRPr="00C010C7">
        <w:rPr>
          <w:rFonts w:ascii="Times New Roman" w:hAnsi="Times New Roman"/>
          <w:sz w:val="24"/>
          <w:szCs w:val="24"/>
        </w:rPr>
        <w:t xml:space="preserve">удитор КСК МО «Жигаловский </w:t>
      </w:r>
      <w:proofErr w:type="gramStart"/>
      <w:r w:rsidR="00724533" w:rsidRPr="00C010C7">
        <w:rPr>
          <w:rFonts w:ascii="Times New Roman" w:hAnsi="Times New Roman"/>
          <w:sz w:val="24"/>
          <w:szCs w:val="24"/>
        </w:rPr>
        <w:t>район</w:t>
      </w:r>
      <w:r w:rsidR="00007366" w:rsidRPr="00C010C7">
        <w:rPr>
          <w:rFonts w:ascii="Times New Roman" w:hAnsi="Times New Roman"/>
          <w:sz w:val="24"/>
          <w:szCs w:val="24"/>
        </w:rPr>
        <w:t xml:space="preserve">»                            </w:t>
      </w:r>
      <w:r w:rsidR="000414CD">
        <w:rPr>
          <w:rFonts w:ascii="Times New Roman" w:hAnsi="Times New Roman"/>
          <w:sz w:val="24"/>
          <w:szCs w:val="24"/>
        </w:rPr>
        <w:t xml:space="preserve">                           </w:t>
      </w:r>
      <w:r w:rsidR="00007366" w:rsidRPr="00C010C7">
        <w:rPr>
          <w:rFonts w:ascii="Times New Roman" w:hAnsi="Times New Roman"/>
          <w:sz w:val="24"/>
          <w:szCs w:val="24"/>
        </w:rPr>
        <w:t xml:space="preserve">    Н.</w:t>
      </w:r>
      <w:proofErr w:type="gramEnd"/>
      <w:r w:rsidR="00007366" w:rsidRPr="00C010C7">
        <w:rPr>
          <w:rFonts w:ascii="Times New Roman" w:hAnsi="Times New Roman"/>
          <w:sz w:val="24"/>
          <w:szCs w:val="24"/>
        </w:rPr>
        <w:t>Н. Михина</w:t>
      </w:r>
      <w:r w:rsidR="00724533" w:rsidRPr="00C010C7">
        <w:rPr>
          <w:sz w:val="24"/>
          <w:szCs w:val="24"/>
        </w:rPr>
        <w:t xml:space="preserve"> </w:t>
      </w:r>
    </w:p>
    <w:sectPr w:rsidR="00724533" w:rsidRPr="00C010C7" w:rsidSect="0027613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0F2D"/>
    <w:multiLevelType w:val="hybridMultilevel"/>
    <w:tmpl w:val="D9C61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572EC"/>
    <w:multiLevelType w:val="hybridMultilevel"/>
    <w:tmpl w:val="1EF4E332"/>
    <w:lvl w:ilvl="0" w:tplc="17EC0662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1A521B0"/>
    <w:multiLevelType w:val="hybridMultilevel"/>
    <w:tmpl w:val="FF52B6F4"/>
    <w:lvl w:ilvl="0" w:tplc="0419000F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 w:tplc="041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95"/>
        </w:tabs>
        <w:ind w:left="2895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compat/>
  <w:rsids>
    <w:rsidRoot w:val="00635C2D"/>
    <w:rsid w:val="000044F3"/>
    <w:rsid w:val="00007366"/>
    <w:rsid w:val="0001292B"/>
    <w:rsid w:val="00015905"/>
    <w:rsid w:val="0002249D"/>
    <w:rsid w:val="00023208"/>
    <w:rsid w:val="000241E0"/>
    <w:rsid w:val="000247F5"/>
    <w:rsid w:val="00031320"/>
    <w:rsid w:val="000414CD"/>
    <w:rsid w:val="0005107B"/>
    <w:rsid w:val="00054015"/>
    <w:rsid w:val="00055FFA"/>
    <w:rsid w:val="000576BB"/>
    <w:rsid w:val="000618E7"/>
    <w:rsid w:val="00064AA5"/>
    <w:rsid w:val="00066B01"/>
    <w:rsid w:val="00071592"/>
    <w:rsid w:val="00075C3D"/>
    <w:rsid w:val="00076F44"/>
    <w:rsid w:val="000845D3"/>
    <w:rsid w:val="000A390A"/>
    <w:rsid w:val="000A7F43"/>
    <w:rsid w:val="000C0E8A"/>
    <w:rsid w:val="000C13EF"/>
    <w:rsid w:val="000C150B"/>
    <w:rsid w:val="000C1609"/>
    <w:rsid w:val="000C7128"/>
    <w:rsid w:val="000D693C"/>
    <w:rsid w:val="000D6ADC"/>
    <w:rsid w:val="000E0B33"/>
    <w:rsid w:val="000E3287"/>
    <w:rsid w:val="000E4D9A"/>
    <w:rsid w:val="000F0519"/>
    <w:rsid w:val="000F675B"/>
    <w:rsid w:val="000F74BC"/>
    <w:rsid w:val="00106464"/>
    <w:rsid w:val="0011574D"/>
    <w:rsid w:val="00116614"/>
    <w:rsid w:val="00120EEA"/>
    <w:rsid w:val="00121A65"/>
    <w:rsid w:val="001229AA"/>
    <w:rsid w:val="00126EAC"/>
    <w:rsid w:val="00130749"/>
    <w:rsid w:val="00130B92"/>
    <w:rsid w:val="001314D0"/>
    <w:rsid w:val="00131F0A"/>
    <w:rsid w:val="0013292B"/>
    <w:rsid w:val="001627F0"/>
    <w:rsid w:val="00167A94"/>
    <w:rsid w:val="001708BD"/>
    <w:rsid w:val="00177E78"/>
    <w:rsid w:val="00182F29"/>
    <w:rsid w:val="001867E1"/>
    <w:rsid w:val="00190665"/>
    <w:rsid w:val="00194FB0"/>
    <w:rsid w:val="001A5A48"/>
    <w:rsid w:val="001A6E8F"/>
    <w:rsid w:val="001B57DA"/>
    <w:rsid w:val="001B6392"/>
    <w:rsid w:val="001C5C36"/>
    <w:rsid w:val="001D6CC9"/>
    <w:rsid w:val="001E2FAA"/>
    <w:rsid w:val="001E4872"/>
    <w:rsid w:val="001F0800"/>
    <w:rsid w:val="001F3501"/>
    <w:rsid w:val="001F4451"/>
    <w:rsid w:val="001F557E"/>
    <w:rsid w:val="001F7DE3"/>
    <w:rsid w:val="00211838"/>
    <w:rsid w:val="00225F8D"/>
    <w:rsid w:val="00226D25"/>
    <w:rsid w:val="0022705E"/>
    <w:rsid w:val="002365FF"/>
    <w:rsid w:val="002407FB"/>
    <w:rsid w:val="00240938"/>
    <w:rsid w:val="002456A5"/>
    <w:rsid w:val="00247804"/>
    <w:rsid w:val="00263E9A"/>
    <w:rsid w:val="00265B9D"/>
    <w:rsid w:val="00275CAA"/>
    <w:rsid w:val="0027613F"/>
    <w:rsid w:val="00276C66"/>
    <w:rsid w:val="00286C12"/>
    <w:rsid w:val="00287F45"/>
    <w:rsid w:val="00291879"/>
    <w:rsid w:val="00292B6F"/>
    <w:rsid w:val="0029518A"/>
    <w:rsid w:val="002A78BB"/>
    <w:rsid w:val="002B3489"/>
    <w:rsid w:val="002C33A8"/>
    <w:rsid w:val="002C413E"/>
    <w:rsid w:val="002D2A24"/>
    <w:rsid w:val="002E46F5"/>
    <w:rsid w:val="002E63AF"/>
    <w:rsid w:val="002F5030"/>
    <w:rsid w:val="002F7674"/>
    <w:rsid w:val="00300534"/>
    <w:rsid w:val="00300E24"/>
    <w:rsid w:val="00301F1F"/>
    <w:rsid w:val="003022C1"/>
    <w:rsid w:val="00302B02"/>
    <w:rsid w:val="00302E9A"/>
    <w:rsid w:val="00304801"/>
    <w:rsid w:val="00304B77"/>
    <w:rsid w:val="00306AE5"/>
    <w:rsid w:val="00311E1B"/>
    <w:rsid w:val="003309D2"/>
    <w:rsid w:val="00331313"/>
    <w:rsid w:val="00335B24"/>
    <w:rsid w:val="003412ED"/>
    <w:rsid w:val="003536F9"/>
    <w:rsid w:val="00355FDE"/>
    <w:rsid w:val="003624EA"/>
    <w:rsid w:val="00365BF4"/>
    <w:rsid w:val="003670BB"/>
    <w:rsid w:val="003732F1"/>
    <w:rsid w:val="00376054"/>
    <w:rsid w:val="00384ED1"/>
    <w:rsid w:val="00386639"/>
    <w:rsid w:val="00386FBB"/>
    <w:rsid w:val="003879DC"/>
    <w:rsid w:val="00393ADE"/>
    <w:rsid w:val="003A10A4"/>
    <w:rsid w:val="003A33E7"/>
    <w:rsid w:val="003A3F1E"/>
    <w:rsid w:val="003B1340"/>
    <w:rsid w:val="003B4760"/>
    <w:rsid w:val="003B572F"/>
    <w:rsid w:val="003C300E"/>
    <w:rsid w:val="003D1268"/>
    <w:rsid w:val="003E5CC2"/>
    <w:rsid w:val="003F6A13"/>
    <w:rsid w:val="0040109B"/>
    <w:rsid w:val="004031AA"/>
    <w:rsid w:val="00403BFA"/>
    <w:rsid w:val="00407158"/>
    <w:rsid w:val="004205CC"/>
    <w:rsid w:val="00422BC3"/>
    <w:rsid w:val="00422EBE"/>
    <w:rsid w:val="004257DE"/>
    <w:rsid w:val="0042599D"/>
    <w:rsid w:val="00432D43"/>
    <w:rsid w:val="00441F63"/>
    <w:rsid w:val="004425B6"/>
    <w:rsid w:val="00447358"/>
    <w:rsid w:val="00447E7B"/>
    <w:rsid w:val="00452065"/>
    <w:rsid w:val="00455EF1"/>
    <w:rsid w:val="00462578"/>
    <w:rsid w:val="004655E7"/>
    <w:rsid w:val="00467EDA"/>
    <w:rsid w:val="0047119A"/>
    <w:rsid w:val="004726EA"/>
    <w:rsid w:val="0047727B"/>
    <w:rsid w:val="00480719"/>
    <w:rsid w:val="00485211"/>
    <w:rsid w:val="00486AC8"/>
    <w:rsid w:val="00492BE0"/>
    <w:rsid w:val="00493537"/>
    <w:rsid w:val="004B2909"/>
    <w:rsid w:val="004B45AC"/>
    <w:rsid w:val="004B477D"/>
    <w:rsid w:val="004B6100"/>
    <w:rsid w:val="004C2EA3"/>
    <w:rsid w:val="004E6D47"/>
    <w:rsid w:val="004F07CD"/>
    <w:rsid w:val="005050F5"/>
    <w:rsid w:val="00510575"/>
    <w:rsid w:val="0051590C"/>
    <w:rsid w:val="00530C26"/>
    <w:rsid w:val="00536A66"/>
    <w:rsid w:val="00536FE3"/>
    <w:rsid w:val="0054256C"/>
    <w:rsid w:val="0054559E"/>
    <w:rsid w:val="005478C1"/>
    <w:rsid w:val="005579C9"/>
    <w:rsid w:val="0056700F"/>
    <w:rsid w:val="00570E41"/>
    <w:rsid w:val="00575148"/>
    <w:rsid w:val="00594655"/>
    <w:rsid w:val="005A5A30"/>
    <w:rsid w:val="005B2BBB"/>
    <w:rsid w:val="005B2C12"/>
    <w:rsid w:val="005C0509"/>
    <w:rsid w:val="005C5E39"/>
    <w:rsid w:val="005E5A06"/>
    <w:rsid w:val="005E5F52"/>
    <w:rsid w:val="005F0FE5"/>
    <w:rsid w:val="00600A7C"/>
    <w:rsid w:val="00601B22"/>
    <w:rsid w:val="00603C06"/>
    <w:rsid w:val="006064BC"/>
    <w:rsid w:val="00611157"/>
    <w:rsid w:val="00614D91"/>
    <w:rsid w:val="00616928"/>
    <w:rsid w:val="0063278E"/>
    <w:rsid w:val="00632988"/>
    <w:rsid w:val="0063411C"/>
    <w:rsid w:val="00635C2D"/>
    <w:rsid w:val="00635EDA"/>
    <w:rsid w:val="00637A29"/>
    <w:rsid w:val="00642CA6"/>
    <w:rsid w:val="00653573"/>
    <w:rsid w:val="00661CE8"/>
    <w:rsid w:val="00671E41"/>
    <w:rsid w:val="006750D3"/>
    <w:rsid w:val="0067517D"/>
    <w:rsid w:val="00680092"/>
    <w:rsid w:val="006810E6"/>
    <w:rsid w:val="00695A91"/>
    <w:rsid w:val="006A2E11"/>
    <w:rsid w:val="006B03C9"/>
    <w:rsid w:val="006B3C61"/>
    <w:rsid w:val="006C64BE"/>
    <w:rsid w:val="006D0D33"/>
    <w:rsid w:val="006E0E67"/>
    <w:rsid w:val="006E3998"/>
    <w:rsid w:val="006E46F7"/>
    <w:rsid w:val="006E4A27"/>
    <w:rsid w:val="006E6A6C"/>
    <w:rsid w:val="006F3E60"/>
    <w:rsid w:val="006F53B8"/>
    <w:rsid w:val="00701A5E"/>
    <w:rsid w:val="007026FD"/>
    <w:rsid w:val="00711DED"/>
    <w:rsid w:val="00713FEE"/>
    <w:rsid w:val="00722830"/>
    <w:rsid w:val="00723A38"/>
    <w:rsid w:val="00724533"/>
    <w:rsid w:val="00727C41"/>
    <w:rsid w:val="00733597"/>
    <w:rsid w:val="00744139"/>
    <w:rsid w:val="007456A6"/>
    <w:rsid w:val="00747A28"/>
    <w:rsid w:val="00754553"/>
    <w:rsid w:val="00762F1D"/>
    <w:rsid w:val="007859CF"/>
    <w:rsid w:val="00787151"/>
    <w:rsid w:val="00787695"/>
    <w:rsid w:val="00795D26"/>
    <w:rsid w:val="007A4BE3"/>
    <w:rsid w:val="007A5BD6"/>
    <w:rsid w:val="007B1B8F"/>
    <w:rsid w:val="007B38E4"/>
    <w:rsid w:val="007B491F"/>
    <w:rsid w:val="007C3AE5"/>
    <w:rsid w:val="007C4635"/>
    <w:rsid w:val="007C6519"/>
    <w:rsid w:val="007C6FFA"/>
    <w:rsid w:val="007D48E0"/>
    <w:rsid w:val="007D52D4"/>
    <w:rsid w:val="007F209B"/>
    <w:rsid w:val="007F7942"/>
    <w:rsid w:val="008042A7"/>
    <w:rsid w:val="00807797"/>
    <w:rsid w:val="0081511C"/>
    <w:rsid w:val="00816E77"/>
    <w:rsid w:val="008220AC"/>
    <w:rsid w:val="008240E4"/>
    <w:rsid w:val="00825E30"/>
    <w:rsid w:val="0083755B"/>
    <w:rsid w:val="00840E1E"/>
    <w:rsid w:val="00842D37"/>
    <w:rsid w:val="008504FA"/>
    <w:rsid w:val="00852ECC"/>
    <w:rsid w:val="0086643A"/>
    <w:rsid w:val="00872A33"/>
    <w:rsid w:val="008861EC"/>
    <w:rsid w:val="00895843"/>
    <w:rsid w:val="008A1F8F"/>
    <w:rsid w:val="008A28D7"/>
    <w:rsid w:val="008B1836"/>
    <w:rsid w:val="008B21DF"/>
    <w:rsid w:val="008C2377"/>
    <w:rsid w:val="008C63D4"/>
    <w:rsid w:val="008C684F"/>
    <w:rsid w:val="008D1EF0"/>
    <w:rsid w:val="008D2450"/>
    <w:rsid w:val="008D6EDB"/>
    <w:rsid w:val="008D7790"/>
    <w:rsid w:val="008E0660"/>
    <w:rsid w:val="008E3167"/>
    <w:rsid w:val="008E5E4B"/>
    <w:rsid w:val="00906BB5"/>
    <w:rsid w:val="00907989"/>
    <w:rsid w:val="009103DC"/>
    <w:rsid w:val="00912A43"/>
    <w:rsid w:val="009349EB"/>
    <w:rsid w:val="00950D6C"/>
    <w:rsid w:val="00957F9E"/>
    <w:rsid w:val="0097206B"/>
    <w:rsid w:val="0097740A"/>
    <w:rsid w:val="00980B04"/>
    <w:rsid w:val="00985192"/>
    <w:rsid w:val="00986004"/>
    <w:rsid w:val="00986124"/>
    <w:rsid w:val="00990526"/>
    <w:rsid w:val="00990647"/>
    <w:rsid w:val="00993DFC"/>
    <w:rsid w:val="009B02E8"/>
    <w:rsid w:val="009B22DF"/>
    <w:rsid w:val="009B5F99"/>
    <w:rsid w:val="009C0E8A"/>
    <w:rsid w:val="009E1269"/>
    <w:rsid w:val="009E1F98"/>
    <w:rsid w:val="009E2355"/>
    <w:rsid w:val="009E6F65"/>
    <w:rsid w:val="009F1A9B"/>
    <w:rsid w:val="009F2647"/>
    <w:rsid w:val="009F31B2"/>
    <w:rsid w:val="009F4B2E"/>
    <w:rsid w:val="00A044AF"/>
    <w:rsid w:val="00A10376"/>
    <w:rsid w:val="00A22E20"/>
    <w:rsid w:val="00A26DD7"/>
    <w:rsid w:val="00A3147E"/>
    <w:rsid w:val="00A33155"/>
    <w:rsid w:val="00A35A80"/>
    <w:rsid w:val="00A37351"/>
    <w:rsid w:val="00A40493"/>
    <w:rsid w:val="00A4557A"/>
    <w:rsid w:val="00A50B5D"/>
    <w:rsid w:val="00A579AB"/>
    <w:rsid w:val="00A63ACF"/>
    <w:rsid w:val="00A66CEC"/>
    <w:rsid w:val="00A703B4"/>
    <w:rsid w:val="00A71494"/>
    <w:rsid w:val="00A83BC8"/>
    <w:rsid w:val="00A86CAA"/>
    <w:rsid w:val="00A876D2"/>
    <w:rsid w:val="00A90AD7"/>
    <w:rsid w:val="00A97616"/>
    <w:rsid w:val="00AA5047"/>
    <w:rsid w:val="00AA7083"/>
    <w:rsid w:val="00AB6006"/>
    <w:rsid w:val="00AC02D2"/>
    <w:rsid w:val="00AC0CD9"/>
    <w:rsid w:val="00AC1FD0"/>
    <w:rsid w:val="00AC3C3A"/>
    <w:rsid w:val="00AD0565"/>
    <w:rsid w:val="00AD1C38"/>
    <w:rsid w:val="00AD246E"/>
    <w:rsid w:val="00AE2744"/>
    <w:rsid w:val="00AE459D"/>
    <w:rsid w:val="00AF2BC1"/>
    <w:rsid w:val="00AF6010"/>
    <w:rsid w:val="00AF6B4C"/>
    <w:rsid w:val="00B01558"/>
    <w:rsid w:val="00B01CA7"/>
    <w:rsid w:val="00B026EF"/>
    <w:rsid w:val="00B03229"/>
    <w:rsid w:val="00B05412"/>
    <w:rsid w:val="00B058FE"/>
    <w:rsid w:val="00B07841"/>
    <w:rsid w:val="00B1037C"/>
    <w:rsid w:val="00B1118A"/>
    <w:rsid w:val="00B122B4"/>
    <w:rsid w:val="00B1372D"/>
    <w:rsid w:val="00B16A63"/>
    <w:rsid w:val="00B16C70"/>
    <w:rsid w:val="00B17B07"/>
    <w:rsid w:val="00B32D12"/>
    <w:rsid w:val="00B4657D"/>
    <w:rsid w:val="00B53312"/>
    <w:rsid w:val="00B6388C"/>
    <w:rsid w:val="00B666F9"/>
    <w:rsid w:val="00B67348"/>
    <w:rsid w:val="00B71F7F"/>
    <w:rsid w:val="00B730B2"/>
    <w:rsid w:val="00B75C66"/>
    <w:rsid w:val="00B77065"/>
    <w:rsid w:val="00B97F20"/>
    <w:rsid w:val="00BA0634"/>
    <w:rsid w:val="00BA08C2"/>
    <w:rsid w:val="00BA1945"/>
    <w:rsid w:val="00BA4DA4"/>
    <w:rsid w:val="00BB072B"/>
    <w:rsid w:val="00BB136E"/>
    <w:rsid w:val="00BB1847"/>
    <w:rsid w:val="00BC5812"/>
    <w:rsid w:val="00BC5F45"/>
    <w:rsid w:val="00BD35B1"/>
    <w:rsid w:val="00BE0D68"/>
    <w:rsid w:val="00BE576B"/>
    <w:rsid w:val="00BF11EB"/>
    <w:rsid w:val="00BF63A5"/>
    <w:rsid w:val="00BF65B1"/>
    <w:rsid w:val="00C00E0B"/>
    <w:rsid w:val="00C010C7"/>
    <w:rsid w:val="00C07058"/>
    <w:rsid w:val="00C07682"/>
    <w:rsid w:val="00C07706"/>
    <w:rsid w:val="00C12159"/>
    <w:rsid w:val="00C15B58"/>
    <w:rsid w:val="00C273BB"/>
    <w:rsid w:val="00C31C6A"/>
    <w:rsid w:val="00C3420B"/>
    <w:rsid w:val="00C374B4"/>
    <w:rsid w:val="00C40057"/>
    <w:rsid w:val="00C410EF"/>
    <w:rsid w:val="00C42647"/>
    <w:rsid w:val="00C51F56"/>
    <w:rsid w:val="00C61128"/>
    <w:rsid w:val="00C662F4"/>
    <w:rsid w:val="00C67B07"/>
    <w:rsid w:val="00C73111"/>
    <w:rsid w:val="00C82659"/>
    <w:rsid w:val="00CA1927"/>
    <w:rsid w:val="00CA6024"/>
    <w:rsid w:val="00CB0CE8"/>
    <w:rsid w:val="00CB0F87"/>
    <w:rsid w:val="00CB6D6B"/>
    <w:rsid w:val="00CC6BA6"/>
    <w:rsid w:val="00CD4D67"/>
    <w:rsid w:val="00CD729C"/>
    <w:rsid w:val="00CE0461"/>
    <w:rsid w:val="00CE0CE1"/>
    <w:rsid w:val="00CF12F5"/>
    <w:rsid w:val="00CF643F"/>
    <w:rsid w:val="00CF7E1A"/>
    <w:rsid w:val="00CF7F62"/>
    <w:rsid w:val="00D00FD0"/>
    <w:rsid w:val="00D06EA6"/>
    <w:rsid w:val="00D159CF"/>
    <w:rsid w:val="00D16254"/>
    <w:rsid w:val="00D166E2"/>
    <w:rsid w:val="00D21711"/>
    <w:rsid w:val="00D21F00"/>
    <w:rsid w:val="00D261E1"/>
    <w:rsid w:val="00D378EF"/>
    <w:rsid w:val="00D4043B"/>
    <w:rsid w:val="00D405C2"/>
    <w:rsid w:val="00D42262"/>
    <w:rsid w:val="00D44DA6"/>
    <w:rsid w:val="00D454CD"/>
    <w:rsid w:val="00D5615A"/>
    <w:rsid w:val="00D6279B"/>
    <w:rsid w:val="00D64A4C"/>
    <w:rsid w:val="00D72429"/>
    <w:rsid w:val="00D726A7"/>
    <w:rsid w:val="00D73D01"/>
    <w:rsid w:val="00D74540"/>
    <w:rsid w:val="00D81EA3"/>
    <w:rsid w:val="00D841BC"/>
    <w:rsid w:val="00D867A5"/>
    <w:rsid w:val="00D951AB"/>
    <w:rsid w:val="00D95C0A"/>
    <w:rsid w:val="00DA0F4C"/>
    <w:rsid w:val="00DA600C"/>
    <w:rsid w:val="00DB2EC1"/>
    <w:rsid w:val="00DB75B9"/>
    <w:rsid w:val="00DC0770"/>
    <w:rsid w:val="00DC0C51"/>
    <w:rsid w:val="00DD3E51"/>
    <w:rsid w:val="00DE12D4"/>
    <w:rsid w:val="00DE52DE"/>
    <w:rsid w:val="00DE5410"/>
    <w:rsid w:val="00DF723B"/>
    <w:rsid w:val="00E039BB"/>
    <w:rsid w:val="00E03D71"/>
    <w:rsid w:val="00E055AD"/>
    <w:rsid w:val="00E13F4E"/>
    <w:rsid w:val="00E2127A"/>
    <w:rsid w:val="00E32E7F"/>
    <w:rsid w:val="00E36557"/>
    <w:rsid w:val="00E456C2"/>
    <w:rsid w:val="00E47240"/>
    <w:rsid w:val="00E560CA"/>
    <w:rsid w:val="00E6009C"/>
    <w:rsid w:val="00E625A6"/>
    <w:rsid w:val="00E637CE"/>
    <w:rsid w:val="00E72C8F"/>
    <w:rsid w:val="00E74C20"/>
    <w:rsid w:val="00E74E66"/>
    <w:rsid w:val="00E76759"/>
    <w:rsid w:val="00E86B67"/>
    <w:rsid w:val="00E8748E"/>
    <w:rsid w:val="00E95298"/>
    <w:rsid w:val="00E9648C"/>
    <w:rsid w:val="00E96BA2"/>
    <w:rsid w:val="00EA52E4"/>
    <w:rsid w:val="00EA7CC7"/>
    <w:rsid w:val="00EC1D0F"/>
    <w:rsid w:val="00EC5579"/>
    <w:rsid w:val="00ED1A92"/>
    <w:rsid w:val="00EE0A30"/>
    <w:rsid w:val="00EF404F"/>
    <w:rsid w:val="00EF48F3"/>
    <w:rsid w:val="00F024EC"/>
    <w:rsid w:val="00F064B3"/>
    <w:rsid w:val="00F100AD"/>
    <w:rsid w:val="00F1076E"/>
    <w:rsid w:val="00F11BA1"/>
    <w:rsid w:val="00F12C86"/>
    <w:rsid w:val="00F13037"/>
    <w:rsid w:val="00F21AA3"/>
    <w:rsid w:val="00F23391"/>
    <w:rsid w:val="00F24738"/>
    <w:rsid w:val="00F24F7A"/>
    <w:rsid w:val="00F3003D"/>
    <w:rsid w:val="00F3004D"/>
    <w:rsid w:val="00F35995"/>
    <w:rsid w:val="00F402A9"/>
    <w:rsid w:val="00F448F5"/>
    <w:rsid w:val="00F60B36"/>
    <w:rsid w:val="00F64E34"/>
    <w:rsid w:val="00F7256D"/>
    <w:rsid w:val="00F73EE0"/>
    <w:rsid w:val="00F746F5"/>
    <w:rsid w:val="00F7556C"/>
    <w:rsid w:val="00F90A9E"/>
    <w:rsid w:val="00F95E62"/>
    <w:rsid w:val="00FA349D"/>
    <w:rsid w:val="00FA462B"/>
    <w:rsid w:val="00FB4640"/>
    <w:rsid w:val="00FB556D"/>
    <w:rsid w:val="00FC33C5"/>
    <w:rsid w:val="00FC5947"/>
    <w:rsid w:val="00FC6896"/>
    <w:rsid w:val="00FD0D28"/>
    <w:rsid w:val="00FD4396"/>
    <w:rsid w:val="00FD5CA8"/>
    <w:rsid w:val="00FE5710"/>
    <w:rsid w:val="00FE743E"/>
    <w:rsid w:val="00FF2593"/>
    <w:rsid w:val="00FF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C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4C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35C2D"/>
    <w:pPr>
      <w:keepNext/>
      <w:spacing w:line="480" w:lineRule="auto"/>
      <w:ind w:left="360" w:hanging="360"/>
      <w:jc w:val="center"/>
      <w:outlineLvl w:val="2"/>
    </w:pPr>
    <w:rPr>
      <w:rFonts w:ascii="Journal" w:hAnsi="Journal"/>
      <w:b/>
      <w:sz w:val="36"/>
      <w:szCs w:val="20"/>
    </w:rPr>
  </w:style>
  <w:style w:type="paragraph" w:styleId="5">
    <w:name w:val="heading 5"/>
    <w:basedOn w:val="a"/>
    <w:next w:val="a"/>
    <w:qFormat/>
    <w:rsid w:val="006111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11157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E72C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36F9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customStyle="1" w:styleId="a5">
    <w:name w:val="Знак"/>
    <w:basedOn w:val="a"/>
    <w:rsid w:val="00CE0461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CE046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9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3C300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AC0CD9"/>
    <w:pPr>
      <w:spacing w:after="120"/>
      <w:ind w:left="283"/>
    </w:pPr>
  </w:style>
  <w:style w:type="paragraph" w:styleId="a9">
    <w:name w:val="Normal (Web)"/>
    <w:basedOn w:val="a"/>
    <w:uiPriority w:val="99"/>
    <w:rsid w:val="00AC0CD9"/>
    <w:pPr>
      <w:spacing w:after="60"/>
    </w:pPr>
    <w:rPr>
      <w:rFonts w:ascii="Verdana" w:hAnsi="Verdana"/>
      <w:color w:val="000000"/>
      <w:sz w:val="14"/>
      <w:szCs w:val="14"/>
    </w:rPr>
  </w:style>
  <w:style w:type="paragraph" w:styleId="2">
    <w:name w:val="Body Text 2"/>
    <w:basedOn w:val="a"/>
    <w:rsid w:val="00AC0CD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styleId="aa">
    <w:name w:val="Title"/>
    <w:basedOn w:val="a"/>
    <w:qFormat/>
    <w:rsid w:val="00AC0CD9"/>
    <w:pPr>
      <w:jc w:val="center"/>
    </w:pPr>
    <w:rPr>
      <w:b/>
      <w:bCs/>
      <w:i/>
      <w:iCs/>
      <w:sz w:val="20"/>
    </w:rPr>
  </w:style>
  <w:style w:type="paragraph" w:customStyle="1" w:styleId="11">
    <w:name w:val="Обычный1"/>
    <w:rsid w:val="00AC0CD9"/>
    <w:rPr>
      <w:snapToGrid w:val="0"/>
    </w:rPr>
  </w:style>
  <w:style w:type="table" w:styleId="-1">
    <w:name w:val="Table Web 1"/>
    <w:basedOn w:val="a1"/>
    <w:rsid w:val="0013292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13292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13292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Elegant"/>
    <w:basedOn w:val="a1"/>
    <w:rsid w:val="0013292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0">
    <w:name w:val="Body Text First Indent 2"/>
    <w:basedOn w:val="a8"/>
    <w:rsid w:val="00E72C8F"/>
    <w:pPr>
      <w:ind w:firstLine="210"/>
    </w:pPr>
  </w:style>
  <w:style w:type="paragraph" w:customStyle="1" w:styleId="ConsPlusNormal">
    <w:name w:val="ConsPlusNormal"/>
    <w:rsid w:val="00E72C8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E72C8F"/>
    <w:pPr>
      <w:spacing w:after="120" w:line="480" w:lineRule="auto"/>
      <w:ind w:left="283"/>
    </w:pPr>
  </w:style>
  <w:style w:type="paragraph" w:customStyle="1" w:styleId="12">
    <w:name w:val="Абзац списка1"/>
    <w:basedOn w:val="a"/>
    <w:rsid w:val="00075C3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c">
    <w:name w:val="Цветовое выделение"/>
    <w:rsid w:val="00AD1C38"/>
    <w:rPr>
      <w:b/>
      <w:bCs/>
      <w:color w:val="000080"/>
    </w:rPr>
  </w:style>
  <w:style w:type="paragraph" w:styleId="ad">
    <w:name w:val="Document Map"/>
    <w:basedOn w:val="a"/>
    <w:link w:val="ae"/>
    <w:rsid w:val="00120EEA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120EEA"/>
    <w:rPr>
      <w:rFonts w:ascii="Tahoma" w:hAnsi="Tahoma" w:cs="Tahoma"/>
      <w:sz w:val="16"/>
      <w:szCs w:val="16"/>
    </w:rPr>
  </w:style>
  <w:style w:type="paragraph" w:customStyle="1" w:styleId="af">
    <w:name w:val="Прижатый влево"/>
    <w:basedOn w:val="a"/>
    <w:next w:val="a"/>
    <w:uiPriority w:val="99"/>
    <w:rsid w:val="00D6279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06464"/>
  </w:style>
  <w:style w:type="character" w:styleId="af0">
    <w:name w:val="Hyperlink"/>
    <w:basedOn w:val="a0"/>
    <w:uiPriority w:val="99"/>
    <w:unhideWhenUsed/>
    <w:rsid w:val="00106464"/>
    <w:rPr>
      <w:color w:val="0000FF"/>
      <w:u w:val="single"/>
    </w:rPr>
  </w:style>
  <w:style w:type="paragraph" w:styleId="af1">
    <w:name w:val="List Paragraph"/>
    <w:basedOn w:val="a"/>
    <w:qFormat/>
    <w:rsid w:val="001B63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unhideWhenUsed/>
    <w:rsid w:val="001B6392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rsid w:val="001B6392"/>
    <w:rPr>
      <w:rFonts w:ascii="Calibri" w:eastAsia="Calibri" w:hAnsi="Calibri"/>
      <w:sz w:val="16"/>
      <w:szCs w:val="1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3309D2"/>
  </w:style>
  <w:style w:type="character" w:customStyle="1" w:styleId="af2">
    <w:name w:val="Сравнение редакций. Добавленный фрагмент"/>
    <w:uiPriority w:val="99"/>
    <w:rsid w:val="00B058FE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rsid w:val="00E74C2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54C4-EF22-4C65-82D0-451CE423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10</Pages>
  <Words>5342</Words>
  <Characters>30455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 бюджет</vt:lpstr>
    </vt:vector>
  </TitlesOfParts>
  <Company>*</Company>
  <LinksUpToDate>false</LinksUpToDate>
  <CharactersWithSpaces>35726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бюджет</dc:title>
  <dc:subject/>
  <dc:creator>Иванова Т.А.</dc:creator>
  <cp:keywords>февраль</cp:keywords>
  <dc:description/>
  <cp:lastModifiedBy>КСП-2</cp:lastModifiedBy>
  <cp:revision>14</cp:revision>
  <cp:lastPrinted>2014-12-17T03:35:00Z</cp:lastPrinted>
  <dcterms:created xsi:type="dcterms:W3CDTF">2014-12-16T23:46:00Z</dcterms:created>
  <dcterms:modified xsi:type="dcterms:W3CDTF">2014-12-19T02:08:00Z</dcterms:modified>
</cp:coreProperties>
</file>