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2070CC">
        <w:rPr>
          <w:rFonts w:ascii="Times New Roman" w:hAnsi="Times New Roman" w:cs="Times New Roman"/>
          <w:bCs/>
          <w:i/>
          <w:sz w:val="28"/>
          <w:szCs w:val="28"/>
        </w:rPr>
        <w:t>06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125674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муниципальную программу </w:t>
      </w:r>
      <w:r w:rsidR="00125674" w:rsidRPr="00125674">
        <w:rPr>
          <w:rFonts w:ascii="Times New Roman" w:hAnsi="Times New Roman" w:cs="Times New Roman"/>
          <w:bCs/>
          <w:i/>
          <w:sz w:val="24"/>
          <w:szCs w:val="24"/>
        </w:rPr>
        <w:t>«Совершенствование муниципального управления Администрации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14.11.2017 года №137»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2070CC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1B79E3">
        <w:rPr>
          <w:rFonts w:ascii="Times New Roman" w:hAnsi="Times New Roman" w:cs="Times New Roman"/>
          <w:sz w:val="24"/>
          <w:szCs w:val="24"/>
        </w:rPr>
        <w:t>февраля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AF1959">
        <w:rPr>
          <w:rFonts w:ascii="Times New Roman" w:hAnsi="Times New Roman" w:cs="Times New Roman"/>
          <w:b w:val="0"/>
          <w:sz w:val="24"/>
          <w:szCs w:val="24"/>
        </w:rPr>
        <w:t xml:space="preserve">179, статьей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утвержденным постановлением администрации муниципального образования «Жигаловский район» от 30.10.2017 № 123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>проект постановления администрации муниципального образования «Жигаловский район» «</w:t>
      </w:r>
      <w:r w:rsidR="009F14A0" w:rsidRPr="00E50B64">
        <w:rPr>
          <w:bCs/>
          <w:sz w:val="24"/>
          <w:szCs w:val="24"/>
        </w:rPr>
        <w:t>О внесении изменений в муниципальную программу «</w:t>
      </w:r>
      <w:r w:rsidR="00D43D15">
        <w:rPr>
          <w:bCs/>
          <w:sz w:val="24"/>
          <w:szCs w:val="24"/>
        </w:rPr>
        <w:t>Совершенствование</w:t>
      </w:r>
      <w:r w:rsidR="009F14A0" w:rsidRPr="00E50B64">
        <w:rPr>
          <w:bCs/>
          <w:sz w:val="24"/>
          <w:szCs w:val="24"/>
        </w:rPr>
        <w:t xml:space="preserve"> муниципальн</w:t>
      </w:r>
      <w:r w:rsidR="00D43D15">
        <w:rPr>
          <w:bCs/>
          <w:sz w:val="24"/>
          <w:szCs w:val="24"/>
        </w:rPr>
        <w:t>ого</w:t>
      </w:r>
      <w:r w:rsidR="009F14A0" w:rsidRPr="00E50B64">
        <w:rPr>
          <w:bCs/>
          <w:sz w:val="24"/>
          <w:szCs w:val="24"/>
        </w:rPr>
        <w:t xml:space="preserve"> </w:t>
      </w:r>
      <w:r w:rsidR="00D43D15">
        <w:rPr>
          <w:bCs/>
          <w:sz w:val="24"/>
          <w:szCs w:val="24"/>
        </w:rPr>
        <w:t>управления Администрации</w:t>
      </w:r>
      <w:r w:rsidR="009F14A0" w:rsidRPr="00E50B64">
        <w:rPr>
          <w:bCs/>
          <w:sz w:val="24"/>
          <w:szCs w:val="24"/>
        </w:rPr>
        <w:t xml:space="preserve">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</w:t>
      </w:r>
      <w:r w:rsidR="00D43D15">
        <w:rPr>
          <w:bCs/>
          <w:sz w:val="24"/>
          <w:szCs w:val="24"/>
        </w:rPr>
        <w:t>14.11.</w:t>
      </w:r>
      <w:r w:rsidR="009F14A0" w:rsidRPr="00E50B64">
        <w:rPr>
          <w:bCs/>
          <w:sz w:val="24"/>
          <w:szCs w:val="24"/>
        </w:rPr>
        <w:t>2017 года №</w:t>
      </w:r>
      <w:r w:rsidR="00D43D15">
        <w:rPr>
          <w:bCs/>
          <w:sz w:val="24"/>
          <w:szCs w:val="24"/>
        </w:rPr>
        <w:t>137</w:t>
      </w:r>
      <w:r w:rsidR="00AA4748" w:rsidRPr="00E50B64">
        <w:rPr>
          <w:bCs/>
          <w:sz w:val="24"/>
          <w:szCs w:val="24"/>
        </w:rPr>
        <w:t>»</w:t>
      </w:r>
      <w:r w:rsidRPr="00E50B64">
        <w:rPr>
          <w:sz w:val="24"/>
          <w:szCs w:val="24"/>
        </w:rPr>
        <w:t xml:space="preserve"> 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</w:t>
      </w:r>
      <w:r w:rsidR="00AF1959" w:rsidRPr="00E50B64">
        <w:rPr>
          <w:bCs/>
        </w:rPr>
        <w:t>«</w:t>
      </w:r>
      <w:r w:rsidR="00AF1959">
        <w:rPr>
          <w:bCs/>
        </w:rPr>
        <w:t>Совершенствование</w:t>
      </w:r>
      <w:r w:rsidR="00AF1959" w:rsidRPr="00E50B64">
        <w:rPr>
          <w:bCs/>
        </w:rPr>
        <w:t xml:space="preserve"> муниципальн</w:t>
      </w:r>
      <w:r w:rsidR="00AF1959">
        <w:rPr>
          <w:bCs/>
        </w:rPr>
        <w:t>ого</w:t>
      </w:r>
      <w:r w:rsidR="00AF1959" w:rsidRPr="00E50B64">
        <w:rPr>
          <w:bCs/>
        </w:rPr>
        <w:t xml:space="preserve"> </w:t>
      </w:r>
      <w:r w:rsidR="00AF1959">
        <w:rPr>
          <w:bCs/>
        </w:rPr>
        <w:t>управления Администрации</w:t>
      </w:r>
      <w:r w:rsidR="00AF1959" w:rsidRPr="00E50B64">
        <w:rPr>
          <w:bCs/>
        </w:rPr>
        <w:t xml:space="preserve"> муниципального образования «Жигаловский район» на 2018-2020 годы», утвержденн</w:t>
      </w:r>
      <w:r w:rsidR="00AF1959">
        <w:rPr>
          <w:bCs/>
        </w:rPr>
        <w:t>ой</w:t>
      </w:r>
      <w:r w:rsidR="00AF1959" w:rsidRPr="00E50B64">
        <w:rPr>
          <w:bCs/>
        </w:rPr>
        <w:t xml:space="preserve"> постановлением администрации муниципального образования «Жигаловский район» от </w:t>
      </w:r>
      <w:r w:rsidR="00AF1959">
        <w:rPr>
          <w:bCs/>
        </w:rPr>
        <w:t>14.11.</w:t>
      </w:r>
      <w:r w:rsidR="00AF1959" w:rsidRPr="00E50B64">
        <w:rPr>
          <w:bCs/>
        </w:rPr>
        <w:t>2017 года №</w:t>
      </w:r>
      <w:r w:rsidR="00AF1959">
        <w:rPr>
          <w:bCs/>
        </w:rPr>
        <w:t>137</w:t>
      </w:r>
      <w:r w:rsidR="00AF1959" w:rsidRPr="00E50B64">
        <w:rPr>
          <w:bCs/>
        </w:rPr>
        <w:t>»</w:t>
      </w:r>
      <w:r w:rsidR="00AF1959" w:rsidRPr="00407876">
        <w:rPr>
          <w:bCs/>
        </w:rPr>
        <w:t xml:space="preserve"> </w:t>
      </w:r>
      <w:r w:rsidR="00407876" w:rsidRPr="00407876">
        <w:rPr>
          <w:bCs/>
        </w:rPr>
        <w:t>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791022">
        <w:rPr>
          <w:bCs/>
          <w:sz w:val="24"/>
          <w:szCs w:val="24"/>
        </w:rPr>
        <w:t>26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407876">
        <w:rPr>
          <w:bCs/>
          <w:sz w:val="24"/>
          <w:szCs w:val="24"/>
        </w:rPr>
        <w:t>2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791022">
        <w:rPr>
          <w:bCs/>
          <w:sz w:val="24"/>
          <w:szCs w:val="24"/>
        </w:rPr>
        <w:t>26</w:t>
      </w:r>
      <w:r w:rsidRPr="00C00944">
        <w:rPr>
          <w:bCs/>
          <w:sz w:val="24"/>
          <w:szCs w:val="24"/>
        </w:rPr>
        <w:t>.0</w:t>
      </w:r>
      <w:r w:rsidR="00F24A7D">
        <w:rPr>
          <w:bCs/>
          <w:sz w:val="24"/>
          <w:szCs w:val="24"/>
        </w:rPr>
        <w:t>2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</w:t>
      </w:r>
      <w:r w:rsidR="0085520F">
        <w:rPr>
          <w:sz w:val="24"/>
          <w:szCs w:val="24"/>
        </w:rPr>
        <w:lastRenderedPageBreak/>
        <w:t>муниципальную программу, требованиям бюджетного законодательства, Федерального 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845881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п.25, п.26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="00A8596F" w:rsidRPr="0029357A">
        <w:rPr>
          <w:sz w:val="24"/>
          <w:szCs w:val="24"/>
        </w:rPr>
        <w:t xml:space="preserve">Проект постановления представлен </w:t>
      </w:r>
      <w:r>
        <w:rPr>
          <w:sz w:val="24"/>
          <w:szCs w:val="24"/>
        </w:rPr>
        <w:t>администрацией</w:t>
      </w:r>
      <w:r w:rsidR="0029357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29357A">
        <w:rPr>
          <w:sz w:val="24"/>
          <w:szCs w:val="24"/>
        </w:rPr>
        <w:t xml:space="preserve"> «Жигаловский район» (ответственный исполнитель) </w:t>
      </w:r>
      <w:r w:rsidR="00A8596F"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="00A8596F"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="00A8596F"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>
        <w:rPr>
          <w:sz w:val="24"/>
          <w:szCs w:val="24"/>
        </w:rPr>
        <w:t>и Финансовым управлением МО «Жигаловский район»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417766" w:rsidRDefault="00417766" w:rsidP="00417766">
      <w:pPr>
        <w:widowControl/>
        <w:ind w:firstLine="720"/>
        <w:jc w:val="both"/>
        <w:rPr>
          <w:sz w:val="24"/>
          <w:szCs w:val="24"/>
        </w:rPr>
      </w:pPr>
      <w:r w:rsidRPr="0084503F">
        <w:rPr>
          <w:sz w:val="24"/>
          <w:szCs w:val="24"/>
        </w:rPr>
        <w:t xml:space="preserve">Согласно </w:t>
      </w:r>
      <w:hyperlink r:id="rId8" w:history="1">
        <w:r w:rsidRPr="0084503F">
          <w:rPr>
            <w:sz w:val="24"/>
            <w:szCs w:val="24"/>
          </w:rPr>
          <w:t>статье 179</w:t>
        </w:r>
      </w:hyperlink>
      <w:r w:rsidRPr="0084503F">
        <w:rPr>
          <w:sz w:val="24"/>
          <w:szCs w:val="24"/>
        </w:rPr>
        <w:t xml:space="preserve"> Бюджетного кодекса объем бюджетных ассигнований на финансовое обеспечение реализации муниципальных программ утверждается решением о бюджете. При этом </w:t>
      </w:r>
      <w:r>
        <w:rPr>
          <w:sz w:val="24"/>
          <w:szCs w:val="24"/>
        </w:rPr>
        <w:t xml:space="preserve">муниципальные </w:t>
      </w:r>
      <w:r w:rsidRPr="0084503F">
        <w:rPr>
          <w:sz w:val="24"/>
          <w:szCs w:val="24"/>
        </w:rPr>
        <w:t xml:space="preserve">программы подлежат приведению в соответствие с решением о бюджете в течение двух месяцев со дня вступления его в силу. </w:t>
      </w:r>
      <w:hyperlink r:id="rId9" w:history="1">
        <w:r w:rsidRPr="0084503F">
          <w:rPr>
            <w:sz w:val="24"/>
            <w:szCs w:val="24"/>
          </w:rPr>
          <w:t>Статьей 5</w:t>
        </w:r>
      </w:hyperlink>
      <w:r w:rsidRPr="0084503F">
        <w:rPr>
          <w:sz w:val="24"/>
          <w:szCs w:val="24"/>
        </w:rPr>
        <w:t xml:space="preserve"> Бюджетного кодекса определено, что решение о бюджете вступает в силу с 1 января.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бюджете. Необходимость корректировки муниципальных программ в случае внесения изменений в решение о бюджете Бюджетным кодексом не установлена.</w:t>
      </w:r>
    </w:p>
    <w:p w:rsidR="00417766" w:rsidRPr="0084503F" w:rsidRDefault="00417766" w:rsidP="00417766">
      <w:pPr>
        <w:widowControl/>
        <w:ind w:firstLine="720"/>
        <w:jc w:val="both"/>
        <w:rPr>
          <w:sz w:val="24"/>
          <w:szCs w:val="24"/>
        </w:rPr>
      </w:pPr>
      <w:r w:rsidRPr="00417766">
        <w:rPr>
          <w:sz w:val="24"/>
          <w:szCs w:val="24"/>
        </w:rPr>
        <w:t>С</w:t>
      </w:r>
      <w:r w:rsidRPr="0084503F">
        <w:rPr>
          <w:sz w:val="24"/>
          <w:szCs w:val="24"/>
        </w:rPr>
        <w:t xml:space="preserve">огласно письму Минфина России от 30 сентября 2014 г. </w:t>
      </w:r>
      <w:r w:rsidRPr="00417766">
        <w:rPr>
          <w:sz w:val="24"/>
          <w:szCs w:val="24"/>
        </w:rPr>
        <w:t>№</w:t>
      </w:r>
      <w:r w:rsidRPr="0084503F">
        <w:rPr>
          <w:sz w:val="24"/>
          <w:szCs w:val="24"/>
        </w:rPr>
        <w:t> 09-05-05/48843 «Методические рекомендации</w:t>
      </w:r>
      <w:r>
        <w:rPr>
          <w:b/>
          <w:sz w:val="24"/>
          <w:szCs w:val="24"/>
        </w:rPr>
        <w:t xml:space="preserve"> </w:t>
      </w:r>
      <w:r w:rsidRPr="0084503F">
        <w:rPr>
          <w:sz w:val="24"/>
          <w:szCs w:val="24"/>
        </w:rPr>
        <w:t>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0E7B48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503F">
        <w:rPr>
          <w:sz w:val="24"/>
          <w:szCs w:val="24"/>
        </w:rPr>
        <w:t xml:space="preserve">при уточнении объемов финансового обеспечения реализации муниципальной программы </w:t>
      </w:r>
      <w:hyperlink w:anchor="sub_105" w:history="1">
        <w:r w:rsidRPr="00B83846">
          <w:rPr>
            <w:sz w:val="24"/>
            <w:szCs w:val="24"/>
          </w:rPr>
          <w:t>основные параметры муниципальной программы</w:t>
        </w:r>
      </w:hyperlink>
      <w:r w:rsidRPr="0084503F">
        <w:rPr>
          <w:sz w:val="24"/>
          <w:szCs w:val="24"/>
        </w:rPr>
        <w:t xml:space="preserve"> (в том числе индикаторы (показатели) муниципальной программы, входящих в ее состав подпрограмм (при наличии), ожидаемые результаты) подлежат корректировке при необходимости в случаях и порядке, установленных местной администраци</w:t>
      </w:r>
      <w:r>
        <w:rPr>
          <w:sz w:val="24"/>
          <w:szCs w:val="24"/>
        </w:rPr>
        <w:t>ей</w:t>
      </w:r>
      <w:r w:rsidRPr="0084503F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</w:p>
    <w:p w:rsidR="0085520F" w:rsidRDefault="0029357A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7D4F7E">
        <w:rPr>
          <w:sz w:val="24"/>
          <w:szCs w:val="24"/>
        </w:rPr>
        <w:t>ом</w:t>
      </w:r>
      <w:r>
        <w:rPr>
          <w:sz w:val="24"/>
          <w:szCs w:val="24"/>
        </w:rPr>
        <w:t xml:space="preserve"> постановления</w:t>
      </w:r>
      <w:r w:rsidR="0080325F">
        <w:rPr>
          <w:sz w:val="24"/>
          <w:szCs w:val="24"/>
        </w:rPr>
        <w:t xml:space="preserve"> </w:t>
      </w:r>
      <w:r w:rsidR="007D4F7E">
        <w:rPr>
          <w:sz w:val="24"/>
          <w:szCs w:val="24"/>
        </w:rPr>
        <w:t xml:space="preserve">вносятся </w:t>
      </w:r>
      <w:r w:rsidR="0080325F">
        <w:rPr>
          <w:sz w:val="24"/>
          <w:szCs w:val="24"/>
        </w:rPr>
        <w:t xml:space="preserve">изменения в целях приведения </w:t>
      </w:r>
      <w:r w:rsidR="001B2BF6">
        <w:rPr>
          <w:sz w:val="24"/>
          <w:szCs w:val="24"/>
        </w:rPr>
        <w:t xml:space="preserve">показателей прогнозной (справочной) оценки ресурсного обеспечения реализации муниципальной программы </w:t>
      </w:r>
      <w:r w:rsidR="0080325F">
        <w:rPr>
          <w:sz w:val="24"/>
          <w:szCs w:val="24"/>
        </w:rPr>
        <w:t>в соответстви</w:t>
      </w:r>
      <w:r>
        <w:rPr>
          <w:sz w:val="24"/>
          <w:szCs w:val="24"/>
        </w:rPr>
        <w:t>е</w:t>
      </w:r>
      <w:r w:rsidR="000E7B48">
        <w:rPr>
          <w:sz w:val="24"/>
          <w:szCs w:val="24"/>
        </w:rPr>
        <w:t xml:space="preserve"> с п.27</w:t>
      </w:r>
      <w:r w:rsidR="0080325F">
        <w:rPr>
          <w:sz w:val="24"/>
          <w:szCs w:val="24"/>
        </w:rPr>
        <w:t xml:space="preserve"> </w:t>
      </w:r>
      <w:r w:rsidR="000E7B48">
        <w:rPr>
          <w:sz w:val="24"/>
          <w:szCs w:val="24"/>
        </w:rPr>
        <w:t xml:space="preserve">Положения от 30.10.2017 № 123, </w:t>
      </w:r>
      <w:r w:rsidR="0084503F">
        <w:rPr>
          <w:sz w:val="24"/>
          <w:szCs w:val="24"/>
        </w:rPr>
        <w:t>до</w:t>
      </w:r>
      <w:r>
        <w:rPr>
          <w:sz w:val="24"/>
          <w:szCs w:val="24"/>
        </w:rPr>
        <w:t xml:space="preserve"> внесени</w:t>
      </w:r>
      <w:r w:rsidR="0084503F">
        <w:rPr>
          <w:sz w:val="24"/>
          <w:szCs w:val="24"/>
        </w:rPr>
        <w:t>я</w:t>
      </w:r>
      <w:r>
        <w:rPr>
          <w:sz w:val="24"/>
          <w:szCs w:val="24"/>
        </w:rPr>
        <w:t xml:space="preserve"> изменений в</w:t>
      </w:r>
      <w:r w:rsidR="0080325F">
        <w:rPr>
          <w:sz w:val="24"/>
          <w:szCs w:val="24"/>
        </w:rPr>
        <w:t xml:space="preserve"> решение </w:t>
      </w:r>
      <w:r w:rsidR="0085520F">
        <w:rPr>
          <w:sz w:val="24"/>
          <w:szCs w:val="24"/>
        </w:rPr>
        <w:t xml:space="preserve"> </w:t>
      </w:r>
      <w:r w:rsidR="0080325F">
        <w:rPr>
          <w:sz w:val="24"/>
          <w:szCs w:val="24"/>
        </w:rPr>
        <w:t>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177FEB">
        <w:rPr>
          <w:sz w:val="24"/>
          <w:szCs w:val="24"/>
        </w:rPr>
        <w:t>.</w:t>
      </w:r>
    </w:p>
    <w:p w:rsidR="008505B5" w:rsidRPr="00855BFF" w:rsidRDefault="0066324E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Проектом постановления предлагается </w:t>
      </w:r>
      <w:r w:rsidR="00855BFF" w:rsidRPr="00855BFF">
        <w:rPr>
          <w:sz w:val="24"/>
          <w:szCs w:val="24"/>
        </w:rPr>
        <w:t>уменьшение</w:t>
      </w:r>
      <w:r w:rsidRPr="00855BFF">
        <w:rPr>
          <w:sz w:val="24"/>
          <w:szCs w:val="24"/>
        </w:rPr>
        <w:t xml:space="preserve"> </w:t>
      </w:r>
      <w:r w:rsidR="00DF01DC" w:rsidRPr="00855BFF">
        <w:rPr>
          <w:sz w:val="24"/>
          <w:szCs w:val="24"/>
        </w:rPr>
        <w:t xml:space="preserve">общего </w:t>
      </w:r>
      <w:r w:rsidRPr="00855BFF">
        <w:rPr>
          <w:sz w:val="24"/>
          <w:szCs w:val="24"/>
        </w:rPr>
        <w:t xml:space="preserve">объема </w:t>
      </w:r>
      <w:r w:rsidR="00D976CF" w:rsidRPr="00855BFF">
        <w:rPr>
          <w:sz w:val="24"/>
          <w:szCs w:val="24"/>
        </w:rPr>
        <w:t>ресурсного обеспечения на реализацию муниципальной программы</w:t>
      </w:r>
      <w:r w:rsidRPr="00855BFF">
        <w:rPr>
          <w:sz w:val="24"/>
          <w:szCs w:val="24"/>
        </w:rPr>
        <w:t xml:space="preserve"> </w:t>
      </w:r>
      <w:r w:rsidR="008505B5" w:rsidRPr="00855BFF">
        <w:rPr>
          <w:sz w:val="24"/>
          <w:szCs w:val="24"/>
        </w:rPr>
        <w:t xml:space="preserve">в 2018-2020гг. </w:t>
      </w:r>
      <w:r w:rsidRPr="00855BFF">
        <w:rPr>
          <w:sz w:val="24"/>
          <w:szCs w:val="24"/>
        </w:rPr>
        <w:t xml:space="preserve">на </w:t>
      </w:r>
      <w:r w:rsidR="00855BFF" w:rsidRPr="00855BFF">
        <w:rPr>
          <w:sz w:val="24"/>
          <w:szCs w:val="24"/>
        </w:rPr>
        <w:t>41549,45</w:t>
      </w:r>
      <w:r w:rsidR="00D976CF" w:rsidRPr="00855BFF">
        <w:rPr>
          <w:sz w:val="24"/>
          <w:szCs w:val="24"/>
        </w:rPr>
        <w:t xml:space="preserve"> тыс. рублей</w:t>
      </w:r>
      <w:r w:rsidR="008505B5" w:rsidRPr="00855BFF">
        <w:rPr>
          <w:sz w:val="24"/>
          <w:szCs w:val="24"/>
        </w:rPr>
        <w:t xml:space="preserve">, в том числе в 2018 году на </w:t>
      </w:r>
      <w:r w:rsidR="00855BFF" w:rsidRPr="00855BFF">
        <w:rPr>
          <w:sz w:val="24"/>
          <w:szCs w:val="24"/>
        </w:rPr>
        <w:t>11469,41</w:t>
      </w:r>
      <w:r w:rsidR="008505B5" w:rsidRPr="00855BFF">
        <w:rPr>
          <w:sz w:val="24"/>
          <w:szCs w:val="24"/>
        </w:rPr>
        <w:t xml:space="preserve"> тыс. рублей.</w:t>
      </w:r>
    </w:p>
    <w:p w:rsidR="0066324E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составит </w:t>
      </w:r>
      <w:r w:rsidR="00855BFF" w:rsidRPr="00855BFF">
        <w:rPr>
          <w:sz w:val="24"/>
          <w:szCs w:val="24"/>
        </w:rPr>
        <w:t>89390,9</w:t>
      </w:r>
      <w:r w:rsidRPr="00855BFF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федерального бюджета – </w:t>
      </w:r>
      <w:r w:rsidR="00855BFF" w:rsidRPr="00855BFF">
        <w:rPr>
          <w:sz w:val="24"/>
          <w:szCs w:val="24"/>
        </w:rPr>
        <w:t>70,1</w:t>
      </w:r>
      <w:r w:rsidRPr="00855BFF">
        <w:rPr>
          <w:sz w:val="24"/>
          <w:szCs w:val="24"/>
        </w:rPr>
        <w:t xml:space="preserve"> тыс. рублей,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областного бюджета – </w:t>
      </w:r>
      <w:r w:rsidR="00855BFF" w:rsidRPr="00855BFF">
        <w:rPr>
          <w:sz w:val="24"/>
          <w:szCs w:val="24"/>
        </w:rPr>
        <w:t>11047,7</w:t>
      </w:r>
      <w:r w:rsidRPr="00855BFF"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районного бюджета – </w:t>
      </w:r>
      <w:r w:rsidR="00855BFF" w:rsidRPr="00855BFF">
        <w:rPr>
          <w:sz w:val="24"/>
          <w:szCs w:val="24"/>
        </w:rPr>
        <w:t>78273,1</w:t>
      </w:r>
      <w:r w:rsidRPr="00855BFF">
        <w:rPr>
          <w:sz w:val="24"/>
          <w:szCs w:val="24"/>
        </w:rPr>
        <w:t xml:space="preserve"> тыс. рублей.</w:t>
      </w:r>
    </w:p>
    <w:p w:rsidR="008F23DC" w:rsidRDefault="008F23DC" w:rsidP="008F23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Заявленный общий объем финансирования за счет средств районного бюджета (с учетом софинансирования областного и федерального бюджетов) на 2018-2020гг. в сумме 89390,9 тыс. рублей соответствует объему бюджетных ассигнований предлагаемых для внесения изменений в решение 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годов».</w:t>
      </w:r>
    </w:p>
    <w:p w:rsidR="008F23DC" w:rsidRPr="00F9458F" w:rsidRDefault="008F23DC" w:rsidP="008F23DC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Pr="00B83846">
        <w:rPr>
          <w:sz w:val="24"/>
          <w:szCs w:val="24"/>
        </w:rPr>
        <w:t>ы.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3969"/>
        <w:gridCol w:w="1559"/>
      </w:tblGrid>
      <w:tr w:rsidR="00DF01DC" w:rsidRPr="00195A36" w:rsidTr="00412F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0F5665" w:rsidRPr="00195A36" w:rsidTr="00412FDD">
        <w:trPr>
          <w:trHeight w:val="205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 w:rsidR="00FA38D1" w:rsidRPr="00372712">
              <w:rPr>
                <w:sz w:val="24"/>
                <w:szCs w:val="24"/>
              </w:rPr>
              <w:t>130940,</w:t>
            </w:r>
            <w:r w:rsidR="00412FDD">
              <w:rPr>
                <w:sz w:val="24"/>
                <w:szCs w:val="24"/>
              </w:rPr>
              <w:t>35</w:t>
            </w:r>
            <w:r w:rsidR="00FA38D1"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2018 год – 44355,51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2019 год – 43432,0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0F5665" w:rsidRPr="00777546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2020 год – 43152,84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 w:rsidR="00FA38D1">
              <w:rPr>
                <w:b/>
                <w:sz w:val="24"/>
                <w:szCs w:val="24"/>
              </w:rPr>
              <w:t>89390,9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2018 год – </w:t>
            </w:r>
            <w:r w:rsidR="00FA38D1" w:rsidRPr="00412FDD">
              <w:rPr>
                <w:sz w:val="24"/>
                <w:szCs w:val="24"/>
              </w:rPr>
              <w:t>32886,1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FA38D1" w:rsidRPr="00412FDD">
              <w:rPr>
                <w:sz w:val="24"/>
                <w:szCs w:val="24"/>
              </w:rPr>
              <w:t>28615,8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FA38D1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-  </w:t>
            </w:r>
            <w:r w:rsidR="00FA38D1" w:rsidRPr="00412FDD">
              <w:rPr>
                <w:sz w:val="24"/>
                <w:szCs w:val="24"/>
              </w:rPr>
              <w:t>27889,0</w:t>
            </w:r>
            <w:r w:rsidRPr="00412FDD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8D1" w:rsidRPr="00FA38D1" w:rsidRDefault="00FA38D1" w:rsidP="000F5665">
            <w:pPr>
              <w:rPr>
                <w:b/>
                <w:sz w:val="24"/>
                <w:szCs w:val="24"/>
              </w:rPr>
            </w:pPr>
          </w:p>
          <w:p w:rsidR="00FA38D1" w:rsidRDefault="00FA38D1" w:rsidP="00FA38D1">
            <w:pPr>
              <w:rPr>
                <w:b/>
                <w:sz w:val="24"/>
                <w:szCs w:val="24"/>
              </w:rPr>
            </w:pPr>
            <w:r w:rsidRPr="00FA38D1">
              <w:rPr>
                <w:b/>
                <w:sz w:val="24"/>
                <w:szCs w:val="24"/>
              </w:rPr>
              <w:t>-41549,</w:t>
            </w:r>
            <w:r w:rsidR="00412FDD">
              <w:rPr>
                <w:b/>
                <w:sz w:val="24"/>
                <w:szCs w:val="24"/>
              </w:rPr>
              <w:t>45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  <w:p w:rsidR="00FA38D1" w:rsidRDefault="00FA38D1" w:rsidP="00FA38D1">
            <w:pPr>
              <w:rPr>
                <w:sz w:val="24"/>
                <w:szCs w:val="24"/>
              </w:rPr>
            </w:pPr>
          </w:p>
          <w:p w:rsidR="000F5665" w:rsidRDefault="00FA38D1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-11469,41</w:t>
            </w:r>
          </w:p>
          <w:p w:rsidR="00FA38D1" w:rsidRDefault="00FA38D1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-14816,2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-15263,84</w:t>
            </w:r>
          </w:p>
        </w:tc>
      </w:tr>
      <w:tr w:rsidR="000F5665" w:rsidRPr="00195A36" w:rsidTr="00412FDD">
        <w:trPr>
          <w:trHeight w:val="2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FA38D1" w:rsidRPr="00777546" w:rsidRDefault="00FA38D1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FA38D1" w:rsidRPr="00372712">
              <w:rPr>
                <w:sz w:val="24"/>
                <w:szCs w:val="24"/>
              </w:rPr>
              <w:t>121933,38</w:t>
            </w:r>
            <w:r w:rsidR="00FA3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2018 год – 41239,74тыс.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2019 год – 40488,5тыс.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2020 год – 40205,14тыс. 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 xml:space="preserve">– </w:t>
            </w:r>
            <w:r w:rsidR="00FA38D1">
              <w:rPr>
                <w:sz w:val="24"/>
                <w:szCs w:val="24"/>
              </w:rPr>
              <w:t>9002,7</w:t>
            </w:r>
            <w:r w:rsidR="00AD2A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2018 год – 3115,7</w:t>
            </w:r>
            <w:r>
              <w:rPr>
                <w:sz w:val="24"/>
                <w:szCs w:val="24"/>
              </w:rPr>
              <w:t>7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2019 год – 2943,5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2020 год – 2943,5 тыс. 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федерального бюджета</w:t>
            </w:r>
            <w:r w:rsidR="00412FDD">
              <w:rPr>
                <w:sz w:val="24"/>
                <w:szCs w:val="24"/>
              </w:rPr>
              <w:t>- 4,2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- 0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 тыс. рублей;</w:t>
            </w:r>
          </w:p>
          <w:p w:rsidR="000F5665" w:rsidRPr="00777546" w:rsidRDefault="000F5665" w:rsidP="00FA38D1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="00FA38D1">
              <w:rPr>
                <w:sz w:val="24"/>
                <w:szCs w:val="24"/>
              </w:rPr>
              <w:t>4,2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412FDD" w:rsidRDefault="00412FDD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AD2AD8">
              <w:rPr>
                <w:b/>
                <w:sz w:val="24"/>
                <w:szCs w:val="24"/>
              </w:rPr>
              <w:t>78273,1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412FDD">
              <w:rPr>
                <w:sz w:val="24"/>
                <w:szCs w:val="24"/>
              </w:rPr>
              <w:t xml:space="preserve">– </w:t>
            </w:r>
            <w:r w:rsidR="00AD2AD8">
              <w:rPr>
                <w:sz w:val="24"/>
                <w:szCs w:val="24"/>
              </w:rPr>
              <w:t>29136,1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AD2AD8">
              <w:rPr>
                <w:sz w:val="24"/>
                <w:szCs w:val="24"/>
              </w:rPr>
              <w:t>24933,0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 w:rsidR="00AD2AD8">
              <w:rPr>
                <w:sz w:val="24"/>
                <w:szCs w:val="24"/>
              </w:rPr>
              <w:t>24204,0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>–</w:t>
            </w:r>
            <w:r w:rsidR="004E1EC4" w:rsidRPr="004E1EC4">
              <w:rPr>
                <w:b/>
                <w:sz w:val="24"/>
                <w:szCs w:val="24"/>
              </w:rPr>
              <w:t>11047,7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</w:t>
            </w:r>
            <w:r w:rsidRPr="00412FDD">
              <w:rPr>
                <w:sz w:val="24"/>
                <w:szCs w:val="24"/>
              </w:rPr>
              <w:t xml:space="preserve">год – </w:t>
            </w:r>
            <w:r w:rsidR="00E62F17">
              <w:rPr>
                <w:sz w:val="24"/>
                <w:szCs w:val="24"/>
              </w:rPr>
              <w:t>3690,9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год- </w:t>
            </w:r>
            <w:r w:rsidR="00E62F17">
              <w:rPr>
                <w:sz w:val="24"/>
                <w:szCs w:val="24"/>
              </w:rPr>
              <w:t>3678,4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 w:rsidR="00E62F17">
              <w:rPr>
                <w:sz w:val="24"/>
                <w:szCs w:val="24"/>
              </w:rPr>
              <w:t>3678,4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федерального бюджета</w:t>
            </w:r>
            <w:r w:rsidR="00412FDD">
              <w:rPr>
                <w:sz w:val="24"/>
                <w:szCs w:val="24"/>
              </w:rPr>
              <w:t xml:space="preserve"> – </w:t>
            </w:r>
            <w:r w:rsidR="00412FDD" w:rsidRPr="00412FDD">
              <w:rPr>
                <w:b/>
                <w:sz w:val="24"/>
                <w:szCs w:val="24"/>
              </w:rPr>
              <w:t>70,1</w:t>
            </w:r>
            <w:r w:rsidR="00412FDD">
              <w:rPr>
                <w:b/>
                <w:sz w:val="24"/>
                <w:szCs w:val="24"/>
              </w:rPr>
              <w:t xml:space="preserve"> </w:t>
            </w:r>
            <w:r w:rsidR="00412FDD" w:rsidRPr="00412FDD">
              <w:rPr>
                <w:sz w:val="24"/>
                <w:szCs w:val="24"/>
              </w:rPr>
              <w:t>тыс.руб.</w:t>
            </w:r>
            <w:r w:rsidRPr="00412F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="00412FDD"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</w:t>
            </w:r>
            <w:r w:rsidR="00412FDD">
              <w:rPr>
                <w:sz w:val="24"/>
                <w:szCs w:val="24"/>
              </w:rPr>
              <w:t>59,1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 w:rsidR="00412FDD">
              <w:rPr>
                <w:sz w:val="24"/>
                <w:szCs w:val="24"/>
              </w:rPr>
              <w:t>4,4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412FDD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="00412FDD">
              <w:rPr>
                <w:sz w:val="24"/>
                <w:szCs w:val="24"/>
              </w:rPr>
              <w:t>6,6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DD" w:rsidRDefault="00412FDD" w:rsidP="00777546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AD2AD8" w:rsidRDefault="00AD2AD8" w:rsidP="00412FDD">
            <w:pPr>
              <w:rPr>
                <w:b/>
                <w:sz w:val="24"/>
                <w:szCs w:val="24"/>
              </w:rPr>
            </w:pPr>
            <w:r w:rsidRPr="00AD2AD8">
              <w:rPr>
                <w:b/>
                <w:sz w:val="24"/>
                <w:szCs w:val="24"/>
              </w:rPr>
              <w:t>-43660,28</w:t>
            </w:r>
          </w:p>
          <w:p w:rsidR="00412FDD" w:rsidRDefault="00AD2AD8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-12103,64</w:t>
            </w:r>
          </w:p>
          <w:p w:rsidR="00412FDD" w:rsidRPr="00412FDD" w:rsidRDefault="00AD2AD8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-15555,5</w:t>
            </w:r>
          </w:p>
          <w:p w:rsidR="00412FDD" w:rsidRPr="00412FDD" w:rsidRDefault="00AD2AD8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-16001,14</w:t>
            </w: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4E1EC4" w:rsidRDefault="004E1EC4" w:rsidP="00412FDD">
            <w:pPr>
              <w:rPr>
                <w:b/>
                <w:sz w:val="24"/>
                <w:szCs w:val="24"/>
              </w:rPr>
            </w:pPr>
            <w:r w:rsidRPr="004E1EC4">
              <w:rPr>
                <w:b/>
                <w:sz w:val="24"/>
                <w:szCs w:val="24"/>
              </w:rPr>
              <w:t>+204</w:t>
            </w:r>
            <w:r w:rsidR="00AD2AD8">
              <w:rPr>
                <w:b/>
                <w:sz w:val="24"/>
                <w:szCs w:val="24"/>
              </w:rPr>
              <w:t>4</w:t>
            </w:r>
            <w:r w:rsidRPr="004E1EC4">
              <w:rPr>
                <w:b/>
                <w:sz w:val="24"/>
                <w:szCs w:val="24"/>
              </w:rPr>
              <w:t>,</w:t>
            </w:r>
            <w:r w:rsidR="00AD2AD8">
              <w:rPr>
                <w:b/>
                <w:sz w:val="24"/>
                <w:szCs w:val="24"/>
              </w:rPr>
              <w:t>93</w:t>
            </w:r>
          </w:p>
          <w:p w:rsidR="00412FDD" w:rsidRDefault="004E1EC4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62F17">
              <w:rPr>
                <w:sz w:val="24"/>
                <w:szCs w:val="24"/>
              </w:rPr>
              <w:t>575,13</w:t>
            </w:r>
          </w:p>
          <w:p w:rsidR="00E62F17" w:rsidRDefault="00E62F17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+734,9</w:t>
            </w:r>
          </w:p>
          <w:p w:rsidR="00E62F17" w:rsidRDefault="00E62F17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+734,9</w:t>
            </w:r>
          </w:p>
          <w:p w:rsidR="00E62F17" w:rsidRPr="00412FDD" w:rsidRDefault="00E62F17" w:rsidP="00412FDD">
            <w:pPr>
              <w:rPr>
                <w:sz w:val="24"/>
                <w:szCs w:val="24"/>
              </w:rPr>
            </w:pPr>
          </w:p>
          <w:p w:rsidR="00E62F17" w:rsidRDefault="00E62F17" w:rsidP="00412FDD">
            <w:pPr>
              <w:rPr>
                <w:b/>
                <w:sz w:val="24"/>
                <w:szCs w:val="24"/>
              </w:rPr>
            </w:pPr>
          </w:p>
          <w:p w:rsidR="00412FDD" w:rsidRDefault="00412FDD" w:rsidP="00412FDD">
            <w:pPr>
              <w:rPr>
                <w:b/>
                <w:sz w:val="24"/>
                <w:szCs w:val="24"/>
              </w:rPr>
            </w:pPr>
            <w:r w:rsidRPr="00412FDD">
              <w:rPr>
                <w:b/>
                <w:sz w:val="24"/>
                <w:szCs w:val="24"/>
              </w:rPr>
              <w:t>+65,9</w:t>
            </w:r>
          </w:p>
          <w:p w:rsidR="000F5665" w:rsidRDefault="00412FDD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+59,1</w:t>
            </w:r>
          </w:p>
          <w:p w:rsidR="00412FDD" w:rsidRDefault="00412FDD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+4,4</w:t>
            </w: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+2,4</w:t>
            </w: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6F5A23" w:rsidRDefault="006F5A2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</w:t>
      </w:r>
      <w:r w:rsidR="00855BFF">
        <w:rPr>
          <w:sz w:val="24"/>
          <w:szCs w:val="24"/>
        </w:rPr>
        <w:t>уменьшение</w:t>
      </w:r>
      <w:r>
        <w:rPr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 w:rsidR="00855BFF">
        <w:rPr>
          <w:sz w:val="24"/>
          <w:szCs w:val="24"/>
        </w:rPr>
        <w:t>за счет уменьшения</w:t>
      </w:r>
      <w:r>
        <w:rPr>
          <w:sz w:val="24"/>
          <w:szCs w:val="24"/>
        </w:rPr>
        <w:t xml:space="preserve"> </w:t>
      </w:r>
      <w:r w:rsidR="00855BFF">
        <w:rPr>
          <w:sz w:val="24"/>
          <w:szCs w:val="24"/>
        </w:rPr>
        <w:t xml:space="preserve">на 43660,28 тыс. рублей </w:t>
      </w:r>
      <w:r w:rsidR="007D63F1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районного бюджет</w:t>
      </w:r>
      <w:r w:rsidR="00855BFF">
        <w:rPr>
          <w:sz w:val="24"/>
          <w:szCs w:val="24"/>
        </w:rPr>
        <w:t>а</w:t>
      </w:r>
      <w:r w:rsidR="007D63F1">
        <w:rPr>
          <w:sz w:val="24"/>
          <w:szCs w:val="24"/>
        </w:rPr>
        <w:t xml:space="preserve">, в том числе в 2018 году </w:t>
      </w:r>
      <w:r w:rsidR="00855BFF">
        <w:rPr>
          <w:sz w:val="24"/>
          <w:szCs w:val="24"/>
        </w:rPr>
        <w:t>на</w:t>
      </w:r>
      <w:r w:rsidR="007D63F1">
        <w:rPr>
          <w:sz w:val="24"/>
          <w:szCs w:val="24"/>
        </w:rPr>
        <w:t xml:space="preserve"> </w:t>
      </w:r>
      <w:r w:rsidR="00855BFF">
        <w:rPr>
          <w:sz w:val="24"/>
          <w:szCs w:val="24"/>
        </w:rPr>
        <w:t>12103,64</w:t>
      </w:r>
      <w:r w:rsidR="007D63F1">
        <w:rPr>
          <w:sz w:val="24"/>
          <w:szCs w:val="24"/>
        </w:rPr>
        <w:t xml:space="preserve"> тыс. рублей</w:t>
      </w:r>
      <w:r w:rsidR="00855BFF">
        <w:rPr>
          <w:sz w:val="24"/>
          <w:szCs w:val="24"/>
        </w:rPr>
        <w:t>,</w:t>
      </w:r>
      <w:r w:rsidR="007D63F1">
        <w:rPr>
          <w:sz w:val="24"/>
          <w:szCs w:val="24"/>
        </w:rPr>
        <w:t xml:space="preserve"> и </w:t>
      </w:r>
      <w:r w:rsidR="00855BFF">
        <w:rPr>
          <w:sz w:val="24"/>
          <w:szCs w:val="24"/>
        </w:rPr>
        <w:t>за счет увеличения средств областного и федерального бюджетов на 2044,93</w:t>
      </w:r>
      <w:r w:rsidR="007D63F1">
        <w:rPr>
          <w:sz w:val="24"/>
          <w:szCs w:val="24"/>
        </w:rPr>
        <w:t xml:space="preserve"> тыс. рублей</w:t>
      </w:r>
      <w:r w:rsidR="00855BFF">
        <w:rPr>
          <w:sz w:val="24"/>
          <w:szCs w:val="24"/>
        </w:rPr>
        <w:t xml:space="preserve"> и 65,9 тыс. рублей</w:t>
      </w:r>
      <w:r w:rsidR="007D63F1">
        <w:rPr>
          <w:sz w:val="24"/>
          <w:szCs w:val="24"/>
        </w:rPr>
        <w:t>, соответственно</w:t>
      </w:r>
      <w:r>
        <w:rPr>
          <w:sz w:val="24"/>
          <w:szCs w:val="24"/>
        </w:rPr>
        <w:t>.</w:t>
      </w: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муниципальную программу муниципального образования «Жигаловский район» </w:t>
      </w:r>
      <w:r w:rsidR="004903E8" w:rsidRPr="004903E8">
        <w:rPr>
          <w:rFonts w:ascii="Times New Roman" w:hAnsi="Times New Roman" w:cs="Times New Roman"/>
          <w:bCs/>
          <w:sz w:val="24"/>
          <w:szCs w:val="24"/>
        </w:rPr>
        <w:t>«Совершенствование муниципального управления Администрации муниципального образования «Жигаловский район» на 2018-2020 годы», утвержденн</w:t>
      </w:r>
      <w:r w:rsidR="004903E8">
        <w:rPr>
          <w:rFonts w:ascii="Times New Roman" w:hAnsi="Times New Roman" w:cs="Times New Roman"/>
          <w:bCs/>
          <w:sz w:val="24"/>
          <w:szCs w:val="24"/>
        </w:rPr>
        <w:t>ую</w:t>
      </w:r>
      <w:r w:rsidR="004903E8" w:rsidRPr="004903E8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муниципального образования «Жигаловский район» от 14.11.2017 года №137»</w:t>
      </w:r>
      <w:r w:rsidR="004903E8" w:rsidRPr="00407876">
        <w:rPr>
          <w:bCs/>
        </w:rPr>
        <w:t xml:space="preserve"> </w:t>
      </w:r>
      <w:r w:rsidRPr="00F24A7D">
        <w:rPr>
          <w:rFonts w:ascii="Times New Roman" w:hAnsi="Times New Roman" w:cs="Times New Roman"/>
          <w:sz w:val="24"/>
          <w:szCs w:val="24"/>
        </w:rPr>
        <w:t>может быть рекомендован к принятию в установленном порядке.</w:t>
      </w:r>
    </w:p>
    <w:p w:rsidR="00452673" w:rsidRDefault="00452673" w:rsidP="00E342F2">
      <w:pPr>
        <w:ind w:firstLine="567"/>
        <w:jc w:val="both"/>
        <w:rPr>
          <w:sz w:val="24"/>
          <w:szCs w:val="24"/>
        </w:rPr>
      </w:pPr>
    </w:p>
    <w:p w:rsidR="004903E8" w:rsidRDefault="004903E8" w:rsidP="00E342F2">
      <w:pPr>
        <w:ind w:firstLine="567"/>
        <w:jc w:val="both"/>
        <w:rPr>
          <w:sz w:val="24"/>
          <w:szCs w:val="24"/>
        </w:rPr>
      </w:pPr>
    </w:p>
    <w:p w:rsidR="008F23DC" w:rsidRPr="00311E53" w:rsidRDefault="008F23DC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10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1C" w:rsidRDefault="008A241C">
      <w:r>
        <w:separator/>
      </w:r>
    </w:p>
  </w:endnote>
  <w:endnote w:type="continuationSeparator" w:id="1">
    <w:p w:rsidR="008A241C" w:rsidRDefault="008A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A719F7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241C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1C" w:rsidRDefault="008A241C">
      <w:r>
        <w:separator/>
      </w:r>
    </w:p>
  </w:footnote>
  <w:footnote w:type="continuationSeparator" w:id="1">
    <w:p w:rsidR="008A241C" w:rsidRDefault="008A2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5674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BF6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070CC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2FDD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3E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1EC4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1022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B1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23C"/>
    <w:rsid w:val="00843A74"/>
    <w:rsid w:val="00843CB6"/>
    <w:rsid w:val="0084458D"/>
    <w:rsid w:val="00844C74"/>
    <w:rsid w:val="0084503F"/>
    <w:rsid w:val="008457E0"/>
    <w:rsid w:val="00845881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5BFF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241C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23DC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0774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F7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AD8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59"/>
    <w:rsid w:val="00AF19DD"/>
    <w:rsid w:val="00AF1C2A"/>
    <w:rsid w:val="00AF2C4F"/>
    <w:rsid w:val="00AF35A8"/>
    <w:rsid w:val="00AF389C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3D15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2F17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8D1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179, статьей 265 Бюд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15</cp:revision>
  <cp:lastPrinted>2018-03-01T07:58:00Z</cp:lastPrinted>
  <dcterms:created xsi:type="dcterms:W3CDTF">2018-03-01T05:35:00Z</dcterms:created>
  <dcterms:modified xsi:type="dcterms:W3CDTF">2018-03-01T08:03:00Z</dcterms:modified>
</cp:coreProperties>
</file>