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094D7C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375C9A">
        <w:rPr>
          <w:rFonts w:ascii="Times New Roman" w:hAnsi="Times New Roman" w:cs="Times New Roman"/>
          <w:bCs/>
          <w:i/>
          <w:sz w:val="24"/>
          <w:szCs w:val="24"/>
        </w:rPr>
        <w:t>Усть-Илгинского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установлении 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а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имущество физических лиц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B2E84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8B5640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375C9A">
        <w:rPr>
          <w:bCs/>
          <w:sz w:val="24"/>
          <w:szCs w:val="24"/>
        </w:rPr>
        <w:t>Усть-Илгинского</w:t>
      </w:r>
      <w:r w:rsidR="007A58B5">
        <w:rPr>
          <w:bCs/>
          <w:sz w:val="24"/>
          <w:szCs w:val="24"/>
        </w:rPr>
        <w:t xml:space="preserve"> сельского </w:t>
      </w:r>
      <w:r w:rsidR="007A58B5" w:rsidRPr="008B5640">
        <w:rPr>
          <w:bCs/>
          <w:sz w:val="24"/>
          <w:szCs w:val="24"/>
        </w:rPr>
        <w:t xml:space="preserve">поселения </w:t>
      </w:r>
      <w:r w:rsidR="00AA4748" w:rsidRPr="008B5640">
        <w:rPr>
          <w:bCs/>
          <w:sz w:val="24"/>
          <w:szCs w:val="24"/>
        </w:rPr>
        <w:t>«</w:t>
      </w:r>
      <w:r w:rsidR="008B5640" w:rsidRPr="008B5640">
        <w:rPr>
          <w:bCs/>
          <w:sz w:val="24"/>
          <w:szCs w:val="24"/>
        </w:rPr>
        <w:t>Об установлении налога на имущество физических лиц</w:t>
      </w:r>
      <w:r w:rsidR="00AA4748" w:rsidRPr="008B5640">
        <w:rPr>
          <w:bCs/>
          <w:sz w:val="24"/>
          <w:szCs w:val="24"/>
        </w:rPr>
        <w:t>»</w:t>
      </w:r>
      <w:r w:rsidRPr="008B5640">
        <w:rPr>
          <w:sz w:val="24"/>
          <w:szCs w:val="24"/>
        </w:rPr>
        <w:t xml:space="preserve"> (далее – Проект</w:t>
      </w:r>
      <w:r w:rsidR="007A58B5" w:rsidRPr="008B5640">
        <w:rPr>
          <w:sz w:val="24"/>
          <w:szCs w:val="24"/>
        </w:rPr>
        <w:t xml:space="preserve"> Решения</w:t>
      </w:r>
      <w:r w:rsidRPr="008B5640">
        <w:rPr>
          <w:sz w:val="24"/>
          <w:szCs w:val="24"/>
        </w:rPr>
        <w:t>)</w:t>
      </w:r>
      <w:r w:rsidR="00AA4748" w:rsidRPr="008B5640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Решения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D23E7">
        <w:rPr>
          <w:bCs/>
          <w:sz w:val="24"/>
          <w:szCs w:val="24"/>
        </w:rPr>
        <w:t>1</w:t>
      </w:r>
      <w:r w:rsidR="008B5640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7D23E7">
        <w:rPr>
          <w:bCs/>
          <w:sz w:val="24"/>
          <w:szCs w:val="24"/>
        </w:rPr>
        <w:t>1</w:t>
      </w:r>
      <w:r w:rsidR="008B5640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Решения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A47446" w:rsidRPr="00E164C5" w:rsidRDefault="005C1E08" w:rsidP="00A47446">
      <w:pPr>
        <w:ind w:firstLine="708"/>
        <w:jc w:val="both"/>
        <w:outlineLvl w:val="3"/>
        <w:rPr>
          <w:rStyle w:val="af3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7446">
        <w:rPr>
          <w:sz w:val="24"/>
          <w:szCs w:val="24"/>
        </w:rPr>
        <w:t xml:space="preserve">Заголовок Проекта Решения «Об установлении налога на имущество физических лиц» предлагаем конкретизировать, добавив словосочетание «на территории Усть-Илгинского муниципального образования». </w:t>
      </w:r>
    </w:p>
    <w:p w:rsidR="00E164C5" w:rsidRPr="005C1E08" w:rsidRDefault="00524060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>
        <w:rPr>
          <w:sz w:val="24"/>
          <w:szCs w:val="24"/>
        </w:rPr>
        <w:t xml:space="preserve">В преамбуле Проекта Решения </w:t>
      </w:r>
      <w:r>
        <w:rPr>
          <w:sz w:val="24"/>
          <w:szCs w:val="24"/>
        </w:rPr>
        <w:t>предлог</w:t>
      </w:r>
      <w:r w:rsidR="005C1E08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="005C1E08">
        <w:rPr>
          <w:sz w:val="24"/>
          <w:szCs w:val="24"/>
        </w:rPr>
        <w:t xml:space="preserve">» предлагаем </w:t>
      </w:r>
      <w:r>
        <w:rPr>
          <w:sz w:val="24"/>
          <w:szCs w:val="24"/>
        </w:rPr>
        <w:t>изменить на словосочетание</w:t>
      </w:r>
      <w:r w:rsidR="005C1E08">
        <w:rPr>
          <w:sz w:val="24"/>
          <w:szCs w:val="24"/>
        </w:rPr>
        <w:t xml:space="preserve"> «</w:t>
      </w:r>
      <w:r>
        <w:rPr>
          <w:sz w:val="24"/>
          <w:szCs w:val="24"/>
        </w:rPr>
        <w:t>со с</w:t>
      </w:r>
      <w:r w:rsidR="005C1E08">
        <w:rPr>
          <w:sz w:val="24"/>
          <w:szCs w:val="24"/>
        </w:rPr>
        <w:t>татьями 5, 12, 15</w:t>
      </w:r>
      <w:r w:rsidR="000C057D">
        <w:rPr>
          <w:sz w:val="24"/>
          <w:szCs w:val="24"/>
        </w:rPr>
        <w:t>,</w:t>
      </w:r>
      <w:r w:rsidR="005C1E08">
        <w:rPr>
          <w:sz w:val="24"/>
          <w:szCs w:val="24"/>
        </w:rPr>
        <w:t>»,</w:t>
      </w:r>
      <w:r w:rsidR="00C74484">
        <w:rPr>
          <w:sz w:val="24"/>
          <w:szCs w:val="24"/>
        </w:rPr>
        <w:t xml:space="preserve"> а также добавить ссылку на </w:t>
      </w:r>
      <w:r w:rsidR="00C74484" w:rsidRPr="005C1E08">
        <w:rPr>
          <w:sz w:val="24"/>
          <w:szCs w:val="24"/>
        </w:rPr>
        <w:t>Закон Иркутской области от 12.11.2019 № 112-оз «</w:t>
      </w:r>
      <w:r w:rsidR="00C74484" w:rsidRPr="005C1E08">
        <w:rPr>
          <w:rStyle w:val="doccaption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5C1E08">
        <w:rPr>
          <w:rStyle w:val="doccaption"/>
          <w:sz w:val="24"/>
          <w:szCs w:val="24"/>
        </w:rPr>
        <w:t>.</w:t>
      </w:r>
      <w:r w:rsidR="005C1E08" w:rsidRPr="005C1E08">
        <w:rPr>
          <w:sz w:val="24"/>
          <w:szCs w:val="24"/>
        </w:rPr>
        <w:t xml:space="preserve">  </w:t>
      </w:r>
      <w:r w:rsidR="00E164C5" w:rsidRPr="005C1E08">
        <w:rPr>
          <w:sz w:val="24"/>
          <w:szCs w:val="24"/>
        </w:rPr>
        <w:t xml:space="preserve"> </w:t>
      </w:r>
    </w:p>
    <w:p w:rsidR="00E164C5" w:rsidRPr="00E164C5" w:rsidRDefault="00C74484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>В пункте 1.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 w:rsidR="005C1E08"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 w:rsidR="005C1E08">
        <w:rPr>
          <w:rStyle w:val="af3"/>
          <w:b w:val="0"/>
          <w:color w:val="000000"/>
          <w:sz w:val="24"/>
          <w:szCs w:val="24"/>
        </w:rPr>
        <w:t>Р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ешения </w:t>
      </w:r>
      <w:r w:rsidR="005C1E08">
        <w:rPr>
          <w:rStyle w:val="af3"/>
          <w:b w:val="0"/>
          <w:color w:val="000000"/>
          <w:sz w:val="24"/>
          <w:szCs w:val="24"/>
        </w:rPr>
        <w:t xml:space="preserve">после </w:t>
      </w:r>
      <w:r>
        <w:rPr>
          <w:rStyle w:val="af3"/>
          <w:b w:val="0"/>
          <w:color w:val="000000"/>
          <w:sz w:val="24"/>
          <w:szCs w:val="24"/>
        </w:rPr>
        <w:t xml:space="preserve">слова «ввести» добавить словосочетание «в действие», </w:t>
      </w:r>
      <w:r w:rsidR="005C1E08">
        <w:rPr>
          <w:rStyle w:val="af3"/>
          <w:b w:val="0"/>
          <w:color w:val="000000"/>
          <w:sz w:val="24"/>
          <w:szCs w:val="24"/>
        </w:rPr>
        <w:t>слов</w:t>
      </w:r>
      <w:r w:rsidR="001602B7">
        <w:rPr>
          <w:rStyle w:val="af3"/>
          <w:b w:val="0"/>
          <w:color w:val="000000"/>
          <w:sz w:val="24"/>
          <w:szCs w:val="24"/>
        </w:rPr>
        <w:t>осочетание</w:t>
      </w:r>
      <w:r w:rsidR="005C1E08">
        <w:rPr>
          <w:rStyle w:val="af3"/>
          <w:b w:val="0"/>
          <w:color w:val="000000"/>
          <w:sz w:val="24"/>
          <w:szCs w:val="24"/>
        </w:rPr>
        <w:t xml:space="preserve"> «</w:t>
      </w:r>
      <w:r w:rsidR="001602B7">
        <w:rPr>
          <w:rStyle w:val="af3"/>
          <w:b w:val="0"/>
          <w:color w:val="000000"/>
          <w:sz w:val="24"/>
          <w:szCs w:val="24"/>
        </w:rPr>
        <w:t>сельского поселения</w:t>
      </w:r>
      <w:r w:rsidR="005C1E08">
        <w:rPr>
          <w:rStyle w:val="af3"/>
          <w:b w:val="0"/>
          <w:color w:val="000000"/>
          <w:sz w:val="24"/>
          <w:szCs w:val="24"/>
        </w:rPr>
        <w:t xml:space="preserve">» предлагаем </w:t>
      </w:r>
      <w:r w:rsidR="001602B7">
        <w:rPr>
          <w:rStyle w:val="af3"/>
          <w:b w:val="0"/>
          <w:color w:val="000000"/>
          <w:sz w:val="24"/>
          <w:szCs w:val="24"/>
        </w:rPr>
        <w:t>изменить на</w:t>
      </w:r>
      <w:r w:rsidR="005C1E08">
        <w:rPr>
          <w:rStyle w:val="af3"/>
          <w:b w:val="0"/>
          <w:color w:val="000000"/>
          <w:sz w:val="24"/>
          <w:szCs w:val="24"/>
        </w:rPr>
        <w:t xml:space="preserve"> словосочетание «</w:t>
      </w:r>
      <w:r w:rsidR="001602B7">
        <w:rPr>
          <w:rStyle w:val="af3"/>
          <w:b w:val="0"/>
          <w:color w:val="000000"/>
          <w:sz w:val="24"/>
          <w:szCs w:val="24"/>
        </w:rPr>
        <w:t>муниципального образования</w:t>
      </w:r>
      <w:r w:rsidR="005C1E08">
        <w:rPr>
          <w:rStyle w:val="af3"/>
          <w:b w:val="0"/>
          <w:color w:val="000000"/>
          <w:sz w:val="24"/>
          <w:szCs w:val="24"/>
        </w:rPr>
        <w:t>».</w:t>
      </w:r>
    </w:p>
    <w:p w:rsidR="00075DA5" w:rsidRDefault="00075DA5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 xml:space="preserve">В </w:t>
      </w:r>
      <w:r w:rsidR="00FB6DD9">
        <w:rPr>
          <w:sz w:val="24"/>
          <w:szCs w:val="24"/>
        </w:rPr>
        <w:t xml:space="preserve">абзаце </w:t>
      </w:r>
      <w:r>
        <w:rPr>
          <w:sz w:val="24"/>
          <w:szCs w:val="24"/>
        </w:rPr>
        <w:t>шестом</w:t>
      </w:r>
      <w:r w:rsidR="00FB6DD9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3.1</w:t>
      </w:r>
      <w:r w:rsidR="00FB6DD9">
        <w:rPr>
          <w:sz w:val="24"/>
          <w:szCs w:val="24"/>
        </w:rPr>
        <w:t xml:space="preserve"> </w:t>
      </w:r>
      <w:r w:rsidR="00E164C5" w:rsidRPr="00E164C5">
        <w:rPr>
          <w:sz w:val="24"/>
          <w:szCs w:val="24"/>
        </w:rPr>
        <w:t>пункт</w:t>
      </w:r>
      <w:r w:rsidR="00FB6DD9">
        <w:rPr>
          <w:sz w:val="24"/>
          <w:szCs w:val="24"/>
        </w:rPr>
        <w:t>а</w:t>
      </w:r>
      <w:r w:rsidR="005C1E0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C1E08">
        <w:rPr>
          <w:sz w:val="24"/>
          <w:szCs w:val="24"/>
        </w:rPr>
        <w:t xml:space="preserve"> Проекта Решения</w:t>
      </w:r>
      <w:r w:rsidR="00FB6DD9">
        <w:rPr>
          <w:sz w:val="24"/>
          <w:szCs w:val="24"/>
        </w:rPr>
        <w:t xml:space="preserve"> следует исключить слово</w:t>
      </w:r>
      <w:r>
        <w:rPr>
          <w:sz w:val="24"/>
          <w:szCs w:val="24"/>
        </w:rPr>
        <w:t>сочетание</w:t>
      </w:r>
      <w:r w:rsidR="00FB6DD9">
        <w:rPr>
          <w:sz w:val="24"/>
          <w:szCs w:val="24"/>
        </w:rPr>
        <w:t xml:space="preserve"> </w:t>
      </w:r>
      <w:r>
        <w:rPr>
          <w:sz w:val="24"/>
          <w:szCs w:val="24"/>
        </w:rPr>
        <w:t>«включенных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РФ».</w:t>
      </w:r>
    </w:p>
    <w:p w:rsidR="00DD74DC" w:rsidRDefault="008842C7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64C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абзаце седьмом подпункта 3.1. </w:t>
      </w:r>
      <w:r w:rsidRPr="00E164C5">
        <w:rPr>
          <w:sz w:val="24"/>
          <w:szCs w:val="24"/>
        </w:rPr>
        <w:t>пункт</w:t>
      </w:r>
      <w:r>
        <w:rPr>
          <w:sz w:val="24"/>
          <w:szCs w:val="24"/>
        </w:rPr>
        <w:t xml:space="preserve">а 3 Проекта Решения следует исключить слово </w:t>
      </w:r>
      <w:r w:rsidR="00FB6DD9">
        <w:rPr>
          <w:sz w:val="24"/>
          <w:szCs w:val="24"/>
        </w:rPr>
        <w:t>«дачного» (не предусмотрено статьей 406 Налогового кодекса РФ)</w:t>
      </w:r>
      <w:r w:rsidR="00DD74DC">
        <w:rPr>
          <w:sz w:val="24"/>
          <w:szCs w:val="24"/>
        </w:rPr>
        <w:t>.</w:t>
      </w:r>
    </w:p>
    <w:p w:rsidR="00FB6DD9" w:rsidRDefault="00CE7280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9A5441">
        <w:rPr>
          <w:sz w:val="24"/>
          <w:szCs w:val="24"/>
        </w:rPr>
        <w:t xml:space="preserve">. </w:t>
      </w:r>
      <w:r w:rsidR="00FB6DD9">
        <w:rPr>
          <w:sz w:val="24"/>
          <w:szCs w:val="24"/>
        </w:rPr>
        <w:t xml:space="preserve">Подпункт </w:t>
      </w:r>
      <w:r w:rsidR="008707DB">
        <w:rPr>
          <w:sz w:val="24"/>
          <w:szCs w:val="24"/>
        </w:rPr>
        <w:t>3.</w:t>
      </w:r>
      <w:r w:rsidR="00FB6DD9">
        <w:rPr>
          <w:sz w:val="24"/>
          <w:szCs w:val="24"/>
        </w:rPr>
        <w:t xml:space="preserve">2 пункта </w:t>
      </w:r>
      <w:r w:rsidR="008707DB">
        <w:rPr>
          <w:sz w:val="24"/>
          <w:szCs w:val="24"/>
        </w:rPr>
        <w:t>3</w:t>
      </w:r>
      <w:r w:rsidR="00FB6DD9">
        <w:rPr>
          <w:sz w:val="24"/>
          <w:szCs w:val="24"/>
        </w:rPr>
        <w:t xml:space="preserve"> Проекта Решения исключить, так как </w:t>
      </w:r>
      <w:r w:rsidR="008707DB">
        <w:rPr>
          <w:sz w:val="24"/>
          <w:szCs w:val="24"/>
        </w:rPr>
        <w:t xml:space="preserve">объекты </w:t>
      </w:r>
      <w:r w:rsidR="008707DB">
        <w:rPr>
          <w:sz w:val="24"/>
          <w:szCs w:val="24"/>
        </w:rPr>
        <w:lastRenderedPageBreak/>
        <w:t>налогообложения Усть-Илгинского</w:t>
      </w:r>
      <w:r w:rsidR="00FB6DD9">
        <w:rPr>
          <w:sz w:val="24"/>
          <w:szCs w:val="24"/>
        </w:rPr>
        <w:t xml:space="preserve"> муниципально</w:t>
      </w:r>
      <w:r w:rsidR="008707DB">
        <w:rPr>
          <w:sz w:val="24"/>
          <w:szCs w:val="24"/>
        </w:rPr>
        <w:t>го</w:t>
      </w:r>
      <w:r w:rsidR="00FB6DD9">
        <w:rPr>
          <w:sz w:val="24"/>
          <w:szCs w:val="24"/>
        </w:rPr>
        <w:t xml:space="preserve"> образовани</w:t>
      </w:r>
      <w:r w:rsidR="008707DB">
        <w:rPr>
          <w:sz w:val="24"/>
          <w:szCs w:val="24"/>
        </w:rPr>
        <w:t>я</w:t>
      </w:r>
      <w:r w:rsidR="00FB6DD9">
        <w:rPr>
          <w:sz w:val="24"/>
          <w:szCs w:val="24"/>
        </w:rPr>
        <w:t xml:space="preserve"> отсутствует в перечне, определенном в соответствии с пунктом 7 статьи 378.2 Налогового кодекса РФ.</w:t>
      </w:r>
    </w:p>
    <w:p w:rsidR="00CE7280" w:rsidRDefault="00CE7280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7</w:t>
      </w:r>
      <w:r w:rsidR="007C46DD">
        <w:rPr>
          <w:sz w:val="24"/>
          <w:szCs w:val="24"/>
        </w:rPr>
        <w:t xml:space="preserve">. </w:t>
      </w:r>
      <w:r w:rsidRPr="00CE7280">
        <w:rPr>
          <w:sz w:val="24"/>
          <w:szCs w:val="24"/>
        </w:rPr>
        <w:t>П</w:t>
      </w:r>
      <w:r w:rsidR="007C46DD" w:rsidRPr="00CE7280">
        <w:rPr>
          <w:sz w:val="24"/>
          <w:szCs w:val="24"/>
        </w:rPr>
        <w:t>ункт</w:t>
      </w:r>
      <w:r w:rsidRPr="00CE7280">
        <w:rPr>
          <w:sz w:val="24"/>
          <w:szCs w:val="24"/>
        </w:rPr>
        <w:t xml:space="preserve"> 4</w:t>
      </w:r>
      <w:r w:rsidR="007C46DD" w:rsidRPr="00CE7280">
        <w:rPr>
          <w:sz w:val="24"/>
          <w:szCs w:val="24"/>
        </w:rPr>
        <w:t xml:space="preserve"> Проекта Решения </w:t>
      </w:r>
      <w:r w:rsidRPr="00CE7280">
        <w:rPr>
          <w:sz w:val="24"/>
          <w:szCs w:val="24"/>
        </w:rPr>
        <w:t xml:space="preserve">предлагаем исключить в силу того, что в соответствии с пунктом 7 статьи 403 Налогового кодекса РФ представительные органы муниципальных образований наделены правом </w:t>
      </w:r>
      <w:r w:rsidR="00324E07">
        <w:rPr>
          <w:sz w:val="24"/>
          <w:szCs w:val="24"/>
        </w:rPr>
        <w:t xml:space="preserve">только </w:t>
      </w:r>
      <w:r w:rsidRPr="00CE7280">
        <w:rPr>
          <w:sz w:val="24"/>
          <w:szCs w:val="24"/>
        </w:rPr>
        <w:t xml:space="preserve">увеличивать размеры налоговых вычетов, предусмотренных </w:t>
      </w:r>
      <w:hyperlink w:anchor="sub_40303" w:history="1">
        <w:r w:rsidRPr="00CE7280">
          <w:rPr>
            <w:sz w:val="24"/>
            <w:szCs w:val="24"/>
          </w:rPr>
          <w:t>пунктами 3 - 6.1</w:t>
        </w:r>
      </w:hyperlink>
      <w:r w:rsidRPr="00CE7280">
        <w:rPr>
          <w:sz w:val="24"/>
          <w:szCs w:val="24"/>
        </w:rPr>
        <w:t xml:space="preserve"> статьи 403 Налогового кодекса РФ.</w:t>
      </w:r>
    </w:p>
    <w:p w:rsidR="008A7688" w:rsidRPr="00CE7280" w:rsidRDefault="008A7688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8. Пункт 5 Проекта Решения предлагаем исключить в силу того, что в соответствии со </w:t>
      </w:r>
      <w:r w:rsidRPr="008A7688">
        <w:rPr>
          <w:sz w:val="24"/>
          <w:szCs w:val="24"/>
          <w:highlight w:val="yellow"/>
        </w:rPr>
        <w:t>статьей 407 Налогового</w:t>
      </w:r>
      <w:r>
        <w:rPr>
          <w:sz w:val="24"/>
          <w:szCs w:val="24"/>
        </w:rPr>
        <w:t xml:space="preserve"> кодекса РФ представительные органы муниципальных образований </w:t>
      </w:r>
      <w:r w:rsidR="001C2FD0">
        <w:rPr>
          <w:sz w:val="24"/>
          <w:szCs w:val="24"/>
        </w:rPr>
        <w:t xml:space="preserve">не </w:t>
      </w:r>
      <w:r>
        <w:rPr>
          <w:sz w:val="24"/>
          <w:szCs w:val="24"/>
        </w:rPr>
        <w:t>наделены правом устанавливать налоговые льготы.</w:t>
      </w:r>
    </w:p>
    <w:p w:rsidR="007C46DD" w:rsidRDefault="008A7688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9. Пункт 7 Проекта Решения предлагаем в следующей редакции </w:t>
      </w:r>
      <w:r w:rsidR="007C46DD">
        <w:rPr>
          <w:sz w:val="24"/>
          <w:szCs w:val="24"/>
        </w:rPr>
        <w:t>«</w:t>
      </w:r>
      <w:r>
        <w:rPr>
          <w:sz w:val="24"/>
          <w:szCs w:val="24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</w:t>
      </w:r>
      <w:r w:rsidR="007C46DD">
        <w:rPr>
          <w:sz w:val="24"/>
          <w:szCs w:val="24"/>
        </w:rPr>
        <w:t>по соответствующему налогу».</w:t>
      </w:r>
    </w:p>
    <w:p w:rsidR="00524060" w:rsidRPr="00843FCB" w:rsidRDefault="00253BA8" w:rsidP="00843FCB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10</w:t>
      </w:r>
      <w:r w:rsidR="007C46DD">
        <w:rPr>
          <w:sz w:val="24"/>
          <w:szCs w:val="24"/>
        </w:rPr>
        <w:t xml:space="preserve">. </w:t>
      </w:r>
      <w:r w:rsidR="00524060" w:rsidRPr="00843FCB">
        <w:rPr>
          <w:sz w:val="24"/>
          <w:szCs w:val="24"/>
        </w:rPr>
        <w:t>В последн</w:t>
      </w:r>
      <w:r w:rsidR="00843FCB" w:rsidRPr="00843FCB">
        <w:rPr>
          <w:sz w:val="24"/>
          <w:szCs w:val="24"/>
        </w:rPr>
        <w:t>ем</w:t>
      </w:r>
      <w:r w:rsidR="00524060" w:rsidRPr="00843FCB">
        <w:rPr>
          <w:sz w:val="24"/>
          <w:szCs w:val="24"/>
        </w:rPr>
        <w:t xml:space="preserve"> пункт</w:t>
      </w:r>
      <w:r w:rsidR="00843FCB" w:rsidRPr="00843FCB">
        <w:rPr>
          <w:sz w:val="24"/>
          <w:szCs w:val="24"/>
        </w:rPr>
        <w:t>е</w:t>
      </w:r>
      <w:r w:rsidR="00524060" w:rsidRPr="00843FCB">
        <w:rPr>
          <w:sz w:val="24"/>
          <w:szCs w:val="24"/>
        </w:rPr>
        <w:t xml:space="preserve"> </w:t>
      </w:r>
      <w:r w:rsidR="00843FCB" w:rsidRPr="00843FCB">
        <w:rPr>
          <w:sz w:val="24"/>
          <w:szCs w:val="24"/>
        </w:rPr>
        <w:t>Проекта Решения предлагаем</w:t>
      </w:r>
      <w:r w:rsidR="00524060" w:rsidRPr="00843FCB">
        <w:rPr>
          <w:sz w:val="24"/>
          <w:szCs w:val="24"/>
        </w:rPr>
        <w:t xml:space="preserve"> указ</w:t>
      </w:r>
      <w:r w:rsidR="00843FCB" w:rsidRPr="00843FCB">
        <w:rPr>
          <w:sz w:val="24"/>
          <w:szCs w:val="24"/>
        </w:rPr>
        <w:t>а</w:t>
      </w:r>
      <w:r w:rsidR="00524060" w:rsidRPr="00843FCB">
        <w:rPr>
          <w:sz w:val="24"/>
          <w:szCs w:val="24"/>
        </w:rPr>
        <w:t>т</w:t>
      </w:r>
      <w:r w:rsidR="00843FCB" w:rsidRPr="00843FCB">
        <w:rPr>
          <w:sz w:val="24"/>
          <w:szCs w:val="24"/>
        </w:rPr>
        <w:t>ь</w:t>
      </w:r>
      <w:r w:rsidR="00524060" w:rsidRPr="00843FCB">
        <w:rPr>
          <w:sz w:val="24"/>
          <w:szCs w:val="24"/>
        </w:rPr>
        <w:t xml:space="preserve"> нормативны</w:t>
      </w:r>
      <w:r w:rsidR="00843FCB" w:rsidRPr="00843FCB">
        <w:rPr>
          <w:sz w:val="24"/>
          <w:szCs w:val="24"/>
        </w:rPr>
        <w:t>й</w:t>
      </w:r>
      <w:r w:rsidR="00524060" w:rsidRPr="00843FCB">
        <w:rPr>
          <w:sz w:val="24"/>
          <w:szCs w:val="24"/>
        </w:rPr>
        <w:t xml:space="preserve"> правов</w:t>
      </w:r>
      <w:r w:rsidR="00843FCB" w:rsidRPr="00843FCB">
        <w:rPr>
          <w:sz w:val="24"/>
          <w:szCs w:val="24"/>
        </w:rPr>
        <w:t>ой</w:t>
      </w:r>
      <w:r w:rsidR="00524060" w:rsidRPr="00843FCB">
        <w:rPr>
          <w:sz w:val="24"/>
          <w:szCs w:val="24"/>
        </w:rPr>
        <w:t xml:space="preserve"> акт</w:t>
      </w:r>
      <w:r w:rsidR="00843FCB" w:rsidRPr="00843FCB">
        <w:rPr>
          <w:sz w:val="24"/>
          <w:szCs w:val="24"/>
        </w:rPr>
        <w:t xml:space="preserve">, </w:t>
      </w:r>
      <w:r w:rsidR="00524060" w:rsidRPr="00843FCB">
        <w:rPr>
          <w:sz w:val="24"/>
          <w:szCs w:val="24"/>
        </w:rPr>
        <w:t>которы</w:t>
      </w:r>
      <w:r w:rsidR="00843FCB" w:rsidRPr="00843FCB">
        <w:rPr>
          <w:sz w:val="24"/>
          <w:szCs w:val="24"/>
        </w:rPr>
        <w:t>й</w:t>
      </w:r>
      <w:r w:rsidR="00524060" w:rsidRPr="00843FCB">
        <w:rPr>
          <w:sz w:val="24"/>
          <w:szCs w:val="24"/>
        </w:rPr>
        <w:t xml:space="preserve"> призна</w:t>
      </w:r>
      <w:r w:rsidR="00843FCB" w:rsidRPr="00843FCB">
        <w:rPr>
          <w:sz w:val="24"/>
          <w:szCs w:val="24"/>
        </w:rPr>
        <w:t>е</w:t>
      </w:r>
      <w:r w:rsidR="00524060" w:rsidRPr="00843FCB">
        <w:rPr>
          <w:sz w:val="24"/>
          <w:szCs w:val="24"/>
        </w:rPr>
        <w:t xml:space="preserve">тся утратившим юридическую силу. </w:t>
      </w:r>
      <w:r w:rsidR="00843FCB" w:rsidRPr="00843FCB">
        <w:rPr>
          <w:sz w:val="24"/>
          <w:szCs w:val="24"/>
        </w:rPr>
        <w:t>Кроме того, в</w:t>
      </w:r>
      <w:r w:rsidR="00524060" w:rsidRPr="00843FCB">
        <w:rPr>
          <w:sz w:val="24"/>
          <w:szCs w:val="24"/>
        </w:rPr>
        <w:t xml:space="preserve"> перечень нормативных правовых актов, утративших юридическую силу, включаются как основной нормативный правовой акт, так и все акты, которыми в него были внесены изменения и дополнения.</w:t>
      </w:r>
    </w:p>
    <w:p w:rsidR="00E164C5" w:rsidRDefault="00843FCB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  <w:rFonts w:ascii="Times New Roman" w:hAnsi="Times New Roman" w:cs="Times New Roman"/>
          <w:bCs/>
          <w:sz w:val="24"/>
          <w:szCs w:val="24"/>
        </w:rPr>
        <w:t>В</w:t>
      </w:r>
      <w:r w:rsidR="00E164C5" w:rsidRPr="00FA66DD">
        <w:rPr>
          <w:rStyle w:val="af3"/>
          <w:rFonts w:ascii="Times New Roman" w:hAnsi="Times New Roman" w:cs="Times New Roman"/>
          <w:bCs/>
          <w:sz w:val="24"/>
          <w:szCs w:val="24"/>
        </w:rPr>
        <w:t>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FA66DD">
        <w:rPr>
          <w:rStyle w:val="af3"/>
          <w:b w:val="0"/>
          <w:color w:val="000000"/>
          <w:sz w:val="24"/>
          <w:szCs w:val="24"/>
        </w:rPr>
        <w:t>Р</w:t>
      </w:r>
      <w:r w:rsidRPr="00E164C5">
        <w:rPr>
          <w:rStyle w:val="af3"/>
          <w:b w:val="0"/>
          <w:color w:val="000000"/>
          <w:sz w:val="24"/>
          <w:szCs w:val="24"/>
        </w:rPr>
        <w:t>ешения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 xml:space="preserve">в целом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C3" w:rsidRDefault="005461C3">
      <w:r>
        <w:separator/>
      </w:r>
    </w:p>
  </w:endnote>
  <w:endnote w:type="continuationSeparator" w:id="1">
    <w:p w:rsidR="005461C3" w:rsidRDefault="0054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C53D4C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1C3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C3" w:rsidRDefault="005461C3">
      <w:r>
        <w:separator/>
      </w:r>
    </w:p>
  </w:footnote>
  <w:footnote w:type="continuationSeparator" w:id="1">
    <w:p w:rsidR="005461C3" w:rsidRDefault="0054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0374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6F75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5DA5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4D7C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057D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A85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6B6E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02B7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1F73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2BE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2FD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3B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CEF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4E07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5C9A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975E8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0395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060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61C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1264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2B92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6DD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3FCB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07DB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2C7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A7688"/>
    <w:rsid w:val="008B04F9"/>
    <w:rsid w:val="008B0B5E"/>
    <w:rsid w:val="008B1A70"/>
    <w:rsid w:val="008B2AE6"/>
    <w:rsid w:val="008B43B7"/>
    <w:rsid w:val="008B517F"/>
    <w:rsid w:val="008B5640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2E84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47446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463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2896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3D4C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4484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7280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6DD9"/>
    <w:rsid w:val="00FB746F"/>
    <w:rsid w:val="00FB7EC5"/>
    <w:rsid w:val="00FC09D4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16</cp:revision>
  <cp:lastPrinted>2019-11-19T06:48:00Z</cp:lastPrinted>
  <dcterms:created xsi:type="dcterms:W3CDTF">2019-11-19T07:30:00Z</dcterms:created>
  <dcterms:modified xsi:type="dcterms:W3CDTF">2019-11-20T02:18:00Z</dcterms:modified>
</cp:coreProperties>
</file>