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94" w:rsidRPr="00890837" w:rsidRDefault="00854E94" w:rsidP="00854E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0837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854E94" w:rsidRPr="00890837" w:rsidRDefault="00854E94" w:rsidP="00854E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0837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854E94" w:rsidRPr="00890837" w:rsidRDefault="00854E94" w:rsidP="00854E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0837">
        <w:rPr>
          <w:rFonts w:ascii="Times New Roman" w:eastAsia="Times New Roman" w:hAnsi="Times New Roman" w:cs="Times New Roman"/>
          <w:b/>
          <w:sz w:val="32"/>
          <w:szCs w:val="32"/>
        </w:rPr>
        <w:t>Контрольно-счетная комиссия муниципального образования</w:t>
      </w:r>
    </w:p>
    <w:p w:rsidR="00854E94" w:rsidRPr="00890837" w:rsidRDefault="00854E94" w:rsidP="00854E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0837">
        <w:rPr>
          <w:rFonts w:ascii="Times New Roman" w:eastAsia="Times New Roman" w:hAnsi="Times New Roman" w:cs="Times New Roman"/>
          <w:b/>
          <w:sz w:val="32"/>
          <w:szCs w:val="32"/>
        </w:rPr>
        <w:t>«Жигаловский район»</w:t>
      </w:r>
    </w:p>
    <w:p w:rsidR="00854E94" w:rsidRPr="00537E27" w:rsidRDefault="00854E94" w:rsidP="00854E94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854E94" w:rsidRPr="00B3024D" w:rsidRDefault="00854E94" w:rsidP="00854E9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Иркутская область, р.п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.Ж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игалово, ул.Советская, д.25, тел. (39551) 3-10-73, к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sk</w:t>
      </w:r>
      <w:proofErr w:type="spellEnd"/>
      <w:r w:rsidRPr="00B3024D">
        <w:rPr>
          <w:rFonts w:ascii="Times New Roman" w:hAnsi="Times New Roman" w:cs="Times New Roman"/>
          <w:b/>
          <w:bCs/>
          <w:sz w:val="18"/>
          <w:szCs w:val="18"/>
        </w:rPr>
        <w:t>_38_14@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 w:rsidRPr="00B3024D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ru</w:t>
      </w:r>
      <w:proofErr w:type="spellEnd"/>
    </w:p>
    <w:p w:rsidR="00854E94" w:rsidRDefault="00854E94" w:rsidP="00854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E94" w:rsidRDefault="00854E94" w:rsidP="00854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E94" w:rsidRDefault="00854E94" w:rsidP="00854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E94" w:rsidRPr="00F70248" w:rsidRDefault="00854E94" w:rsidP="00854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48">
        <w:rPr>
          <w:rFonts w:ascii="Times New Roman" w:eastAsia="Times New Roman" w:hAnsi="Times New Roman" w:cs="Times New Roman"/>
          <w:bCs/>
          <w:sz w:val="24"/>
          <w:szCs w:val="24"/>
        </w:rPr>
        <w:t xml:space="preserve"> « </w:t>
      </w:r>
      <w:r>
        <w:rPr>
          <w:rFonts w:ascii="Times New Roman" w:hAnsi="Times New Roman"/>
          <w:bCs/>
          <w:sz w:val="24"/>
          <w:szCs w:val="24"/>
        </w:rPr>
        <w:t>02</w:t>
      </w:r>
      <w:r w:rsidRPr="00F7024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F70248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F70248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</w:p>
    <w:p w:rsidR="00854E94" w:rsidRDefault="00854E94" w:rsidP="00854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E94" w:rsidRPr="00F70248" w:rsidRDefault="00854E94" w:rsidP="00854E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248">
        <w:rPr>
          <w:rFonts w:ascii="Times New Roman" w:eastAsia="Times New Roman" w:hAnsi="Times New Roman" w:cs="Times New Roman"/>
          <w:sz w:val="24"/>
          <w:szCs w:val="24"/>
        </w:rPr>
        <w:t>ЗАКЛЮЧЕНИЕ № 06/</w:t>
      </w:r>
      <w:r>
        <w:rPr>
          <w:rFonts w:ascii="Times New Roman" w:hAnsi="Times New Roman"/>
          <w:sz w:val="24"/>
          <w:szCs w:val="24"/>
        </w:rPr>
        <w:t>20</w:t>
      </w:r>
      <w:r w:rsidRPr="00F70248">
        <w:rPr>
          <w:rFonts w:ascii="Times New Roman" w:eastAsia="Times New Roman" w:hAnsi="Times New Roman" w:cs="Times New Roman"/>
          <w:sz w:val="24"/>
          <w:szCs w:val="24"/>
        </w:rPr>
        <w:t>-э</w:t>
      </w:r>
    </w:p>
    <w:p w:rsidR="00854E94" w:rsidRPr="00F70248" w:rsidRDefault="00854E94" w:rsidP="00854E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24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экспертно-аналитического мероприятия </w:t>
      </w:r>
    </w:p>
    <w:p w:rsidR="00854E94" w:rsidRDefault="00854E94" w:rsidP="00854E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0248">
        <w:rPr>
          <w:rFonts w:ascii="Times New Roman" w:eastAsia="Times New Roman" w:hAnsi="Times New Roman" w:cs="Times New Roman"/>
          <w:sz w:val="24"/>
          <w:szCs w:val="24"/>
        </w:rPr>
        <w:t xml:space="preserve">«Экспертиза </w:t>
      </w:r>
      <w:r>
        <w:rPr>
          <w:rFonts w:ascii="Times New Roman" w:hAnsi="Times New Roman"/>
          <w:sz w:val="24"/>
          <w:szCs w:val="24"/>
        </w:rPr>
        <w:t xml:space="preserve">проекта Постановления Администрации Чиканского сельского поселения </w:t>
      </w:r>
      <w:r w:rsidRPr="00F70248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об оплате труда </w:t>
      </w:r>
      <w:r>
        <w:rPr>
          <w:rFonts w:ascii="Times New Roman" w:hAnsi="Times New Roman"/>
          <w:sz w:val="24"/>
          <w:szCs w:val="24"/>
        </w:rPr>
        <w:t xml:space="preserve">работников муниципального казенного учреждения культуры </w:t>
      </w:r>
      <w:proofErr w:type="spellStart"/>
      <w:r>
        <w:rPr>
          <w:rFonts w:ascii="Times New Roman" w:hAnsi="Times New Roman"/>
          <w:sz w:val="24"/>
          <w:szCs w:val="24"/>
        </w:rPr>
        <w:t>Чиканский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</w:t>
      </w:r>
      <w:r w:rsidR="006B0F8C">
        <w:rPr>
          <w:rFonts w:ascii="Times New Roman" w:hAnsi="Times New Roman"/>
          <w:sz w:val="24"/>
          <w:szCs w:val="24"/>
        </w:rPr>
        <w:t>овый</w:t>
      </w:r>
      <w:proofErr w:type="spellEnd"/>
      <w:r w:rsidR="006B0F8C">
        <w:rPr>
          <w:rFonts w:ascii="Times New Roman" w:hAnsi="Times New Roman"/>
          <w:sz w:val="24"/>
          <w:szCs w:val="24"/>
        </w:rPr>
        <w:t xml:space="preserve"> центр «Успех».</w:t>
      </w:r>
    </w:p>
    <w:p w:rsidR="00854E94" w:rsidRPr="00F70248" w:rsidRDefault="00854E94" w:rsidP="00854E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4E94" w:rsidRDefault="00854E94" w:rsidP="00854E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A15" w:rsidRDefault="00854E94" w:rsidP="00854E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4E94">
        <w:rPr>
          <w:rFonts w:ascii="Times New Roman" w:hAnsi="Times New Roman" w:cs="Times New Roman"/>
          <w:sz w:val="24"/>
          <w:szCs w:val="24"/>
        </w:rPr>
        <w:t>Заключение по итогам экспертизы</w:t>
      </w:r>
      <w:r w:rsidRPr="00854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проекта Постановления Администрации Чиканского сельского поселения </w:t>
      </w:r>
      <w:r w:rsidRPr="00F70248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об оплате труда </w:t>
      </w:r>
      <w:r>
        <w:rPr>
          <w:rFonts w:ascii="Times New Roman" w:hAnsi="Times New Roman"/>
          <w:sz w:val="24"/>
          <w:szCs w:val="24"/>
        </w:rPr>
        <w:t xml:space="preserve">работников муниципального казенного учреждения культуры </w:t>
      </w:r>
      <w:proofErr w:type="spellStart"/>
      <w:r>
        <w:rPr>
          <w:rFonts w:ascii="Times New Roman" w:hAnsi="Times New Roman"/>
          <w:sz w:val="24"/>
          <w:szCs w:val="24"/>
        </w:rPr>
        <w:t>Чиканский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«Успех», подведомственного администрации муниципального образования»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проект Постановления) подготовлено в соответствии с </w:t>
      </w:r>
      <w:r w:rsidRPr="009D63FD">
        <w:rPr>
          <w:rFonts w:ascii="Times New Roman" w:hAnsi="Times New Roman"/>
          <w:sz w:val="24"/>
          <w:szCs w:val="24"/>
        </w:rPr>
        <w:t xml:space="preserve">Положением о Контрольно-счетной </w:t>
      </w:r>
      <w:r>
        <w:rPr>
          <w:rFonts w:ascii="Times New Roman" w:hAnsi="Times New Roman"/>
          <w:sz w:val="24"/>
          <w:szCs w:val="24"/>
        </w:rPr>
        <w:t>комиссии муниципального образования «Жигаловский район»</w:t>
      </w:r>
      <w:r w:rsidRPr="009D63FD">
        <w:rPr>
          <w:rFonts w:ascii="Times New Roman" w:hAnsi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«Жигаловский район» </w:t>
      </w:r>
      <w:r w:rsidRPr="009D63F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17.03.2014</w:t>
      </w:r>
      <w:r w:rsidRPr="009D63FD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98.</w:t>
      </w:r>
    </w:p>
    <w:p w:rsidR="00854E94" w:rsidRDefault="00854E94" w:rsidP="00275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 Постановления представлен Администрацией Чиканского сельского поселения для проведения экспертизы 23 сентября 2020года.</w:t>
      </w:r>
    </w:p>
    <w:p w:rsidR="00EF463E" w:rsidRDefault="00EF463E" w:rsidP="0027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2B2E" w:rsidRPr="00EF463E">
        <w:rPr>
          <w:rFonts w:ascii="Times New Roman" w:hAnsi="Times New Roman" w:cs="Times New Roman"/>
          <w:sz w:val="24"/>
          <w:szCs w:val="24"/>
        </w:rPr>
        <w:t xml:space="preserve">В проверяемом периоде МКУК </w:t>
      </w:r>
      <w:r>
        <w:rPr>
          <w:rFonts w:ascii="Times New Roman" w:hAnsi="Times New Roman" w:cs="Times New Roman"/>
          <w:sz w:val="24"/>
          <w:szCs w:val="24"/>
        </w:rPr>
        <w:t xml:space="preserve">«Успех» </w:t>
      </w:r>
      <w:r w:rsidR="00172B2E" w:rsidRPr="00EF463E">
        <w:rPr>
          <w:rFonts w:ascii="Times New Roman" w:hAnsi="Times New Roman" w:cs="Times New Roman"/>
          <w:sz w:val="24"/>
          <w:szCs w:val="24"/>
        </w:rPr>
        <w:t xml:space="preserve">является участником бюджетного процесса в качестве получателя бюджетных средств. Основные источники финансирования МКУК </w:t>
      </w:r>
      <w:r>
        <w:rPr>
          <w:rFonts w:ascii="Times New Roman" w:hAnsi="Times New Roman" w:cs="Times New Roman"/>
          <w:sz w:val="24"/>
          <w:szCs w:val="24"/>
        </w:rPr>
        <w:t xml:space="preserve">«Успех» </w:t>
      </w:r>
      <w:r w:rsidR="00172B2E" w:rsidRPr="00EF463E">
        <w:rPr>
          <w:rFonts w:ascii="Times New Roman" w:hAnsi="Times New Roman" w:cs="Times New Roman"/>
          <w:sz w:val="24"/>
          <w:szCs w:val="24"/>
        </w:rPr>
        <w:t xml:space="preserve">– местный бюджет. Полномочия главного распорядителя бюджетных средств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Чиканского сельского поселения</w:t>
      </w:r>
      <w:r w:rsidR="00172B2E" w:rsidRPr="00EF4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E94" w:rsidRDefault="00EF463E" w:rsidP="00275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Контрольно-счетная комиссия полагает, что:</w:t>
      </w:r>
    </w:p>
    <w:p w:rsidR="00854E94" w:rsidRDefault="00854E94" w:rsidP="00275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наименовании  вышеуказанного Постановления необходимо </w:t>
      </w:r>
      <w:r w:rsidR="00D62986">
        <w:rPr>
          <w:rFonts w:ascii="Times New Roman" w:hAnsi="Times New Roman"/>
          <w:sz w:val="24"/>
          <w:szCs w:val="24"/>
        </w:rPr>
        <w:t>исключить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D62986">
        <w:rPr>
          <w:rFonts w:ascii="Times New Roman" w:hAnsi="Times New Roman"/>
          <w:sz w:val="24"/>
          <w:szCs w:val="24"/>
        </w:rPr>
        <w:t>«подведомственного администрации муниципального образования»</w:t>
      </w:r>
      <w:r w:rsidR="00EF463E">
        <w:rPr>
          <w:rFonts w:ascii="Times New Roman" w:hAnsi="Times New Roman"/>
          <w:sz w:val="24"/>
          <w:szCs w:val="24"/>
        </w:rPr>
        <w:t>;</w:t>
      </w:r>
    </w:p>
    <w:p w:rsidR="00D62986" w:rsidRDefault="00EF463E" w:rsidP="00275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</w:t>
      </w:r>
      <w:r w:rsidR="00D62986">
        <w:rPr>
          <w:rFonts w:ascii="Times New Roman" w:hAnsi="Times New Roman"/>
          <w:sz w:val="24"/>
          <w:szCs w:val="24"/>
        </w:rPr>
        <w:t>реамбулу Постановления необходимо изложить</w:t>
      </w:r>
      <w:proofErr w:type="gramStart"/>
      <w:r w:rsidR="00D629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62986">
        <w:rPr>
          <w:rFonts w:ascii="Times New Roman" w:hAnsi="Times New Roman"/>
          <w:sz w:val="24"/>
          <w:szCs w:val="24"/>
        </w:rPr>
        <w:t xml:space="preserve"> « В соответствии со статьями 135-144 Трудового кодекса Российской Федерации, статье 86 Бюджетного кодекса Российской Федерации, статье 53 Федерального закона  от 06 октября 2003года №131-ФЗ « Об общих принципах организации  местного самоуправления в Российской Федерации» и далее по тексту, « в целях</w:t>
      </w:r>
      <w:proofErr w:type="gramStart"/>
      <w:r w:rsidR="00275D3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75D32">
        <w:rPr>
          <w:rFonts w:ascii="Times New Roman" w:hAnsi="Times New Roman"/>
          <w:sz w:val="24"/>
          <w:szCs w:val="24"/>
        </w:rPr>
        <w:t xml:space="preserve"> слова «руководствуясь до слова «статьей» исключить.</w:t>
      </w:r>
    </w:p>
    <w:p w:rsidR="007C2FF1" w:rsidRDefault="007C2FF1" w:rsidP="00275D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63E">
        <w:rPr>
          <w:rFonts w:ascii="Times New Roman" w:hAnsi="Times New Roman"/>
          <w:b/>
          <w:sz w:val="24"/>
          <w:szCs w:val="24"/>
        </w:rPr>
        <w:t xml:space="preserve">  В</w:t>
      </w:r>
      <w:r w:rsidR="00854E94" w:rsidRPr="00EF463E">
        <w:rPr>
          <w:rFonts w:ascii="Times New Roman" w:hAnsi="Times New Roman"/>
          <w:b/>
          <w:sz w:val="24"/>
          <w:szCs w:val="24"/>
        </w:rPr>
        <w:t xml:space="preserve"> Положении по оплате труда</w:t>
      </w:r>
      <w:r w:rsidR="00EF463E">
        <w:rPr>
          <w:rFonts w:ascii="Times New Roman" w:hAnsi="Times New Roman"/>
          <w:b/>
          <w:sz w:val="24"/>
          <w:szCs w:val="24"/>
        </w:rPr>
        <w:t xml:space="preserve"> Контрольно-счетная комиссия предлагает:</w:t>
      </w:r>
    </w:p>
    <w:p w:rsidR="00EF463E" w:rsidRPr="00EF463E" w:rsidRDefault="00EF463E" w:rsidP="00275D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43A5">
        <w:rPr>
          <w:rFonts w:ascii="Times New Roman" w:hAnsi="Times New Roman"/>
          <w:i/>
          <w:sz w:val="24"/>
          <w:szCs w:val="24"/>
        </w:rPr>
        <w:t>Раздел 1</w:t>
      </w:r>
      <w:r w:rsidRPr="00EF463E">
        <w:rPr>
          <w:rFonts w:ascii="Times New Roman" w:hAnsi="Times New Roman"/>
          <w:i/>
          <w:sz w:val="24"/>
          <w:szCs w:val="24"/>
        </w:rPr>
        <w:t>, 1.Пункт 1:</w:t>
      </w:r>
    </w:p>
    <w:p w:rsidR="00854E94" w:rsidRDefault="007C2FF1" w:rsidP="00275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463E">
        <w:rPr>
          <w:rFonts w:ascii="Times New Roman" w:hAnsi="Times New Roman"/>
          <w:sz w:val="24"/>
          <w:szCs w:val="24"/>
        </w:rPr>
        <w:t xml:space="preserve"> абзац третий </w:t>
      </w:r>
      <w:r w:rsidR="00854E94">
        <w:rPr>
          <w:rFonts w:ascii="Times New Roman" w:hAnsi="Times New Roman"/>
          <w:sz w:val="24"/>
          <w:szCs w:val="24"/>
        </w:rPr>
        <w:t xml:space="preserve">в скобочках необходимо </w:t>
      </w:r>
      <w:r>
        <w:rPr>
          <w:rFonts w:ascii="Times New Roman" w:hAnsi="Times New Roman"/>
          <w:sz w:val="24"/>
          <w:szCs w:val="24"/>
        </w:rPr>
        <w:t>дополнить « (в редакции от 01.04.2020г)»;</w:t>
      </w:r>
    </w:p>
    <w:p w:rsidR="007C2FF1" w:rsidRDefault="007C2FF1" w:rsidP="00275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абзацы 5 и 6 исключить, так как полномочия касаются федеральных структур;</w:t>
      </w:r>
    </w:p>
    <w:p w:rsidR="007C2FF1" w:rsidRDefault="007C2FF1" w:rsidP="00275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абзац 8 исключить, все условия конкретизируются в трудовом договоре;</w:t>
      </w:r>
    </w:p>
    <w:p w:rsidR="007C2FF1" w:rsidRDefault="007C2FF1" w:rsidP="00275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абзац 9 дополнить  «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редакции от 17.09.2019г)».</w:t>
      </w:r>
    </w:p>
    <w:p w:rsidR="007C2FF1" w:rsidRPr="00EF463E" w:rsidRDefault="00EF463E" w:rsidP="00275D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="007C2FF1" w:rsidRPr="00EF463E">
        <w:rPr>
          <w:rFonts w:ascii="Times New Roman" w:hAnsi="Times New Roman"/>
          <w:i/>
          <w:sz w:val="24"/>
          <w:szCs w:val="24"/>
        </w:rPr>
        <w:t>Пункт 2 изложить в редакции:</w:t>
      </w:r>
    </w:p>
    <w:p w:rsidR="00275D32" w:rsidRDefault="00275D32" w:rsidP="00275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включает в себя:</w:t>
      </w:r>
    </w:p>
    <w:p w:rsidR="007C2FF1" w:rsidRDefault="007C2FF1" w:rsidP="00275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275D32">
        <w:rPr>
          <w:rFonts w:ascii="Times New Roman" w:hAnsi="Times New Roman"/>
          <w:sz w:val="24"/>
          <w:szCs w:val="24"/>
        </w:rPr>
        <w:t>размеры окладов (должностных окладов), ставок заработной платы работников на основе отнесения занимаемых должностей;</w:t>
      </w:r>
    </w:p>
    <w:p w:rsidR="00275D32" w:rsidRDefault="00275D32" w:rsidP="00275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наименования, условия осуществления и размеры выплат компенсационного  и стимулирующего характера;</w:t>
      </w:r>
    </w:p>
    <w:p w:rsidR="007C2FF1" w:rsidRDefault="007C2FF1" w:rsidP="00275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5D32">
        <w:rPr>
          <w:rFonts w:ascii="Times New Roman" w:hAnsi="Times New Roman"/>
          <w:sz w:val="24"/>
          <w:szCs w:val="24"/>
        </w:rPr>
        <w:t xml:space="preserve"> условия оплаты труда руководителя учреждения,  размеры и условия  осуществления выплат компенсационного и стимулирующего характера;</w:t>
      </w:r>
    </w:p>
    <w:p w:rsidR="00275D32" w:rsidRDefault="00275D32" w:rsidP="00275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-условия осуществления иных выплат.</w:t>
      </w:r>
    </w:p>
    <w:p w:rsidR="00275D32" w:rsidRPr="00EF463E" w:rsidRDefault="00EF463E" w:rsidP="00275D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="00275D32" w:rsidRPr="00EF463E">
        <w:rPr>
          <w:rFonts w:ascii="Times New Roman" w:hAnsi="Times New Roman"/>
          <w:i/>
          <w:sz w:val="24"/>
          <w:szCs w:val="24"/>
        </w:rPr>
        <w:t>Пункт 3 изложить в редакции</w:t>
      </w:r>
      <w:proofErr w:type="gramStart"/>
      <w:r w:rsidR="00275D32" w:rsidRPr="00EF463E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</w:p>
    <w:p w:rsidR="00275D32" w:rsidRDefault="0001415A" w:rsidP="00275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5D32">
        <w:rPr>
          <w:rFonts w:ascii="Times New Roman" w:hAnsi="Times New Roman"/>
          <w:sz w:val="24"/>
          <w:szCs w:val="24"/>
        </w:rPr>
        <w:t>« Фонд оплаты труда работников учреждения формируется на календарный год исходя из объема  лимитов бюджетных обязательств.</w:t>
      </w:r>
    </w:p>
    <w:p w:rsidR="00275D32" w:rsidRDefault="00275D32" w:rsidP="006B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 работников учреждения</w:t>
      </w:r>
      <w:r w:rsidR="00B67BD6">
        <w:rPr>
          <w:rFonts w:ascii="Times New Roman" w:hAnsi="Times New Roman"/>
          <w:sz w:val="24"/>
          <w:szCs w:val="24"/>
        </w:rPr>
        <w:t xml:space="preserve"> ( без учета премий и иных выплат стимулирующего характера), при изменении системы оплаты труда не может быть меньше заработной платы, выплачиваемой работникам до ее изменения при условии сохранения объема трудовы</w:t>
      </w:r>
      <w:proofErr w:type="gramStart"/>
      <w:r w:rsidR="00B67BD6">
        <w:rPr>
          <w:rFonts w:ascii="Times New Roman" w:hAnsi="Times New Roman"/>
          <w:sz w:val="24"/>
          <w:szCs w:val="24"/>
        </w:rPr>
        <w:t>х(</w:t>
      </w:r>
      <w:proofErr w:type="gramEnd"/>
      <w:r w:rsidR="00B67BD6">
        <w:rPr>
          <w:rFonts w:ascii="Times New Roman" w:hAnsi="Times New Roman"/>
          <w:sz w:val="24"/>
          <w:szCs w:val="24"/>
        </w:rPr>
        <w:t>должностных) обязанностей работников и выполнения ими работ той же квалификации</w:t>
      </w:r>
      <w:r w:rsidR="0001415A">
        <w:rPr>
          <w:rFonts w:ascii="Times New Roman" w:hAnsi="Times New Roman"/>
          <w:sz w:val="24"/>
          <w:szCs w:val="24"/>
        </w:rPr>
        <w:t>.</w:t>
      </w:r>
    </w:p>
    <w:p w:rsidR="0001415A" w:rsidRDefault="00EF463E" w:rsidP="006B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</w:t>
      </w:r>
      <w:r w:rsidR="0001415A" w:rsidRPr="00EF463E">
        <w:rPr>
          <w:rFonts w:ascii="Times New Roman" w:hAnsi="Times New Roman"/>
          <w:i/>
          <w:sz w:val="24"/>
          <w:szCs w:val="24"/>
        </w:rPr>
        <w:t>Пункт 4 изложить в редакции</w:t>
      </w:r>
      <w:r w:rsidR="0001415A">
        <w:rPr>
          <w:rFonts w:ascii="Times New Roman" w:hAnsi="Times New Roman"/>
          <w:sz w:val="24"/>
          <w:szCs w:val="24"/>
        </w:rPr>
        <w:t xml:space="preserve"> «Условия оплаты труда, включая размер оклада (должностного оклада) работника, повышающие коэффициенты к окладам и иные выплаты стимулирующего характера, выплаты компенсационного характера являются обязательными для включения в трудовой</w:t>
      </w:r>
      <w:r w:rsidR="00967316">
        <w:rPr>
          <w:rFonts w:ascii="Times New Roman" w:hAnsi="Times New Roman"/>
          <w:sz w:val="24"/>
          <w:szCs w:val="24"/>
        </w:rPr>
        <w:t xml:space="preserve"> договор</w:t>
      </w:r>
      <w:r w:rsidR="0001415A">
        <w:rPr>
          <w:rFonts w:ascii="Times New Roman" w:hAnsi="Times New Roman"/>
          <w:sz w:val="24"/>
          <w:szCs w:val="24"/>
        </w:rPr>
        <w:t>»</w:t>
      </w:r>
      <w:r w:rsidR="00967316">
        <w:rPr>
          <w:rFonts w:ascii="Times New Roman" w:hAnsi="Times New Roman"/>
          <w:sz w:val="24"/>
          <w:szCs w:val="24"/>
        </w:rPr>
        <w:t>.</w:t>
      </w:r>
    </w:p>
    <w:p w:rsidR="0001415A" w:rsidRPr="00EF463E" w:rsidRDefault="00967316" w:rsidP="006B0F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463E">
        <w:rPr>
          <w:rFonts w:ascii="Times New Roman" w:hAnsi="Times New Roman"/>
          <w:i/>
          <w:sz w:val="24"/>
          <w:szCs w:val="24"/>
        </w:rPr>
        <w:t>В</w:t>
      </w:r>
      <w:r w:rsidR="006B0F8C">
        <w:rPr>
          <w:rFonts w:ascii="Times New Roman" w:hAnsi="Times New Roman"/>
          <w:i/>
          <w:sz w:val="24"/>
          <w:szCs w:val="24"/>
        </w:rPr>
        <w:t xml:space="preserve"> пункте 5 исключить абзац 1 и 2 (в  раздел 4 оговорены все ППК)</w:t>
      </w:r>
    </w:p>
    <w:p w:rsidR="00275D32" w:rsidRDefault="00967316" w:rsidP="006B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63E">
        <w:rPr>
          <w:rFonts w:ascii="Times New Roman" w:hAnsi="Times New Roman"/>
          <w:i/>
          <w:sz w:val="24"/>
          <w:szCs w:val="24"/>
        </w:rPr>
        <w:t>Дополнить подпункт 5.1</w:t>
      </w:r>
      <w:r>
        <w:rPr>
          <w:rFonts w:ascii="Times New Roman" w:hAnsi="Times New Roman"/>
          <w:sz w:val="24"/>
          <w:szCs w:val="24"/>
        </w:rPr>
        <w:t xml:space="preserve">  «Руководитель учреждения  несет ответственность за своевременное и правильное установление размеров заработной платы работников согласно действующему законодательству».</w:t>
      </w:r>
    </w:p>
    <w:p w:rsidR="00967316" w:rsidRPr="00EF463E" w:rsidRDefault="00EF463E" w:rsidP="006B0F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463E">
        <w:rPr>
          <w:rFonts w:ascii="Times New Roman" w:hAnsi="Times New Roman"/>
          <w:i/>
          <w:sz w:val="24"/>
          <w:szCs w:val="24"/>
        </w:rPr>
        <w:t>Пункты 6  исключить (</w:t>
      </w:r>
      <w:r w:rsidR="00967316" w:rsidRPr="00EF463E">
        <w:rPr>
          <w:rFonts w:ascii="Times New Roman" w:hAnsi="Times New Roman"/>
          <w:i/>
          <w:sz w:val="24"/>
          <w:szCs w:val="24"/>
        </w:rPr>
        <w:t>пе</w:t>
      </w:r>
      <w:r w:rsidR="00F612F7" w:rsidRPr="00EF463E">
        <w:rPr>
          <w:rFonts w:ascii="Times New Roman" w:hAnsi="Times New Roman"/>
          <w:i/>
          <w:sz w:val="24"/>
          <w:szCs w:val="24"/>
        </w:rPr>
        <w:t>ре</w:t>
      </w:r>
      <w:r w:rsidR="00967316" w:rsidRPr="00EF463E">
        <w:rPr>
          <w:rFonts w:ascii="Times New Roman" w:hAnsi="Times New Roman"/>
          <w:i/>
          <w:sz w:val="24"/>
          <w:szCs w:val="24"/>
        </w:rPr>
        <w:t>чень ком</w:t>
      </w:r>
      <w:r w:rsidR="00F612F7" w:rsidRPr="00EF463E">
        <w:rPr>
          <w:rFonts w:ascii="Times New Roman" w:hAnsi="Times New Roman"/>
          <w:i/>
          <w:sz w:val="24"/>
          <w:szCs w:val="24"/>
        </w:rPr>
        <w:t>пенсационных выплат  в подразделе</w:t>
      </w:r>
      <w:proofErr w:type="gramStart"/>
      <w:r w:rsidR="00F612F7" w:rsidRPr="00EF463E">
        <w:rPr>
          <w:rFonts w:ascii="Times New Roman" w:hAnsi="Times New Roman"/>
          <w:i/>
          <w:sz w:val="24"/>
          <w:szCs w:val="24"/>
        </w:rPr>
        <w:t>2</w:t>
      </w:r>
      <w:proofErr w:type="gramEnd"/>
      <w:r w:rsidR="00F612F7" w:rsidRPr="00EF463E">
        <w:rPr>
          <w:rFonts w:ascii="Times New Roman" w:hAnsi="Times New Roman"/>
          <w:i/>
          <w:sz w:val="24"/>
          <w:szCs w:val="24"/>
        </w:rPr>
        <w:t>)</w:t>
      </w:r>
    </w:p>
    <w:p w:rsidR="00F612F7" w:rsidRPr="00EF463E" w:rsidRDefault="00F612F7" w:rsidP="006B0F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463E">
        <w:rPr>
          <w:rFonts w:ascii="Times New Roman" w:hAnsi="Times New Roman"/>
          <w:i/>
          <w:sz w:val="24"/>
          <w:szCs w:val="24"/>
        </w:rPr>
        <w:t xml:space="preserve">Пункт 12 исключить  </w:t>
      </w:r>
      <w:proofErr w:type="gramStart"/>
      <w:r w:rsidRPr="00EF463E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EF463E">
        <w:rPr>
          <w:rFonts w:ascii="Times New Roman" w:hAnsi="Times New Roman"/>
          <w:i/>
          <w:sz w:val="24"/>
          <w:szCs w:val="24"/>
        </w:rPr>
        <w:t>см. п.3)</w:t>
      </w:r>
    </w:p>
    <w:p w:rsidR="00F612F7" w:rsidRPr="005E43A5" w:rsidRDefault="00F612F7" w:rsidP="006B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3A5">
        <w:rPr>
          <w:rFonts w:ascii="Times New Roman" w:hAnsi="Times New Roman"/>
          <w:sz w:val="24"/>
          <w:szCs w:val="24"/>
        </w:rPr>
        <w:t xml:space="preserve">Раздел 2 </w:t>
      </w:r>
    </w:p>
    <w:p w:rsidR="00F612F7" w:rsidRPr="00EF463E" w:rsidRDefault="00F612F7" w:rsidP="006B0F8C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</w:rPr>
      </w:pPr>
      <w:r w:rsidRPr="00EF463E">
        <w:rPr>
          <w:rFonts w:ascii="Times New Roman" w:hAnsi="Times New Roman" w:cs="Times New Roman"/>
          <w:b w:val="0"/>
          <w:i/>
        </w:rPr>
        <w:t xml:space="preserve"> Пункт 9 </w:t>
      </w:r>
    </w:p>
    <w:p w:rsidR="0050529B" w:rsidRDefault="00F612F7" w:rsidP="006B0F8C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F612F7">
        <w:rPr>
          <w:rFonts w:ascii="Times New Roman" w:hAnsi="Times New Roman" w:cs="Times New Roman"/>
          <w:b w:val="0"/>
        </w:rPr>
        <w:t>Аттестация работников учреждений культуры и искусства осуществляется и проводится в соответствии с утвержденным в учреждении Положением об аттестации работников,</w:t>
      </w:r>
      <w:r>
        <w:rPr>
          <w:rFonts w:ascii="Times New Roman" w:hAnsi="Times New Roman" w:cs="Times New Roman"/>
          <w:b w:val="0"/>
        </w:rPr>
        <w:t xml:space="preserve"> а не </w:t>
      </w:r>
      <w:r w:rsidRPr="00F612F7">
        <w:rPr>
          <w:rFonts w:ascii="Times New Roman" w:hAnsi="Times New Roman" w:cs="Times New Roman"/>
        </w:rPr>
        <w:t>добровольно</w:t>
      </w:r>
      <w:r>
        <w:rPr>
          <w:rFonts w:ascii="Times New Roman" w:hAnsi="Times New Roman" w:cs="Times New Roman"/>
          <w:b w:val="0"/>
        </w:rPr>
        <w:t>,</w:t>
      </w:r>
      <w:r w:rsidRPr="00F612F7">
        <w:rPr>
          <w:rFonts w:ascii="Times New Roman" w:hAnsi="Times New Roman" w:cs="Times New Roman"/>
          <w:b w:val="0"/>
        </w:rPr>
        <w:t xml:space="preserve"> с целью установления соответствия работника занимаемой должности. </w:t>
      </w:r>
    </w:p>
    <w:p w:rsidR="00F612F7" w:rsidRDefault="00F612F7" w:rsidP="006B0F8C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proofErr w:type="gramStart"/>
      <w:r w:rsidRPr="00F612F7">
        <w:rPr>
          <w:rFonts w:ascii="Times New Roman" w:hAnsi="Times New Roman" w:cs="Times New Roman"/>
          <w:b w:val="0"/>
        </w:rPr>
        <w:t>Аттестация работников призвана способствовать улучшению подбора, расстановки и воспитания кадров, повышению уровня профессионального мастерства, деловой квалификации, качества и эффективности работы руководителей, специалистов и служащих, усилению и обеспечению более тесной связи заработной платы с результатами труда, приведению в соответствие наименований должностей с квалификационными требованиями (</w:t>
      </w:r>
      <w:r w:rsidR="00D6438F">
        <w:rPr>
          <w:rFonts w:ascii="Times New Roman" w:hAnsi="Times New Roman" w:cs="Times New Roman"/>
          <w:b w:val="0"/>
        </w:rPr>
        <w:t>п</w:t>
      </w:r>
      <w:r w:rsidRPr="00F612F7">
        <w:rPr>
          <w:rFonts w:ascii="Times New Roman" w:hAnsi="Times New Roman" w:cs="Times New Roman"/>
          <w:b w:val="0"/>
        </w:rPr>
        <w:t>исьмо Минкультуры РФ от 8 февраля 2010 г. N 7790-44/04-ПХ</w:t>
      </w:r>
      <w:r w:rsidR="005E43A5">
        <w:rPr>
          <w:rFonts w:ascii="Times New Roman" w:hAnsi="Times New Roman" w:cs="Times New Roman"/>
          <w:b w:val="0"/>
        </w:rPr>
        <w:t xml:space="preserve"> </w:t>
      </w:r>
      <w:r w:rsidRPr="00F612F7">
        <w:rPr>
          <w:rFonts w:ascii="Times New Roman" w:hAnsi="Times New Roman" w:cs="Times New Roman"/>
          <w:b w:val="0"/>
        </w:rPr>
        <w:t>"Основные положения о порядке проведения аттестации</w:t>
      </w:r>
      <w:proofErr w:type="gramEnd"/>
      <w:r w:rsidRPr="00F612F7">
        <w:rPr>
          <w:rFonts w:ascii="Times New Roman" w:hAnsi="Times New Roman" w:cs="Times New Roman"/>
          <w:b w:val="0"/>
        </w:rPr>
        <w:t xml:space="preserve"> работников учреждений культуры и искусства"</w:t>
      </w:r>
      <w:r w:rsidR="00D6438F">
        <w:rPr>
          <w:rFonts w:ascii="Times New Roman" w:hAnsi="Times New Roman" w:cs="Times New Roman"/>
          <w:b w:val="0"/>
        </w:rPr>
        <w:t>).</w:t>
      </w:r>
      <w:r w:rsidR="00200CB2">
        <w:rPr>
          <w:rFonts w:ascii="Times New Roman" w:hAnsi="Times New Roman" w:cs="Times New Roman"/>
          <w:b w:val="0"/>
        </w:rPr>
        <w:t xml:space="preserve"> </w:t>
      </w:r>
      <w:r w:rsidR="00D6438F">
        <w:rPr>
          <w:rFonts w:ascii="Times New Roman" w:hAnsi="Times New Roman" w:cs="Times New Roman"/>
          <w:b w:val="0"/>
        </w:rPr>
        <w:t xml:space="preserve">Слова в «добровольном порядке» исключить. </w:t>
      </w:r>
      <w:r w:rsidR="00D6438F" w:rsidRPr="005E43A5">
        <w:rPr>
          <w:rFonts w:ascii="Times New Roman" w:hAnsi="Times New Roman" w:cs="Times New Roman"/>
        </w:rPr>
        <w:t>Сделать ссылку на НПА.</w:t>
      </w:r>
    </w:p>
    <w:p w:rsidR="00D6438F" w:rsidRDefault="00D6438F" w:rsidP="006B0F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3A5">
        <w:rPr>
          <w:rFonts w:ascii="Times New Roman" w:hAnsi="Times New Roman" w:cs="Times New Roman"/>
          <w:i/>
          <w:sz w:val="24"/>
          <w:szCs w:val="24"/>
        </w:rPr>
        <w:t>Подраздел 3</w:t>
      </w:r>
    </w:p>
    <w:p w:rsidR="00415EB6" w:rsidRPr="005E43A5" w:rsidRDefault="00415EB6" w:rsidP="006B0F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529B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стимулирующих выплат работникам Учреждения определен Положением об оплате труда и предусматривает следующие виды стимулирующих выплат: - за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эффективность деятельности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увтержденными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показателями; - выплата з</w:t>
      </w:r>
      <w:r w:rsidRPr="0050529B">
        <w:rPr>
          <w:rFonts w:ascii="Times New Roman" w:hAnsi="Times New Roman" w:cs="Times New Roman"/>
          <w:sz w:val="24"/>
          <w:szCs w:val="24"/>
        </w:rPr>
        <w:t xml:space="preserve">а качество </w:t>
      </w:r>
      <w:r>
        <w:rPr>
          <w:rFonts w:ascii="Times New Roman" w:hAnsi="Times New Roman" w:cs="Times New Roman"/>
          <w:sz w:val="24"/>
          <w:szCs w:val="24"/>
        </w:rPr>
        <w:t>выполняемых работ; - премия</w:t>
      </w:r>
      <w:r w:rsidRPr="0050529B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срочных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79B" w:rsidRDefault="0079579B" w:rsidP="0067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38F" w:rsidRPr="00D6438F">
        <w:rPr>
          <w:rFonts w:ascii="Times New Roman" w:hAnsi="Times New Roman" w:cs="Times New Roman"/>
          <w:sz w:val="24"/>
          <w:szCs w:val="24"/>
        </w:rPr>
        <w:t>Пункт 1 изложить в редакции «Работникам</w:t>
      </w:r>
      <w:r w:rsidR="00D6438F">
        <w:rPr>
          <w:rFonts w:ascii="Times New Roman" w:hAnsi="Times New Roman" w:cs="Times New Roman"/>
          <w:sz w:val="24"/>
          <w:szCs w:val="24"/>
        </w:rPr>
        <w:t xml:space="preserve"> могут быть установлены следующие выплаты 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5EB6" w:rsidRDefault="00415EB6" w:rsidP="0067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Контрольно-счетная комиссия предлагает заменить в  подпункте «а» пункта 1 подраздела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5EB6" w:rsidRDefault="00415EB6" w:rsidP="0067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0529B">
        <w:rPr>
          <w:rFonts w:ascii="Times New Roman" w:hAnsi="Times New Roman" w:cs="Times New Roman"/>
          <w:sz w:val="24"/>
          <w:szCs w:val="24"/>
        </w:rPr>
        <w:t>за интенсивно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="001C2F03">
        <w:rPr>
          <w:rFonts w:ascii="Times New Roman" w:hAnsi="Times New Roman" w:cs="Times New Roman"/>
          <w:sz w:val="24"/>
          <w:szCs w:val="24"/>
        </w:rPr>
        <w:t xml:space="preserve"> и высокие результаты работы;  и далее по тексту……</w:t>
      </w:r>
    </w:p>
    <w:p w:rsidR="00415EB6" w:rsidRDefault="00415EB6" w:rsidP="0067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9B" w:rsidRDefault="00670F29" w:rsidP="0067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Контрольно-счетная комиссия предлагает в пункте 3</w:t>
      </w:r>
      <w:r w:rsidR="0079579B">
        <w:rPr>
          <w:rFonts w:ascii="Times New Roman" w:hAnsi="Times New Roman" w:cs="Times New Roman"/>
          <w:sz w:val="24"/>
          <w:szCs w:val="24"/>
        </w:rPr>
        <w:t xml:space="preserve"> ограничит</w:t>
      </w:r>
      <w:r w:rsidR="00335908">
        <w:rPr>
          <w:rFonts w:ascii="Times New Roman" w:hAnsi="Times New Roman" w:cs="Times New Roman"/>
          <w:sz w:val="24"/>
          <w:szCs w:val="24"/>
        </w:rPr>
        <w:t>ся выплатами за качество выполняемых работ    награжденных почетными званиями</w:t>
      </w:r>
      <w:r w:rsidR="0079579B">
        <w:rPr>
          <w:rFonts w:ascii="Times New Roman" w:hAnsi="Times New Roman" w:cs="Times New Roman"/>
          <w:sz w:val="24"/>
          <w:szCs w:val="24"/>
        </w:rPr>
        <w:t xml:space="preserve">, </w:t>
      </w:r>
      <w:r w:rsidR="0079579B" w:rsidRPr="007D4A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знаками</w:t>
      </w:r>
      <w:r w:rsidR="00335908">
        <w:rPr>
          <w:rFonts w:ascii="Times New Roman" w:hAnsi="Times New Roman" w:cs="Times New Roman"/>
          <w:sz w:val="24"/>
          <w:szCs w:val="24"/>
        </w:rPr>
        <w:t xml:space="preserve"> отличия </w:t>
      </w:r>
      <w:r w:rsidR="0079579B">
        <w:rPr>
          <w:rFonts w:ascii="Times New Roman" w:hAnsi="Times New Roman" w:cs="Times New Roman"/>
          <w:sz w:val="24"/>
          <w:szCs w:val="24"/>
        </w:rPr>
        <w:t xml:space="preserve">добавить еще </w:t>
      </w:r>
      <w:r>
        <w:rPr>
          <w:rFonts w:ascii="Times New Roman" w:hAnsi="Times New Roman" w:cs="Times New Roman"/>
          <w:sz w:val="24"/>
          <w:szCs w:val="24"/>
        </w:rPr>
        <w:t xml:space="preserve">награжденных орденами, медалями,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разгра</w:t>
      </w:r>
      <w:r w:rsidR="00EF602C">
        <w:rPr>
          <w:rFonts w:ascii="Times New Roman" w:hAnsi="Times New Roman" w:cs="Times New Roman"/>
          <w:sz w:val="24"/>
          <w:szCs w:val="24"/>
        </w:rPr>
        <w:t>ничения</w:t>
      </w:r>
      <w:proofErr w:type="gramStart"/>
      <w:r w:rsidR="00335908">
        <w:rPr>
          <w:rFonts w:ascii="Times New Roman" w:hAnsi="Times New Roman" w:cs="Times New Roman"/>
          <w:sz w:val="24"/>
          <w:szCs w:val="24"/>
        </w:rPr>
        <w:t>.</w:t>
      </w:r>
      <w:r w:rsidR="00EF60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F602C">
        <w:rPr>
          <w:rFonts w:ascii="Times New Roman" w:hAnsi="Times New Roman" w:cs="Times New Roman"/>
          <w:sz w:val="24"/>
          <w:szCs w:val="24"/>
        </w:rPr>
        <w:t>олагаем</w:t>
      </w:r>
      <w:proofErr w:type="spellEnd"/>
      <w:r w:rsidR="002D0A35">
        <w:rPr>
          <w:rFonts w:ascii="Times New Roman" w:hAnsi="Times New Roman" w:cs="Times New Roman"/>
          <w:sz w:val="24"/>
          <w:szCs w:val="24"/>
        </w:rPr>
        <w:t>, что все награды равны и поощрение награжденных  должно быть в равной мере. Кроме того следует отметить, что за присвоенные звания и награждения могут быть дополнительные  поощрения, но не за «качество выполняемых работ».</w:t>
      </w:r>
      <w:r w:rsidR="00731FAD">
        <w:rPr>
          <w:rFonts w:ascii="Times New Roman" w:hAnsi="Times New Roman" w:cs="Times New Roman"/>
          <w:sz w:val="24"/>
          <w:szCs w:val="24"/>
        </w:rPr>
        <w:t xml:space="preserve"> Предлагаем данный пункт Положения пересмотреть.</w:t>
      </w:r>
    </w:p>
    <w:p w:rsidR="00731FAD" w:rsidRDefault="00731FAD" w:rsidP="0067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p w:rsidR="00731FAD" w:rsidRDefault="00731FAD" w:rsidP="0073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Подпункт «и» пункта 1</w:t>
      </w:r>
      <w:r w:rsidR="0033590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(персональный повышающий коэффициент (далее - ППК) за научную и методическую работу в сфере </w:t>
      </w:r>
      <w:r w:rsidRPr="0050529B">
        <w:rPr>
          <w:rFonts w:ascii="Times New Roman" w:hAnsi="Times New Roman" w:cs="Times New Roman"/>
          <w:b/>
          <w:sz w:val="24"/>
          <w:szCs w:val="24"/>
        </w:rPr>
        <w:t>музейного</w:t>
      </w:r>
      <w:r>
        <w:rPr>
          <w:rFonts w:ascii="Times New Roman" w:hAnsi="Times New Roman" w:cs="Times New Roman"/>
          <w:sz w:val="24"/>
          <w:szCs w:val="24"/>
        </w:rPr>
        <w:t xml:space="preserve"> и библиотечного дела.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Полагаем, что слово «музейного» следует исключить, так как фактически музей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не числится.</w:t>
      </w:r>
    </w:p>
    <w:p w:rsidR="00217D87" w:rsidRDefault="00EF602C" w:rsidP="0021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7D87">
        <w:rPr>
          <w:rFonts w:ascii="Times New Roman" w:hAnsi="Times New Roman" w:cs="Times New Roman"/>
          <w:sz w:val="24"/>
          <w:szCs w:val="24"/>
        </w:rPr>
        <w:t xml:space="preserve"> штате  МКУК « Успех» числится 3,5 </w:t>
      </w:r>
      <w:proofErr w:type="gramStart"/>
      <w:r w:rsidR="00217D87">
        <w:rPr>
          <w:rFonts w:ascii="Times New Roman" w:hAnsi="Times New Roman" w:cs="Times New Roman"/>
          <w:sz w:val="24"/>
          <w:szCs w:val="24"/>
        </w:rPr>
        <w:t>штатных</w:t>
      </w:r>
      <w:proofErr w:type="gramEnd"/>
      <w:r w:rsidR="00217D87">
        <w:rPr>
          <w:rFonts w:ascii="Times New Roman" w:hAnsi="Times New Roman" w:cs="Times New Roman"/>
          <w:sz w:val="24"/>
          <w:szCs w:val="24"/>
        </w:rPr>
        <w:t xml:space="preserve"> единицы. Контрольно-счетная комиссия предлагает  исключить из Приложений №1,2 несуществующие штатные единицы.</w:t>
      </w:r>
    </w:p>
    <w:p w:rsidR="00217D87" w:rsidRDefault="00217D87" w:rsidP="00217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численности работников библиотек, клубов должны регламентироваться   Методическими указаниями по нормативам численности работников культуры.</w:t>
      </w:r>
    </w:p>
    <w:p w:rsidR="00217D87" w:rsidRPr="00217D87" w:rsidRDefault="00731FAD" w:rsidP="00217D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17D87">
        <w:rPr>
          <w:rFonts w:ascii="Times New Roman" w:hAnsi="Times New Roman" w:cs="Times New Roman"/>
          <w:sz w:val="24"/>
          <w:szCs w:val="24"/>
        </w:rPr>
        <w:t xml:space="preserve">   </w:t>
      </w:r>
      <w:r w:rsidR="00217D87">
        <w:rPr>
          <w:rFonts w:ascii="Times New Roman" w:hAnsi="Times New Roman" w:cs="Times New Roman"/>
          <w:sz w:val="24"/>
          <w:szCs w:val="24"/>
        </w:rPr>
        <w:t xml:space="preserve"> В</w:t>
      </w:r>
      <w:r w:rsidR="00217D87" w:rsidRPr="00217D87">
        <w:rPr>
          <w:rFonts w:ascii="Times New Roman" w:hAnsi="Times New Roman" w:cs="Times New Roman"/>
          <w:sz w:val="24"/>
          <w:szCs w:val="24"/>
        </w:rPr>
        <w:t xml:space="preserve"> связи с </w:t>
      </w:r>
      <w:proofErr w:type="gramStart"/>
      <w:r w:rsidR="00217D87" w:rsidRPr="00217D87">
        <w:rPr>
          <w:rFonts w:ascii="Times New Roman" w:hAnsi="Times New Roman" w:cs="Times New Roman"/>
          <w:sz w:val="24"/>
          <w:szCs w:val="24"/>
        </w:rPr>
        <w:t>вышеуказанными</w:t>
      </w:r>
      <w:proofErr w:type="gramEnd"/>
      <w:r w:rsidR="00217D87" w:rsidRPr="00217D87">
        <w:rPr>
          <w:rFonts w:ascii="Times New Roman" w:hAnsi="Times New Roman" w:cs="Times New Roman"/>
          <w:sz w:val="24"/>
          <w:szCs w:val="24"/>
        </w:rPr>
        <w:t xml:space="preserve"> Контрольно-счетная </w:t>
      </w:r>
      <w:r w:rsidR="00217D87">
        <w:rPr>
          <w:rFonts w:ascii="Times New Roman" w:hAnsi="Times New Roman" w:cs="Times New Roman"/>
          <w:sz w:val="24"/>
          <w:szCs w:val="24"/>
        </w:rPr>
        <w:t>комиссия</w:t>
      </w:r>
      <w:r w:rsidR="00217D87" w:rsidRPr="00217D87">
        <w:rPr>
          <w:rFonts w:ascii="Times New Roman" w:hAnsi="Times New Roman" w:cs="Times New Roman"/>
          <w:sz w:val="24"/>
          <w:szCs w:val="24"/>
        </w:rPr>
        <w:t xml:space="preserve"> предлагает следующее:</w:t>
      </w:r>
    </w:p>
    <w:p w:rsidR="005D6C3D" w:rsidRPr="00217D87" w:rsidRDefault="005D6C3D" w:rsidP="005D6C3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17D87">
        <w:rPr>
          <w:rFonts w:ascii="Times New Roman" w:hAnsi="Times New Roman" w:cs="Times New Roman"/>
          <w:sz w:val="24"/>
          <w:szCs w:val="24"/>
        </w:rPr>
        <w:t xml:space="preserve">ормативный правовой акт местного самоуправления не должен полностью дублировать текст </w:t>
      </w:r>
      <w:r>
        <w:rPr>
          <w:rFonts w:ascii="Times New Roman" w:hAnsi="Times New Roman" w:cs="Times New Roman"/>
          <w:sz w:val="24"/>
          <w:szCs w:val="24"/>
        </w:rPr>
        <w:t>рекомендательных материалов вышестоящих органов</w:t>
      </w:r>
      <w:r w:rsidRPr="00217D87">
        <w:rPr>
          <w:rFonts w:ascii="Times New Roman" w:hAnsi="Times New Roman" w:cs="Times New Roman"/>
          <w:sz w:val="24"/>
          <w:szCs w:val="24"/>
        </w:rPr>
        <w:t xml:space="preserve">, а исходить из здравого смысла утверждаемого текста, с учетом общих интересов </w:t>
      </w:r>
      <w:r>
        <w:rPr>
          <w:rFonts w:ascii="Times New Roman" w:hAnsi="Times New Roman" w:cs="Times New Roman"/>
          <w:sz w:val="24"/>
          <w:szCs w:val="24"/>
        </w:rPr>
        <w:t>Чиканского муниципального образования</w:t>
      </w:r>
      <w:r w:rsidRPr="00217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C3D" w:rsidRPr="00217D87" w:rsidRDefault="005D6C3D" w:rsidP="005D6C3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7D87">
        <w:rPr>
          <w:rFonts w:ascii="Times New Roman" w:hAnsi="Times New Roman" w:cs="Times New Roman"/>
          <w:sz w:val="24"/>
          <w:szCs w:val="24"/>
        </w:rPr>
        <w:t xml:space="preserve"> разделе «Общие положения» привес</w:t>
      </w:r>
      <w:r>
        <w:rPr>
          <w:rFonts w:ascii="Times New Roman" w:hAnsi="Times New Roman" w:cs="Times New Roman"/>
          <w:sz w:val="24"/>
          <w:szCs w:val="24"/>
        </w:rPr>
        <w:t>ти в порядок нормативно-правовые акты</w:t>
      </w:r>
      <w:r w:rsidRPr="00217D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7D87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217D87">
        <w:rPr>
          <w:rFonts w:ascii="Times New Roman" w:hAnsi="Times New Roman" w:cs="Times New Roman"/>
          <w:sz w:val="24"/>
          <w:szCs w:val="24"/>
        </w:rPr>
        <w:t xml:space="preserve"> в данном Положении.</w:t>
      </w:r>
    </w:p>
    <w:p w:rsidR="00217D87" w:rsidRDefault="00217D87" w:rsidP="00217D8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87">
        <w:rPr>
          <w:rFonts w:ascii="Times New Roman" w:hAnsi="Times New Roman" w:cs="Times New Roman"/>
          <w:sz w:val="24"/>
          <w:szCs w:val="24"/>
        </w:rPr>
        <w:t>Целью стимулирования является результативность, качество выполняемых работ по итогам расчетного периода,  качественное выполнение особо важных и ответственных работ по резул</w:t>
      </w:r>
      <w:r>
        <w:rPr>
          <w:rFonts w:ascii="Times New Roman" w:hAnsi="Times New Roman" w:cs="Times New Roman"/>
          <w:sz w:val="24"/>
          <w:szCs w:val="24"/>
        </w:rPr>
        <w:t>ьтатам возложенных обязанностей, предлагаем пересмотреть раздел 3.</w:t>
      </w:r>
    </w:p>
    <w:p w:rsidR="00217D87" w:rsidRDefault="00217D87" w:rsidP="00217D8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87">
        <w:rPr>
          <w:rFonts w:ascii="Times New Roman" w:hAnsi="Times New Roman" w:cs="Times New Roman"/>
          <w:sz w:val="24"/>
          <w:szCs w:val="24"/>
        </w:rPr>
        <w:t xml:space="preserve">В целях исключения </w:t>
      </w:r>
      <w:proofErr w:type="spellStart"/>
      <w:r w:rsidRPr="00217D87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217D87">
        <w:rPr>
          <w:rFonts w:ascii="Times New Roman" w:hAnsi="Times New Roman" w:cs="Times New Roman"/>
          <w:sz w:val="24"/>
          <w:szCs w:val="24"/>
        </w:rPr>
        <w:t xml:space="preserve"> характера, привести в порядок предельные границы коэффициентов.</w:t>
      </w:r>
    </w:p>
    <w:p w:rsidR="00217D87" w:rsidRDefault="00C240A0" w:rsidP="00C240A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7D87" w:rsidRPr="00217D87">
        <w:rPr>
          <w:rFonts w:ascii="Times New Roman" w:hAnsi="Times New Roman" w:cs="Times New Roman"/>
          <w:sz w:val="24"/>
          <w:szCs w:val="24"/>
        </w:rPr>
        <w:t xml:space="preserve">Контрольно-счетная </w:t>
      </w:r>
      <w:r w:rsidR="00217D87">
        <w:rPr>
          <w:rFonts w:ascii="Times New Roman" w:hAnsi="Times New Roman" w:cs="Times New Roman"/>
          <w:sz w:val="24"/>
          <w:szCs w:val="24"/>
        </w:rPr>
        <w:t>комиссия МО «Жигаловский район»</w:t>
      </w:r>
      <w:r w:rsidR="00217D87" w:rsidRPr="00217D87">
        <w:rPr>
          <w:rFonts w:ascii="Times New Roman" w:hAnsi="Times New Roman" w:cs="Times New Roman"/>
          <w:sz w:val="24"/>
          <w:szCs w:val="24"/>
        </w:rPr>
        <w:t xml:space="preserve"> </w:t>
      </w:r>
      <w:r w:rsidR="00217D87">
        <w:rPr>
          <w:rFonts w:ascii="Times New Roman" w:hAnsi="Times New Roman" w:cs="Times New Roman"/>
          <w:sz w:val="24"/>
          <w:szCs w:val="24"/>
        </w:rPr>
        <w:t>полагает</w:t>
      </w:r>
      <w:r w:rsidR="00217D87" w:rsidRPr="00217D87">
        <w:rPr>
          <w:rFonts w:ascii="Times New Roman" w:hAnsi="Times New Roman" w:cs="Times New Roman"/>
          <w:sz w:val="24"/>
          <w:szCs w:val="24"/>
        </w:rPr>
        <w:t xml:space="preserve">, что при условии принятия предложенных Контрольно-счетной </w:t>
      </w:r>
      <w:r w:rsidR="00217D87">
        <w:rPr>
          <w:rFonts w:ascii="Times New Roman" w:hAnsi="Times New Roman" w:cs="Times New Roman"/>
          <w:sz w:val="24"/>
          <w:szCs w:val="24"/>
        </w:rPr>
        <w:t>комиссией МО «Жигаловский район</w:t>
      </w:r>
      <w:r w:rsidR="00217D87" w:rsidRPr="00217D87">
        <w:rPr>
          <w:rFonts w:ascii="Times New Roman" w:hAnsi="Times New Roman" w:cs="Times New Roman"/>
          <w:sz w:val="24"/>
          <w:szCs w:val="24"/>
        </w:rPr>
        <w:t>» изменений, настоящий нормативный правовой акт может</w:t>
      </w:r>
      <w:r w:rsidR="00217D87">
        <w:rPr>
          <w:rFonts w:ascii="Times New Roman" w:hAnsi="Times New Roman" w:cs="Times New Roman"/>
          <w:sz w:val="24"/>
          <w:szCs w:val="24"/>
        </w:rPr>
        <w:t xml:space="preserve"> быть направлен на рассмотрение</w:t>
      </w:r>
      <w:r w:rsidR="005D6C3D">
        <w:rPr>
          <w:rFonts w:ascii="Times New Roman" w:hAnsi="Times New Roman" w:cs="Times New Roman"/>
          <w:sz w:val="24"/>
          <w:szCs w:val="24"/>
        </w:rPr>
        <w:t xml:space="preserve"> Администрацией Чиканского сельского поселения.</w:t>
      </w:r>
    </w:p>
    <w:p w:rsidR="005D6C3D" w:rsidRDefault="005D6C3D" w:rsidP="00217D87">
      <w:pPr>
        <w:shd w:val="clear" w:color="auto" w:fill="FFFFFF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5D6C3D" w:rsidRPr="00217D87" w:rsidRDefault="005D6C3D" w:rsidP="00217D87">
      <w:pPr>
        <w:shd w:val="clear" w:color="auto" w:fill="FFFFFF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А.М.</w:t>
      </w:r>
      <w:proofErr w:type="gramStart"/>
      <w:r>
        <w:rPr>
          <w:rFonts w:ascii="Times New Roman" w:hAnsi="Times New Roman" w:cs="Times New Roman"/>
          <w:sz w:val="24"/>
          <w:szCs w:val="24"/>
        </w:rPr>
        <w:t>Рудых</w:t>
      </w:r>
      <w:proofErr w:type="gramEnd"/>
    </w:p>
    <w:p w:rsidR="00217D87" w:rsidRPr="00217D87" w:rsidRDefault="00217D87" w:rsidP="00217D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31FAD" w:rsidRPr="00217D87" w:rsidRDefault="00731FAD" w:rsidP="0073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908" w:rsidRPr="00217D87" w:rsidRDefault="00335908" w:rsidP="0067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5908" w:rsidRPr="00217D87" w:rsidSect="00E45CF9">
      <w:pgSz w:w="11905" w:h="16837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0E7B"/>
    <w:multiLevelType w:val="hybridMultilevel"/>
    <w:tmpl w:val="84BCC850"/>
    <w:lvl w:ilvl="0" w:tplc="276A959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54E94"/>
    <w:rsid w:val="0001415A"/>
    <w:rsid w:val="00154EE4"/>
    <w:rsid w:val="00172B2E"/>
    <w:rsid w:val="001C2F03"/>
    <w:rsid w:val="00200CB2"/>
    <w:rsid w:val="00217D87"/>
    <w:rsid w:val="00267B15"/>
    <w:rsid w:val="00275D32"/>
    <w:rsid w:val="002D0A35"/>
    <w:rsid w:val="00330BA0"/>
    <w:rsid w:val="00335908"/>
    <w:rsid w:val="00415EB6"/>
    <w:rsid w:val="0050529B"/>
    <w:rsid w:val="005D6C3D"/>
    <w:rsid w:val="005E43A5"/>
    <w:rsid w:val="005F6F53"/>
    <w:rsid w:val="00606015"/>
    <w:rsid w:val="00670F29"/>
    <w:rsid w:val="006B0F8C"/>
    <w:rsid w:val="00731FAD"/>
    <w:rsid w:val="0079579B"/>
    <w:rsid w:val="007C2FF1"/>
    <w:rsid w:val="007D4A15"/>
    <w:rsid w:val="00854E94"/>
    <w:rsid w:val="00967316"/>
    <w:rsid w:val="009A53EB"/>
    <w:rsid w:val="00A35277"/>
    <w:rsid w:val="00A857EC"/>
    <w:rsid w:val="00B67BD6"/>
    <w:rsid w:val="00C240A0"/>
    <w:rsid w:val="00D62986"/>
    <w:rsid w:val="00D6438F"/>
    <w:rsid w:val="00E45CF9"/>
    <w:rsid w:val="00E74B14"/>
    <w:rsid w:val="00EF463E"/>
    <w:rsid w:val="00EF602C"/>
    <w:rsid w:val="00F6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53"/>
  </w:style>
  <w:style w:type="paragraph" w:styleId="1">
    <w:name w:val="heading 1"/>
    <w:basedOn w:val="a"/>
    <w:next w:val="a"/>
    <w:link w:val="10"/>
    <w:uiPriority w:val="99"/>
    <w:qFormat/>
    <w:rsid w:val="00F612F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854E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612F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D4A1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D4A15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D4A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D4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7">
    <w:name w:val="Цветовое выделение для Текст"/>
    <w:uiPriority w:val="99"/>
    <w:rsid w:val="007D4A15"/>
  </w:style>
  <w:style w:type="table" w:styleId="a8">
    <w:name w:val="Table Grid"/>
    <w:basedOn w:val="a1"/>
    <w:uiPriority w:val="59"/>
    <w:rsid w:val="00267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Пункт 9 </vt:lpstr>
      <vt:lpstr>Аттестация работников учреждений культуры и искусства осуществляется и проводитс</vt:lpstr>
      <vt:lpstr>Аттестация работников призвана способствовать улучшению подбора, расстановки и в</vt:lpstr>
    </vt:vector>
  </TitlesOfParts>
  <Company>Microsoft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20</cp:revision>
  <cp:lastPrinted>2020-10-05T03:45:00Z</cp:lastPrinted>
  <dcterms:created xsi:type="dcterms:W3CDTF">2020-10-02T05:13:00Z</dcterms:created>
  <dcterms:modified xsi:type="dcterms:W3CDTF">2020-10-05T03:52:00Z</dcterms:modified>
</cp:coreProperties>
</file>