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561" w:rsidRPr="007F6CB1" w:rsidRDefault="00874561" w:rsidP="00874561">
      <w:pPr>
        <w:outlineLvl w:val="0"/>
        <w:rPr>
          <w:sz w:val="32"/>
          <w:szCs w:val="32"/>
        </w:rPr>
      </w:pPr>
      <w:r w:rsidRPr="007F6CB1">
        <w:t xml:space="preserve">                                           </w:t>
      </w:r>
      <w:r w:rsidR="00B3649D" w:rsidRPr="007F6CB1">
        <w:t xml:space="preserve">    </w:t>
      </w:r>
      <w:r w:rsidRPr="007F6CB1">
        <w:rPr>
          <w:sz w:val="32"/>
          <w:szCs w:val="32"/>
        </w:rPr>
        <w:t>РОССИЙСКАЯ ФЕДЕРАЦИЯ</w:t>
      </w:r>
    </w:p>
    <w:p w:rsidR="00874561" w:rsidRPr="007F6CB1" w:rsidRDefault="00874561" w:rsidP="00874561">
      <w:pPr>
        <w:jc w:val="center"/>
        <w:outlineLvl w:val="0"/>
        <w:rPr>
          <w:sz w:val="32"/>
          <w:szCs w:val="32"/>
        </w:rPr>
      </w:pPr>
      <w:r w:rsidRPr="007F6CB1">
        <w:rPr>
          <w:sz w:val="32"/>
          <w:szCs w:val="32"/>
        </w:rPr>
        <w:t>ИРКУТСКАЯ ОБЛАСТЬ</w:t>
      </w:r>
    </w:p>
    <w:p w:rsidR="00874561" w:rsidRPr="007F6CB1" w:rsidRDefault="00874561" w:rsidP="00874561">
      <w:pPr>
        <w:jc w:val="center"/>
        <w:outlineLvl w:val="0"/>
        <w:rPr>
          <w:sz w:val="28"/>
          <w:szCs w:val="28"/>
        </w:rPr>
      </w:pPr>
      <w:r w:rsidRPr="007F6CB1">
        <w:rPr>
          <w:sz w:val="28"/>
          <w:szCs w:val="28"/>
        </w:rPr>
        <w:t>Контрольно-счетная комиссия муниципального образования</w:t>
      </w:r>
    </w:p>
    <w:p w:rsidR="00874561" w:rsidRPr="007F6CB1" w:rsidRDefault="00874561" w:rsidP="00874561">
      <w:pPr>
        <w:jc w:val="center"/>
        <w:outlineLvl w:val="0"/>
        <w:rPr>
          <w:sz w:val="28"/>
          <w:szCs w:val="28"/>
        </w:rPr>
      </w:pPr>
      <w:r w:rsidRPr="007F6CB1">
        <w:rPr>
          <w:sz w:val="28"/>
          <w:szCs w:val="28"/>
        </w:rPr>
        <w:t>«Жигаловский район»</w:t>
      </w:r>
    </w:p>
    <w:p w:rsidR="00EC5862" w:rsidRPr="007F6CB1" w:rsidRDefault="00EC5862" w:rsidP="00EC5862">
      <w:pPr>
        <w:pBdr>
          <w:bottom w:val="single" w:sz="12" w:space="1" w:color="auto"/>
        </w:pBdr>
        <w:jc w:val="center"/>
      </w:pPr>
    </w:p>
    <w:p w:rsidR="00EC5862" w:rsidRPr="007F6CB1" w:rsidRDefault="00EC5862" w:rsidP="00EC5862">
      <w:pPr>
        <w:spacing w:line="120" w:lineRule="auto"/>
      </w:pPr>
      <w:r w:rsidRPr="007F6CB1">
        <w:t xml:space="preserve"> </w:t>
      </w:r>
    </w:p>
    <w:p w:rsidR="00874561" w:rsidRPr="00C11B35" w:rsidRDefault="008003AB" w:rsidP="00874561">
      <w:pPr>
        <w:pStyle w:val="ConsNonformat"/>
        <w:widowControl/>
        <w:jc w:val="center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666402, </w:t>
      </w:r>
      <w:r w:rsidR="00874561" w:rsidRPr="007F6CB1">
        <w:rPr>
          <w:rFonts w:ascii="Times New Roman" w:hAnsi="Times New Roman" w:cs="Times New Roman"/>
          <w:bCs/>
          <w:sz w:val="18"/>
          <w:szCs w:val="18"/>
        </w:rPr>
        <w:t>Иркутская область, рп.</w:t>
      </w:r>
      <w:r w:rsidR="001C151E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874561" w:rsidRPr="007F6CB1">
        <w:rPr>
          <w:rFonts w:ascii="Times New Roman" w:hAnsi="Times New Roman" w:cs="Times New Roman"/>
          <w:bCs/>
          <w:sz w:val="18"/>
          <w:szCs w:val="18"/>
        </w:rPr>
        <w:t>Жигалово, ул.</w:t>
      </w:r>
      <w:r w:rsidR="001C151E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874561" w:rsidRPr="007F6CB1">
        <w:rPr>
          <w:rFonts w:ascii="Times New Roman" w:hAnsi="Times New Roman" w:cs="Times New Roman"/>
          <w:bCs/>
          <w:sz w:val="18"/>
          <w:szCs w:val="18"/>
        </w:rPr>
        <w:t xml:space="preserve">Советская, д.25, тел. </w:t>
      </w:r>
      <w:r w:rsidR="001C151E">
        <w:rPr>
          <w:rFonts w:ascii="Times New Roman" w:hAnsi="Times New Roman" w:cs="Times New Roman"/>
          <w:bCs/>
          <w:sz w:val="18"/>
          <w:szCs w:val="18"/>
        </w:rPr>
        <w:t>8</w:t>
      </w:r>
      <w:r w:rsidR="00874561" w:rsidRPr="007F6CB1">
        <w:rPr>
          <w:rFonts w:ascii="Times New Roman" w:hAnsi="Times New Roman" w:cs="Times New Roman"/>
          <w:bCs/>
          <w:sz w:val="18"/>
          <w:szCs w:val="18"/>
        </w:rPr>
        <w:t xml:space="preserve">(39551) 3-10-73, </w:t>
      </w:r>
      <w:hyperlink r:id="rId8" w:history="1">
        <w:r w:rsidR="001C151E" w:rsidRPr="00C11B35">
          <w:rPr>
            <w:rStyle w:val="af3"/>
            <w:rFonts w:ascii="Times New Roman" w:hAnsi="Times New Roman" w:cs="Times New Roman"/>
            <w:bCs/>
            <w:color w:val="auto"/>
            <w:sz w:val="18"/>
            <w:szCs w:val="18"/>
            <w:u w:val="none"/>
            <w:lang w:val="en-US"/>
          </w:rPr>
          <w:t>ksk</w:t>
        </w:r>
        <w:r w:rsidR="001C151E" w:rsidRPr="00C11B35">
          <w:rPr>
            <w:rStyle w:val="af3"/>
            <w:rFonts w:ascii="Times New Roman" w:hAnsi="Times New Roman" w:cs="Times New Roman"/>
            <w:bCs/>
            <w:color w:val="auto"/>
            <w:sz w:val="18"/>
            <w:szCs w:val="18"/>
            <w:u w:val="none"/>
          </w:rPr>
          <w:t>_38_14@</w:t>
        </w:r>
        <w:r w:rsidR="001C151E" w:rsidRPr="00C11B35">
          <w:rPr>
            <w:rStyle w:val="af3"/>
            <w:rFonts w:ascii="Times New Roman" w:hAnsi="Times New Roman" w:cs="Times New Roman"/>
            <w:bCs/>
            <w:color w:val="auto"/>
            <w:sz w:val="18"/>
            <w:szCs w:val="18"/>
            <w:u w:val="none"/>
            <w:lang w:val="en-US"/>
          </w:rPr>
          <w:t>mail</w:t>
        </w:r>
        <w:r w:rsidR="001C151E" w:rsidRPr="00C11B35">
          <w:rPr>
            <w:rStyle w:val="af3"/>
            <w:rFonts w:ascii="Times New Roman" w:hAnsi="Times New Roman" w:cs="Times New Roman"/>
            <w:bCs/>
            <w:color w:val="auto"/>
            <w:sz w:val="18"/>
            <w:szCs w:val="18"/>
            <w:u w:val="none"/>
          </w:rPr>
          <w:t>.</w:t>
        </w:r>
        <w:r w:rsidR="001C151E" w:rsidRPr="00C11B35">
          <w:rPr>
            <w:rStyle w:val="af3"/>
            <w:rFonts w:ascii="Times New Roman" w:hAnsi="Times New Roman" w:cs="Times New Roman"/>
            <w:bCs/>
            <w:color w:val="auto"/>
            <w:sz w:val="18"/>
            <w:szCs w:val="18"/>
            <w:u w:val="none"/>
            <w:lang w:val="en-US"/>
          </w:rPr>
          <w:t>ru</w:t>
        </w:r>
      </w:hyperlink>
    </w:p>
    <w:p w:rsidR="00EC5862" w:rsidRPr="00EC5862" w:rsidRDefault="00EC5862" w:rsidP="00874561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874561" w:rsidRPr="00874561" w:rsidRDefault="00874561" w:rsidP="00874561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74561">
        <w:rPr>
          <w:rFonts w:ascii="Times New Roman" w:hAnsi="Times New Roman" w:cs="Times New Roman"/>
          <w:bCs/>
          <w:sz w:val="24"/>
          <w:szCs w:val="24"/>
        </w:rPr>
        <w:t>Утверждено:</w:t>
      </w:r>
    </w:p>
    <w:p w:rsidR="001C151E" w:rsidRPr="001C151E" w:rsidRDefault="00E5705D" w:rsidP="00874561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Председатель</w:t>
      </w:r>
    </w:p>
    <w:p w:rsidR="00874561" w:rsidRPr="00874561" w:rsidRDefault="00874561" w:rsidP="00874561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74561">
        <w:rPr>
          <w:rFonts w:ascii="Times New Roman" w:hAnsi="Times New Roman" w:cs="Times New Roman"/>
          <w:bCs/>
          <w:sz w:val="24"/>
          <w:szCs w:val="24"/>
        </w:rPr>
        <w:t>Контрольно-счетной комиссии</w:t>
      </w:r>
    </w:p>
    <w:p w:rsidR="00874561" w:rsidRPr="00874561" w:rsidRDefault="00874561" w:rsidP="00874561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74561">
        <w:rPr>
          <w:rFonts w:ascii="Times New Roman" w:hAnsi="Times New Roman" w:cs="Times New Roman"/>
          <w:bCs/>
          <w:sz w:val="24"/>
          <w:szCs w:val="24"/>
        </w:rPr>
        <w:t>МО «Жигаловский район»</w:t>
      </w:r>
    </w:p>
    <w:p w:rsidR="00874561" w:rsidRPr="00874561" w:rsidRDefault="00874561" w:rsidP="00874561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74561">
        <w:rPr>
          <w:rFonts w:ascii="Times New Roman" w:hAnsi="Times New Roman" w:cs="Times New Roman"/>
          <w:bCs/>
          <w:sz w:val="24"/>
          <w:szCs w:val="24"/>
        </w:rPr>
        <w:t>_______________</w:t>
      </w:r>
      <w:r w:rsidR="00E5705D">
        <w:rPr>
          <w:rFonts w:ascii="Times New Roman" w:hAnsi="Times New Roman" w:cs="Times New Roman"/>
          <w:bCs/>
          <w:sz w:val="24"/>
          <w:szCs w:val="24"/>
        </w:rPr>
        <w:t>А.М. Рудых</w:t>
      </w:r>
    </w:p>
    <w:p w:rsidR="00874561" w:rsidRPr="00874561" w:rsidRDefault="00874561" w:rsidP="00874561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74561">
        <w:rPr>
          <w:rFonts w:ascii="Times New Roman" w:hAnsi="Times New Roman" w:cs="Times New Roman"/>
          <w:bCs/>
          <w:sz w:val="24"/>
          <w:szCs w:val="24"/>
        </w:rPr>
        <w:t>«</w:t>
      </w:r>
      <w:r w:rsidR="00E5705D">
        <w:rPr>
          <w:rFonts w:ascii="Times New Roman" w:hAnsi="Times New Roman" w:cs="Times New Roman"/>
          <w:bCs/>
          <w:sz w:val="24"/>
          <w:szCs w:val="24"/>
        </w:rPr>
        <w:t>2</w:t>
      </w:r>
      <w:r w:rsidR="003B4246">
        <w:rPr>
          <w:rFonts w:ascii="Times New Roman" w:hAnsi="Times New Roman" w:cs="Times New Roman"/>
          <w:bCs/>
          <w:sz w:val="24"/>
          <w:szCs w:val="24"/>
        </w:rPr>
        <w:t>5</w:t>
      </w:r>
      <w:r w:rsidRPr="00874561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1C151E">
        <w:rPr>
          <w:rFonts w:ascii="Times New Roman" w:hAnsi="Times New Roman" w:cs="Times New Roman"/>
          <w:bCs/>
          <w:sz w:val="24"/>
          <w:szCs w:val="24"/>
        </w:rPr>
        <w:t>января</w:t>
      </w:r>
      <w:r w:rsidRPr="00874561">
        <w:rPr>
          <w:rFonts w:ascii="Times New Roman" w:hAnsi="Times New Roman" w:cs="Times New Roman"/>
          <w:bCs/>
          <w:sz w:val="24"/>
          <w:szCs w:val="24"/>
        </w:rPr>
        <w:t xml:space="preserve"> 20</w:t>
      </w:r>
      <w:r w:rsidR="001C151E">
        <w:rPr>
          <w:rFonts w:ascii="Times New Roman" w:hAnsi="Times New Roman" w:cs="Times New Roman"/>
          <w:bCs/>
          <w:sz w:val="24"/>
          <w:szCs w:val="24"/>
        </w:rPr>
        <w:t>2</w:t>
      </w:r>
      <w:r w:rsidR="00E5705D">
        <w:rPr>
          <w:rFonts w:ascii="Times New Roman" w:hAnsi="Times New Roman" w:cs="Times New Roman"/>
          <w:bCs/>
          <w:sz w:val="24"/>
          <w:szCs w:val="24"/>
        </w:rPr>
        <w:t>1</w:t>
      </w:r>
      <w:r w:rsidR="001C151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74561">
        <w:rPr>
          <w:rFonts w:ascii="Times New Roman" w:hAnsi="Times New Roman" w:cs="Times New Roman"/>
          <w:bCs/>
          <w:sz w:val="24"/>
          <w:szCs w:val="24"/>
        </w:rPr>
        <w:t>г</w:t>
      </w:r>
      <w:r w:rsidR="001C151E">
        <w:rPr>
          <w:rFonts w:ascii="Times New Roman" w:hAnsi="Times New Roman" w:cs="Times New Roman"/>
          <w:bCs/>
          <w:sz w:val="24"/>
          <w:szCs w:val="24"/>
        </w:rPr>
        <w:t>.</w:t>
      </w:r>
    </w:p>
    <w:p w:rsidR="00874561" w:rsidRDefault="00874561" w:rsidP="00874561">
      <w:pPr>
        <w:pStyle w:val="Con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p w:rsidR="00874561" w:rsidRDefault="00874561" w:rsidP="00720EE6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4561" w:rsidRPr="00DF5C3F" w:rsidRDefault="00874561" w:rsidP="00720EE6">
      <w:pPr>
        <w:pStyle w:val="ConsNonformat"/>
        <w:widowControl/>
        <w:jc w:val="center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DF5C3F">
        <w:rPr>
          <w:rFonts w:ascii="Times New Roman" w:hAnsi="Times New Roman" w:cs="Times New Roman"/>
          <w:bCs/>
          <w:sz w:val="24"/>
          <w:szCs w:val="24"/>
        </w:rPr>
        <w:t xml:space="preserve">ЗАКЛЮЧЕНИЕ № </w:t>
      </w:r>
      <w:r w:rsidR="00C75115" w:rsidRPr="00DF5C3F">
        <w:rPr>
          <w:rFonts w:ascii="Times New Roman" w:hAnsi="Times New Roman" w:cs="Times New Roman"/>
          <w:bCs/>
          <w:sz w:val="24"/>
          <w:szCs w:val="24"/>
        </w:rPr>
        <w:t>1</w:t>
      </w:r>
      <w:r w:rsidRPr="00DF5C3F">
        <w:rPr>
          <w:rFonts w:ascii="Times New Roman" w:hAnsi="Times New Roman" w:cs="Times New Roman"/>
          <w:bCs/>
          <w:sz w:val="24"/>
          <w:szCs w:val="24"/>
        </w:rPr>
        <w:t>/20</w:t>
      </w:r>
      <w:r w:rsidR="00C75115" w:rsidRPr="00DF5C3F">
        <w:rPr>
          <w:rFonts w:ascii="Times New Roman" w:hAnsi="Times New Roman" w:cs="Times New Roman"/>
          <w:bCs/>
          <w:sz w:val="24"/>
          <w:szCs w:val="24"/>
        </w:rPr>
        <w:t>2</w:t>
      </w:r>
      <w:r w:rsidR="00E5705D">
        <w:rPr>
          <w:rFonts w:ascii="Times New Roman" w:hAnsi="Times New Roman" w:cs="Times New Roman"/>
          <w:bCs/>
          <w:sz w:val="24"/>
          <w:szCs w:val="24"/>
        </w:rPr>
        <w:t>1</w:t>
      </w:r>
      <w:r w:rsidRPr="00DF5C3F">
        <w:rPr>
          <w:rFonts w:ascii="Times New Roman" w:hAnsi="Times New Roman" w:cs="Times New Roman"/>
          <w:bCs/>
          <w:sz w:val="24"/>
          <w:szCs w:val="24"/>
        </w:rPr>
        <w:t>-э</w:t>
      </w:r>
    </w:p>
    <w:p w:rsidR="00874561" w:rsidRPr="00DF5C3F" w:rsidRDefault="00DF5C3F" w:rsidP="00720EE6">
      <w:pPr>
        <w:pStyle w:val="ConsNonformat"/>
        <w:widowControl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687E32" w:rsidRPr="00DF5C3F">
        <w:rPr>
          <w:rFonts w:ascii="Times New Roman" w:hAnsi="Times New Roman" w:cs="Times New Roman"/>
          <w:bCs/>
          <w:sz w:val="24"/>
          <w:szCs w:val="24"/>
        </w:rPr>
        <w:t>о результатам экспертизы проекта решения Думы муниципального образования «Жигаловский район»</w:t>
      </w:r>
      <w:r w:rsidR="00874561" w:rsidRPr="00DF5C3F">
        <w:rPr>
          <w:rFonts w:ascii="Times New Roman" w:hAnsi="Times New Roman" w:cs="Times New Roman"/>
          <w:bCs/>
          <w:sz w:val="24"/>
          <w:szCs w:val="24"/>
        </w:rPr>
        <w:t xml:space="preserve">  «О </w:t>
      </w:r>
      <w:r w:rsidR="00687E32" w:rsidRPr="00DF5C3F">
        <w:rPr>
          <w:rFonts w:ascii="Times New Roman" w:hAnsi="Times New Roman" w:cs="Times New Roman"/>
          <w:bCs/>
          <w:sz w:val="24"/>
          <w:szCs w:val="24"/>
        </w:rPr>
        <w:t>внесении изменений в бюджет</w:t>
      </w:r>
      <w:r w:rsidR="00874561" w:rsidRPr="00DF5C3F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687E32" w:rsidRPr="00DF5C3F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r w:rsidR="00874561" w:rsidRPr="00DF5C3F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687E32" w:rsidRPr="00DF5C3F">
        <w:rPr>
          <w:rFonts w:ascii="Times New Roman" w:hAnsi="Times New Roman" w:cs="Times New Roman"/>
          <w:bCs/>
          <w:sz w:val="24"/>
          <w:szCs w:val="24"/>
        </w:rPr>
        <w:t>Жигаловский район</w:t>
      </w:r>
      <w:r w:rsidR="00874561" w:rsidRPr="00DF5C3F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C75115" w:rsidRPr="00DF5C3F">
        <w:rPr>
          <w:rFonts w:ascii="Times New Roman" w:hAnsi="Times New Roman" w:cs="Times New Roman"/>
          <w:bCs/>
          <w:sz w:val="24"/>
          <w:szCs w:val="24"/>
        </w:rPr>
        <w:t>на</w:t>
      </w:r>
      <w:r w:rsidR="00874561" w:rsidRPr="00DF5C3F">
        <w:rPr>
          <w:rFonts w:ascii="Times New Roman" w:hAnsi="Times New Roman" w:cs="Times New Roman"/>
          <w:bCs/>
          <w:sz w:val="24"/>
          <w:szCs w:val="24"/>
        </w:rPr>
        <w:t xml:space="preserve"> 20</w:t>
      </w:r>
      <w:r w:rsidR="00C75115" w:rsidRPr="00DF5C3F">
        <w:rPr>
          <w:rFonts w:ascii="Times New Roman" w:hAnsi="Times New Roman" w:cs="Times New Roman"/>
          <w:bCs/>
          <w:sz w:val="24"/>
          <w:szCs w:val="24"/>
        </w:rPr>
        <w:t>2</w:t>
      </w:r>
      <w:r w:rsidR="00E5705D">
        <w:rPr>
          <w:rFonts w:ascii="Times New Roman" w:hAnsi="Times New Roman" w:cs="Times New Roman"/>
          <w:bCs/>
          <w:sz w:val="24"/>
          <w:szCs w:val="24"/>
        </w:rPr>
        <w:t>1</w:t>
      </w:r>
      <w:r w:rsidR="00874561" w:rsidRPr="00DF5C3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75115" w:rsidRPr="00DF5C3F">
        <w:rPr>
          <w:rFonts w:ascii="Times New Roman" w:hAnsi="Times New Roman" w:cs="Times New Roman"/>
          <w:bCs/>
          <w:sz w:val="24"/>
          <w:szCs w:val="24"/>
        </w:rPr>
        <w:t>год</w:t>
      </w:r>
      <w:r w:rsidR="00874561" w:rsidRPr="00DF5C3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75115" w:rsidRPr="00DF5C3F">
        <w:rPr>
          <w:rFonts w:ascii="Times New Roman" w:hAnsi="Times New Roman" w:cs="Times New Roman"/>
          <w:bCs/>
          <w:sz w:val="24"/>
          <w:szCs w:val="24"/>
        </w:rPr>
        <w:t>и</w:t>
      </w:r>
      <w:r w:rsidR="00874561" w:rsidRPr="00DF5C3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75115" w:rsidRPr="00DF5C3F">
        <w:rPr>
          <w:rFonts w:ascii="Times New Roman" w:hAnsi="Times New Roman" w:cs="Times New Roman"/>
          <w:bCs/>
          <w:sz w:val="24"/>
          <w:szCs w:val="24"/>
        </w:rPr>
        <w:t>плановый</w:t>
      </w:r>
      <w:r w:rsidR="00874561" w:rsidRPr="00DF5C3F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C75115" w:rsidRPr="00DF5C3F">
        <w:rPr>
          <w:rFonts w:ascii="Times New Roman" w:hAnsi="Times New Roman" w:cs="Times New Roman"/>
          <w:bCs/>
          <w:sz w:val="24"/>
          <w:szCs w:val="24"/>
        </w:rPr>
        <w:t>период</w:t>
      </w:r>
      <w:r w:rsidR="00874561" w:rsidRPr="00DF5C3F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="00E5705D">
        <w:rPr>
          <w:rFonts w:ascii="Times New Roman" w:hAnsi="Times New Roman" w:cs="Times New Roman"/>
          <w:bCs/>
          <w:sz w:val="24"/>
          <w:szCs w:val="24"/>
        </w:rPr>
        <w:t>2</w:t>
      </w:r>
      <w:r w:rsidR="00874561" w:rsidRPr="00DF5C3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75115" w:rsidRPr="00DF5C3F">
        <w:rPr>
          <w:rFonts w:ascii="Times New Roman" w:hAnsi="Times New Roman" w:cs="Times New Roman"/>
          <w:bCs/>
          <w:sz w:val="24"/>
          <w:szCs w:val="24"/>
        </w:rPr>
        <w:t>и</w:t>
      </w:r>
      <w:r w:rsidR="00874561" w:rsidRPr="00DF5C3F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="00E5705D">
        <w:rPr>
          <w:rFonts w:ascii="Times New Roman" w:hAnsi="Times New Roman" w:cs="Times New Roman"/>
          <w:bCs/>
          <w:sz w:val="24"/>
          <w:szCs w:val="24"/>
        </w:rPr>
        <w:t>3</w:t>
      </w:r>
      <w:r w:rsidR="00874561" w:rsidRPr="00DF5C3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75115" w:rsidRPr="00DF5C3F">
        <w:rPr>
          <w:rFonts w:ascii="Times New Roman" w:hAnsi="Times New Roman" w:cs="Times New Roman"/>
          <w:bCs/>
          <w:sz w:val="24"/>
          <w:szCs w:val="24"/>
        </w:rPr>
        <w:t>годов</w:t>
      </w:r>
      <w:r w:rsidR="00874561" w:rsidRPr="00DF5C3F">
        <w:rPr>
          <w:rFonts w:ascii="Times New Roman" w:hAnsi="Times New Roman" w:cs="Times New Roman"/>
          <w:bCs/>
          <w:sz w:val="24"/>
          <w:szCs w:val="24"/>
        </w:rPr>
        <w:t>»</w:t>
      </w:r>
    </w:p>
    <w:p w:rsidR="00874561" w:rsidRDefault="00874561" w:rsidP="00720EE6">
      <w:pPr>
        <w:jc w:val="center"/>
        <w:rPr>
          <w:b/>
          <w:bCs/>
          <w:sz w:val="21"/>
        </w:rPr>
      </w:pPr>
    </w:p>
    <w:p w:rsidR="00DF5C3F" w:rsidRDefault="009B2633" w:rsidP="00DF5C3F">
      <w:pPr>
        <w:tabs>
          <w:tab w:val="left" w:pos="567"/>
          <w:tab w:val="left" w:pos="6825"/>
          <w:tab w:val="left" w:pos="6946"/>
        </w:tabs>
        <w:ind w:firstLine="709"/>
        <w:jc w:val="both"/>
      </w:pPr>
      <w:r>
        <w:t xml:space="preserve">Заключение на проект решения Думы </w:t>
      </w:r>
      <w:r w:rsidR="00D65E4A">
        <w:t>муниципального образования «Жигаловский район»</w:t>
      </w:r>
      <w:r w:rsidR="00701921">
        <w:t xml:space="preserve"> </w:t>
      </w:r>
      <w:r w:rsidR="00623BFA">
        <w:t>«О</w:t>
      </w:r>
      <w:r w:rsidR="00701921">
        <w:t xml:space="preserve"> вне</w:t>
      </w:r>
      <w:r w:rsidR="00877ACC">
        <w:t xml:space="preserve">сении изменений в </w:t>
      </w:r>
      <w:r w:rsidR="006D507E">
        <w:t>бюд</w:t>
      </w:r>
      <w:r w:rsidR="004F0329">
        <w:t>жет</w:t>
      </w:r>
      <w:r w:rsidR="006D507E">
        <w:t xml:space="preserve"> муниципального образован</w:t>
      </w:r>
      <w:r w:rsidR="008E121C">
        <w:t>ия «</w:t>
      </w:r>
      <w:r w:rsidR="00D65E4A">
        <w:t>Жигаловский</w:t>
      </w:r>
      <w:r w:rsidR="008E121C">
        <w:t xml:space="preserve"> район» на 20</w:t>
      </w:r>
      <w:r w:rsidR="00196EEE">
        <w:t>2</w:t>
      </w:r>
      <w:r w:rsidR="00E5705D">
        <w:t>1</w:t>
      </w:r>
      <w:r w:rsidR="008E121C">
        <w:t xml:space="preserve"> год и плановый период 202</w:t>
      </w:r>
      <w:r w:rsidR="00E5705D">
        <w:t>2</w:t>
      </w:r>
      <w:r w:rsidR="006D507E">
        <w:t xml:space="preserve"> и 20</w:t>
      </w:r>
      <w:r w:rsidR="008E121C">
        <w:t>2</w:t>
      </w:r>
      <w:r w:rsidR="00E5705D">
        <w:t>3</w:t>
      </w:r>
      <w:r w:rsidR="00A21EE9">
        <w:t xml:space="preserve"> годов» (далее - </w:t>
      </w:r>
      <w:r w:rsidR="004A6749">
        <w:t xml:space="preserve">Проект решения Думы, </w:t>
      </w:r>
      <w:r w:rsidR="00A21EE9">
        <w:t>П</w:t>
      </w:r>
      <w:r w:rsidR="006D507E">
        <w:t xml:space="preserve">роект </w:t>
      </w:r>
      <w:r w:rsidR="00EB4F54">
        <w:t>бюджета</w:t>
      </w:r>
      <w:r w:rsidR="006D507E">
        <w:t xml:space="preserve">) </w:t>
      </w:r>
      <w:r w:rsidR="00701921">
        <w:t>под</w:t>
      </w:r>
      <w:r w:rsidR="00F8083F">
        <w:t>готовлено в соответствии со стат</w:t>
      </w:r>
      <w:r w:rsidR="00D65E4A">
        <w:t>ье</w:t>
      </w:r>
      <w:r w:rsidR="00701921">
        <w:t xml:space="preserve">й 157 Бюджетного кодекса Российской Федерации, </w:t>
      </w:r>
      <w:r w:rsidR="00196EEE">
        <w:t xml:space="preserve">статьей 9 </w:t>
      </w:r>
      <w:r w:rsidR="00701921">
        <w:t>Федеральн</w:t>
      </w:r>
      <w:r w:rsidR="00D0671B">
        <w:t>ого</w:t>
      </w:r>
      <w:r w:rsidR="00701921">
        <w:t xml:space="preserve"> зако</w:t>
      </w:r>
      <w:r w:rsidR="00D0671B">
        <w:t>на</w:t>
      </w:r>
      <w:r w:rsidR="00701921">
        <w:t xml:space="preserve"> №</w:t>
      </w:r>
      <w:r w:rsidR="000517B3">
        <w:t xml:space="preserve"> </w:t>
      </w:r>
      <w:r w:rsidR="00701921">
        <w:t xml:space="preserve">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о бюджетном процессе в муниципальном образовании </w:t>
      </w:r>
      <w:r w:rsidR="006D507E">
        <w:t>«</w:t>
      </w:r>
      <w:r w:rsidR="00D65E4A">
        <w:t>Жигалов</w:t>
      </w:r>
      <w:r w:rsidR="006D507E">
        <w:t>ский</w:t>
      </w:r>
      <w:r w:rsidR="00701921">
        <w:t xml:space="preserve"> район</w:t>
      </w:r>
      <w:r w:rsidR="006D507E">
        <w:t>»</w:t>
      </w:r>
      <w:r w:rsidR="00701921">
        <w:t xml:space="preserve">, </w:t>
      </w:r>
      <w:r w:rsidR="0054629C">
        <w:t xml:space="preserve">утвержденным решением Думы муниципального образования «Жигаловский район» от 30.05.2019 № 71 (с изменениями), </w:t>
      </w:r>
      <w:r w:rsidR="00701921">
        <w:t xml:space="preserve">Положением о Контрольно-счетной </w:t>
      </w:r>
      <w:r w:rsidR="00D65E4A">
        <w:t>комиссии</w:t>
      </w:r>
      <w:r w:rsidR="00701921">
        <w:t xml:space="preserve"> </w:t>
      </w:r>
      <w:r w:rsidR="00D65E4A">
        <w:t>муниципального образования «Жигаловский район»</w:t>
      </w:r>
      <w:r w:rsidR="0054629C">
        <w:t>, утвержденным решением Думы муниципального образования «Жигаловский район» от 17.03.2014 № 98</w:t>
      </w:r>
      <w:r w:rsidR="00E5705D">
        <w:t>, пункта 1.11 Плана работы Контрольно-счетной комиссии муниципального образования «Жигаловский район»</w:t>
      </w:r>
      <w:r w:rsidR="00E5705D" w:rsidRPr="00E5705D">
        <w:t xml:space="preserve"> </w:t>
      </w:r>
      <w:r w:rsidR="00E5705D">
        <w:t>(далее – КСК района)</w:t>
      </w:r>
      <w:r w:rsidR="00701921">
        <w:t>.</w:t>
      </w:r>
      <w:r w:rsidR="00F30CAC">
        <w:t xml:space="preserve"> </w:t>
      </w:r>
    </w:p>
    <w:p w:rsidR="0054629C" w:rsidRDefault="00F30CAC" w:rsidP="00DF5C3F">
      <w:pPr>
        <w:tabs>
          <w:tab w:val="left" w:pos="567"/>
          <w:tab w:val="left" w:pos="6825"/>
          <w:tab w:val="left" w:pos="6946"/>
        </w:tabs>
        <w:ind w:firstLine="709"/>
        <w:jc w:val="both"/>
      </w:pPr>
      <w:r>
        <w:t>П</w:t>
      </w:r>
      <w:r w:rsidR="00701921">
        <w:t xml:space="preserve">роект </w:t>
      </w:r>
      <w:r w:rsidR="00504E9B">
        <w:t>р</w:t>
      </w:r>
      <w:r w:rsidR="00701921">
        <w:t>ешения</w:t>
      </w:r>
      <w:r>
        <w:t xml:space="preserve"> Думы</w:t>
      </w:r>
      <w:r w:rsidR="00701921">
        <w:t xml:space="preserve"> представлен в </w:t>
      </w:r>
      <w:r w:rsidR="00E5705D">
        <w:t xml:space="preserve">КСК района </w:t>
      </w:r>
      <w:r w:rsidR="00561672">
        <w:t>для подготовки з</w:t>
      </w:r>
      <w:r w:rsidR="0034137A">
        <w:t xml:space="preserve">аключения </w:t>
      </w:r>
      <w:r w:rsidR="00E5705D">
        <w:t>22</w:t>
      </w:r>
      <w:r w:rsidR="00701921">
        <w:t xml:space="preserve"> </w:t>
      </w:r>
      <w:r w:rsidR="0054629C">
        <w:t>января</w:t>
      </w:r>
      <w:r w:rsidR="008E121C">
        <w:t xml:space="preserve"> 20</w:t>
      </w:r>
      <w:r w:rsidR="0054629C">
        <w:t>2</w:t>
      </w:r>
      <w:r w:rsidR="00E5705D">
        <w:t>1</w:t>
      </w:r>
      <w:r w:rsidR="00701921">
        <w:t xml:space="preserve"> года</w:t>
      </w:r>
      <w:r w:rsidR="0054629C">
        <w:t xml:space="preserve"> (входящий №</w:t>
      </w:r>
      <w:r w:rsidR="00E5705D">
        <w:t>5</w:t>
      </w:r>
      <w:r w:rsidR="0054629C">
        <w:t xml:space="preserve"> от </w:t>
      </w:r>
      <w:r w:rsidR="00E5705D">
        <w:t>22.01.2021</w:t>
      </w:r>
      <w:r w:rsidR="0054629C">
        <w:t>г.)</w:t>
      </w:r>
      <w:r w:rsidR="00701921">
        <w:t xml:space="preserve">. </w:t>
      </w:r>
    </w:p>
    <w:p w:rsidR="00C753CC" w:rsidRDefault="00701921" w:rsidP="00DF5C3F">
      <w:pPr>
        <w:tabs>
          <w:tab w:val="left" w:pos="567"/>
          <w:tab w:val="left" w:pos="6825"/>
          <w:tab w:val="left" w:pos="6946"/>
        </w:tabs>
        <w:ind w:firstLine="709"/>
        <w:jc w:val="both"/>
      </w:pPr>
      <w:r>
        <w:t xml:space="preserve">Одновременно с </w:t>
      </w:r>
      <w:r w:rsidR="00B941BD">
        <w:t>П</w:t>
      </w:r>
      <w:r>
        <w:t xml:space="preserve">роектом </w:t>
      </w:r>
      <w:r w:rsidR="00EB4F54">
        <w:t>бюджета</w:t>
      </w:r>
      <w:r w:rsidR="003E5951">
        <w:t xml:space="preserve"> </w:t>
      </w:r>
      <w:r>
        <w:t xml:space="preserve">предоставлена </w:t>
      </w:r>
      <w:r w:rsidR="00504E9B">
        <w:t>П</w:t>
      </w:r>
      <w:r>
        <w:t>ояснительная записка с обоснованием предлагаемых и</w:t>
      </w:r>
      <w:r w:rsidR="00910890">
        <w:t xml:space="preserve">зменений. </w:t>
      </w:r>
    </w:p>
    <w:p w:rsidR="00D04941" w:rsidRDefault="00910890" w:rsidP="00D04941">
      <w:pPr>
        <w:tabs>
          <w:tab w:val="left" w:pos="567"/>
          <w:tab w:val="left" w:pos="6825"/>
          <w:tab w:val="left" w:pos="6946"/>
        </w:tabs>
        <w:ind w:firstLine="709"/>
        <w:jc w:val="both"/>
      </w:pPr>
      <w:r>
        <w:t>Внесение изменений в Р</w:t>
      </w:r>
      <w:r w:rsidR="00701921">
        <w:t>ешение Думы</w:t>
      </w:r>
      <w:r w:rsidR="00496EBB" w:rsidRPr="00496EBB">
        <w:t xml:space="preserve"> </w:t>
      </w:r>
      <w:r w:rsidR="00496EBB">
        <w:t>муниципального образования «Жигаловский район» от 24.12.20</w:t>
      </w:r>
      <w:r w:rsidR="00E5705D">
        <w:t>20</w:t>
      </w:r>
      <w:r w:rsidR="00496EBB">
        <w:t xml:space="preserve"> № </w:t>
      </w:r>
      <w:r w:rsidR="00E5705D">
        <w:t>127</w:t>
      </w:r>
      <w:r w:rsidR="00701921">
        <w:t xml:space="preserve"> «О бюджете муниципального образования </w:t>
      </w:r>
      <w:r w:rsidR="00845E55">
        <w:t>«</w:t>
      </w:r>
      <w:r w:rsidR="00D65E4A">
        <w:t>Жигалов</w:t>
      </w:r>
      <w:r w:rsidR="00845E55">
        <w:t>ский район»</w:t>
      </w:r>
      <w:r w:rsidR="00701921">
        <w:t xml:space="preserve"> на 20</w:t>
      </w:r>
      <w:r w:rsidR="00496EBB">
        <w:t>2</w:t>
      </w:r>
      <w:r w:rsidR="00E5705D">
        <w:t>1</w:t>
      </w:r>
      <w:r w:rsidR="00701921">
        <w:t xml:space="preserve"> год</w:t>
      </w:r>
      <w:r w:rsidR="002623A3">
        <w:t xml:space="preserve"> и плановый период 20</w:t>
      </w:r>
      <w:r w:rsidR="008E121C">
        <w:t>2</w:t>
      </w:r>
      <w:r w:rsidR="00E5705D">
        <w:t>2</w:t>
      </w:r>
      <w:r w:rsidR="00845E55">
        <w:t xml:space="preserve"> и 20</w:t>
      </w:r>
      <w:r w:rsidR="008E121C">
        <w:t>2</w:t>
      </w:r>
      <w:r w:rsidR="00E5705D">
        <w:t>3</w:t>
      </w:r>
      <w:r w:rsidR="00845E55">
        <w:t xml:space="preserve"> годов</w:t>
      </w:r>
      <w:r w:rsidR="00701921">
        <w:t>» обусловлено необходимостью</w:t>
      </w:r>
      <w:r w:rsidR="00C25E14">
        <w:t>:</w:t>
      </w:r>
    </w:p>
    <w:p w:rsidR="00354FA3" w:rsidRPr="00281C4B" w:rsidRDefault="00D04941" w:rsidP="00D04941">
      <w:pPr>
        <w:tabs>
          <w:tab w:val="left" w:pos="567"/>
          <w:tab w:val="left" w:pos="6825"/>
          <w:tab w:val="left" w:pos="6946"/>
        </w:tabs>
        <w:ind w:firstLine="709"/>
        <w:jc w:val="both"/>
      </w:pPr>
      <w:r w:rsidRPr="00281C4B">
        <w:t xml:space="preserve">- </w:t>
      </w:r>
      <w:r w:rsidR="00EE3D81" w:rsidRPr="00281C4B">
        <w:t>уточне</w:t>
      </w:r>
      <w:r w:rsidR="009A5CD6" w:rsidRPr="00281C4B">
        <w:t>н</w:t>
      </w:r>
      <w:r w:rsidR="003173E0">
        <w:t>ия</w:t>
      </w:r>
      <w:r w:rsidR="00701921" w:rsidRPr="00281C4B">
        <w:t xml:space="preserve"> основных характе</w:t>
      </w:r>
      <w:r w:rsidR="009A5CD6" w:rsidRPr="00281C4B">
        <w:t xml:space="preserve">ристик бюджета </w:t>
      </w:r>
      <w:r w:rsidR="004A05C8" w:rsidRPr="00281C4B">
        <w:t>муниципального образования «</w:t>
      </w:r>
      <w:r w:rsidR="00FC2F21" w:rsidRPr="00281C4B">
        <w:t>Жигалов</w:t>
      </w:r>
      <w:r w:rsidR="004A05C8" w:rsidRPr="00281C4B">
        <w:t xml:space="preserve">ский район» </w:t>
      </w:r>
      <w:r w:rsidR="00EC2B5C" w:rsidRPr="00281C4B">
        <w:t>на 20</w:t>
      </w:r>
      <w:r w:rsidR="008F6E1D" w:rsidRPr="00281C4B">
        <w:t>2</w:t>
      </w:r>
      <w:r w:rsidR="003173E0">
        <w:t>1</w:t>
      </w:r>
      <w:r w:rsidR="00F45A4D" w:rsidRPr="00281C4B">
        <w:t xml:space="preserve"> год</w:t>
      </w:r>
      <w:r w:rsidR="00826881" w:rsidRPr="00281C4B">
        <w:t>;</w:t>
      </w:r>
    </w:p>
    <w:p w:rsidR="006747D5" w:rsidRPr="00281C4B" w:rsidRDefault="00D04941" w:rsidP="00D04941">
      <w:pPr>
        <w:pStyle w:val="af0"/>
        <w:widowControl w:val="0"/>
        <w:tabs>
          <w:tab w:val="left" w:pos="851"/>
        </w:tabs>
        <w:ind w:firstLine="709"/>
        <w:rPr>
          <w:rFonts w:ascii="Times New Roman" w:hAnsi="Times New Roman"/>
          <w:sz w:val="24"/>
          <w:szCs w:val="24"/>
        </w:rPr>
      </w:pPr>
      <w:r w:rsidRPr="00281C4B">
        <w:rPr>
          <w:rFonts w:ascii="Times New Roman" w:hAnsi="Times New Roman"/>
          <w:sz w:val="24"/>
          <w:szCs w:val="24"/>
        </w:rPr>
        <w:t xml:space="preserve">- </w:t>
      </w:r>
      <w:r w:rsidR="006747D5" w:rsidRPr="00281C4B">
        <w:rPr>
          <w:rFonts w:ascii="Times New Roman" w:hAnsi="Times New Roman"/>
          <w:sz w:val="24"/>
          <w:szCs w:val="24"/>
        </w:rPr>
        <w:t>уточнени</w:t>
      </w:r>
      <w:r w:rsidR="00B941BD" w:rsidRPr="00281C4B">
        <w:rPr>
          <w:rFonts w:ascii="Times New Roman" w:hAnsi="Times New Roman"/>
          <w:sz w:val="24"/>
          <w:szCs w:val="24"/>
        </w:rPr>
        <w:t>я</w:t>
      </w:r>
      <w:r w:rsidR="006747D5" w:rsidRPr="00281C4B">
        <w:rPr>
          <w:rFonts w:ascii="Times New Roman" w:hAnsi="Times New Roman"/>
          <w:sz w:val="24"/>
          <w:szCs w:val="24"/>
        </w:rPr>
        <w:t xml:space="preserve"> </w:t>
      </w:r>
      <w:r w:rsidR="005105C8" w:rsidRPr="00281C4B">
        <w:rPr>
          <w:rFonts w:ascii="Times New Roman" w:hAnsi="Times New Roman"/>
          <w:sz w:val="24"/>
          <w:szCs w:val="24"/>
        </w:rPr>
        <w:t>объемов безвозмездных поступлений от других бюджетов бюджетной сис</w:t>
      </w:r>
      <w:r w:rsidR="005C565F" w:rsidRPr="00281C4B">
        <w:rPr>
          <w:rFonts w:ascii="Times New Roman" w:hAnsi="Times New Roman"/>
          <w:sz w:val="24"/>
          <w:szCs w:val="24"/>
        </w:rPr>
        <w:t>темы Российской Федерации на</w:t>
      </w:r>
      <w:r w:rsidR="007F1A5F" w:rsidRPr="00281C4B">
        <w:rPr>
          <w:rFonts w:ascii="Times New Roman" w:hAnsi="Times New Roman"/>
          <w:sz w:val="24"/>
          <w:szCs w:val="24"/>
        </w:rPr>
        <w:t xml:space="preserve"> 20</w:t>
      </w:r>
      <w:r w:rsidR="008F6E1D" w:rsidRPr="00281C4B">
        <w:rPr>
          <w:rFonts w:ascii="Times New Roman" w:hAnsi="Times New Roman"/>
          <w:sz w:val="24"/>
          <w:szCs w:val="24"/>
        </w:rPr>
        <w:t>2</w:t>
      </w:r>
      <w:r w:rsidR="003173E0">
        <w:rPr>
          <w:rFonts w:ascii="Times New Roman" w:hAnsi="Times New Roman"/>
          <w:sz w:val="24"/>
          <w:szCs w:val="24"/>
        </w:rPr>
        <w:t>1</w:t>
      </w:r>
      <w:r w:rsidR="005C565F" w:rsidRPr="00281C4B">
        <w:rPr>
          <w:rFonts w:ascii="Times New Roman" w:hAnsi="Times New Roman"/>
          <w:sz w:val="24"/>
          <w:szCs w:val="24"/>
        </w:rPr>
        <w:t xml:space="preserve"> год</w:t>
      </w:r>
      <w:r w:rsidR="003140E5" w:rsidRPr="00281C4B">
        <w:rPr>
          <w:rFonts w:ascii="Times New Roman" w:hAnsi="Times New Roman"/>
          <w:sz w:val="24"/>
          <w:szCs w:val="24"/>
        </w:rPr>
        <w:t>;</w:t>
      </w:r>
    </w:p>
    <w:p w:rsidR="009C4AAA" w:rsidRPr="00281C4B" w:rsidRDefault="00A56554" w:rsidP="00DF5C3F">
      <w:pPr>
        <w:pStyle w:val="af0"/>
        <w:widowControl w:val="0"/>
        <w:ind w:firstLine="709"/>
        <w:rPr>
          <w:rFonts w:ascii="Times New Roman" w:hAnsi="Times New Roman"/>
          <w:sz w:val="24"/>
          <w:szCs w:val="24"/>
        </w:rPr>
      </w:pPr>
      <w:r w:rsidRPr="00281C4B">
        <w:rPr>
          <w:rFonts w:ascii="Times New Roman" w:hAnsi="Times New Roman"/>
          <w:sz w:val="24"/>
          <w:szCs w:val="24"/>
        </w:rPr>
        <w:t>- уточнени</w:t>
      </w:r>
      <w:r w:rsidR="00B941BD" w:rsidRPr="00281C4B">
        <w:rPr>
          <w:rFonts w:ascii="Times New Roman" w:hAnsi="Times New Roman"/>
          <w:sz w:val="24"/>
          <w:szCs w:val="24"/>
        </w:rPr>
        <w:t>я</w:t>
      </w:r>
      <w:r w:rsidRPr="00281C4B">
        <w:rPr>
          <w:rFonts w:ascii="Times New Roman" w:hAnsi="Times New Roman"/>
          <w:sz w:val="24"/>
          <w:szCs w:val="24"/>
        </w:rPr>
        <w:t xml:space="preserve"> </w:t>
      </w:r>
      <w:r w:rsidR="003140E5" w:rsidRPr="00281C4B">
        <w:rPr>
          <w:rFonts w:ascii="Times New Roman" w:hAnsi="Times New Roman"/>
          <w:sz w:val="24"/>
          <w:szCs w:val="24"/>
        </w:rPr>
        <w:t>объемов ресурсного обеспечения мун</w:t>
      </w:r>
      <w:r w:rsidR="005C565F" w:rsidRPr="00281C4B">
        <w:rPr>
          <w:rFonts w:ascii="Times New Roman" w:hAnsi="Times New Roman"/>
          <w:sz w:val="24"/>
          <w:szCs w:val="24"/>
        </w:rPr>
        <w:t>иципальных программ на</w:t>
      </w:r>
      <w:r w:rsidR="00EE3EBE" w:rsidRPr="00281C4B">
        <w:rPr>
          <w:rFonts w:ascii="Times New Roman" w:hAnsi="Times New Roman"/>
          <w:sz w:val="24"/>
          <w:szCs w:val="24"/>
        </w:rPr>
        <w:t xml:space="preserve"> 20</w:t>
      </w:r>
      <w:r w:rsidR="008F6E1D" w:rsidRPr="00281C4B">
        <w:rPr>
          <w:rFonts w:ascii="Times New Roman" w:hAnsi="Times New Roman"/>
          <w:sz w:val="24"/>
          <w:szCs w:val="24"/>
        </w:rPr>
        <w:t>2</w:t>
      </w:r>
      <w:r w:rsidR="003173E0">
        <w:rPr>
          <w:rFonts w:ascii="Times New Roman" w:hAnsi="Times New Roman"/>
          <w:sz w:val="24"/>
          <w:szCs w:val="24"/>
        </w:rPr>
        <w:t>1</w:t>
      </w:r>
      <w:r w:rsidR="005C565F" w:rsidRPr="00281C4B">
        <w:rPr>
          <w:rFonts w:ascii="Times New Roman" w:hAnsi="Times New Roman"/>
          <w:sz w:val="24"/>
          <w:szCs w:val="24"/>
        </w:rPr>
        <w:t xml:space="preserve"> год</w:t>
      </w:r>
      <w:r w:rsidR="00370EFE" w:rsidRPr="00281C4B">
        <w:rPr>
          <w:rFonts w:ascii="Times New Roman" w:hAnsi="Times New Roman"/>
          <w:sz w:val="24"/>
          <w:szCs w:val="24"/>
        </w:rPr>
        <w:t xml:space="preserve"> и </w:t>
      </w:r>
      <w:r w:rsidR="00281C4B" w:rsidRPr="00281C4B">
        <w:rPr>
          <w:rFonts w:ascii="Times New Roman" w:hAnsi="Times New Roman"/>
          <w:sz w:val="24"/>
          <w:szCs w:val="24"/>
        </w:rPr>
        <w:t xml:space="preserve">в </w:t>
      </w:r>
      <w:r w:rsidR="00370EFE" w:rsidRPr="00281C4B">
        <w:rPr>
          <w:rFonts w:ascii="Times New Roman" w:hAnsi="Times New Roman"/>
          <w:sz w:val="24"/>
          <w:szCs w:val="24"/>
        </w:rPr>
        <w:t>планов</w:t>
      </w:r>
      <w:r w:rsidR="00281C4B" w:rsidRPr="00281C4B">
        <w:rPr>
          <w:rFonts w:ascii="Times New Roman" w:hAnsi="Times New Roman"/>
          <w:sz w:val="24"/>
          <w:szCs w:val="24"/>
        </w:rPr>
        <w:t>ом</w:t>
      </w:r>
      <w:r w:rsidR="005C565F" w:rsidRPr="00281C4B">
        <w:rPr>
          <w:rFonts w:ascii="Times New Roman" w:hAnsi="Times New Roman"/>
          <w:sz w:val="24"/>
          <w:szCs w:val="24"/>
        </w:rPr>
        <w:t xml:space="preserve"> период</w:t>
      </w:r>
      <w:r w:rsidR="00281C4B" w:rsidRPr="00281C4B">
        <w:rPr>
          <w:rFonts w:ascii="Times New Roman" w:hAnsi="Times New Roman"/>
          <w:sz w:val="24"/>
          <w:szCs w:val="24"/>
        </w:rPr>
        <w:t>е</w:t>
      </w:r>
      <w:r w:rsidR="00370EFE" w:rsidRPr="00281C4B">
        <w:rPr>
          <w:rFonts w:ascii="Times New Roman" w:hAnsi="Times New Roman"/>
          <w:sz w:val="24"/>
          <w:szCs w:val="24"/>
        </w:rPr>
        <w:t xml:space="preserve"> 202</w:t>
      </w:r>
      <w:r w:rsidR="003173E0">
        <w:rPr>
          <w:rFonts w:ascii="Times New Roman" w:hAnsi="Times New Roman"/>
          <w:sz w:val="24"/>
          <w:szCs w:val="24"/>
        </w:rPr>
        <w:t>2</w:t>
      </w:r>
      <w:r w:rsidR="00370EFE" w:rsidRPr="00281C4B">
        <w:rPr>
          <w:rFonts w:ascii="Times New Roman" w:hAnsi="Times New Roman"/>
          <w:sz w:val="24"/>
          <w:szCs w:val="24"/>
        </w:rPr>
        <w:t xml:space="preserve"> и 202</w:t>
      </w:r>
      <w:r w:rsidR="003173E0">
        <w:rPr>
          <w:rFonts w:ascii="Times New Roman" w:hAnsi="Times New Roman"/>
          <w:sz w:val="24"/>
          <w:szCs w:val="24"/>
        </w:rPr>
        <w:t>3</w:t>
      </w:r>
      <w:r w:rsidR="00370EFE" w:rsidRPr="00281C4B">
        <w:rPr>
          <w:rFonts w:ascii="Times New Roman" w:hAnsi="Times New Roman"/>
          <w:sz w:val="24"/>
          <w:szCs w:val="24"/>
        </w:rPr>
        <w:t xml:space="preserve"> годов</w:t>
      </w:r>
      <w:r w:rsidR="00EB1999" w:rsidRPr="00281C4B">
        <w:rPr>
          <w:rFonts w:ascii="Times New Roman" w:hAnsi="Times New Roman"/>
          <w:sz w:val="24"/>
          <w:szCs w:val="24"/>
        </w:rPr>
        <w:t xml:space="preserve"> </w:t>
      </w:r>
      <w:r w:rsidR="001052E7" w:rsidRPr="00281C4B">
        <w:rPr>
          <w:rFonts w:ascii="Times New Roman" w:hAnsi="Times New Roman"/>
          <w:sz w:val="24"/>
          <w:szCs w:val="24"/>
        </w:rPr>
        <w:t xml:space="preserve">по согласованию </w:t>
      </w:r>
      <w:r w:rsidR="005320B6" w:rsidRPr="00281C4B">
        <w:rPr>
          <w:rFonts w:ascii="Times New Roman" w:hAnsi="Times New Roman"/>
          <w:sz w:val="24"/>
          <w:szCs w:val="24"/>
        </w:rPr>
        <w:t>с главными</w:t>
      </w:r>
      <w:r w:rsidR="001052E7" w:rsidRPr="00281C4B">
        <w:rPr>
          <w:rFonts w:ascii="Times New Roman" w:hAnsi="Times New Roman"/>
          <w:sz w:val="24"/>
          <w:szCs w:val="24"/>
        </w:rPr>
        <w:t xml:space="preserve"> распорядите</w:t>
      </w:r>
      <w:r w:rsidR="005320B6" w:rsidRPr="00281C4B">
        <w:rPr>
          <w:rFonts w:ascii="Times New Roman" w:hAnsi="Times New Roman"/>
          <w:sz w:val="24"/>
          <w:szCs w:val="24"/>
        </w:rPr>
        <w:t>лями</w:t>
      </w:r>
      <w:r w:rsidR="001052E7" w:rsidRPr="00281C4B">
        <w:rPr>
          <w:rFonts w:ascii="Times New Roman" w:hAnsi="Times New Roman"/>
          <w:sz w:val="24"/>
          <w:szCs w:val="24"/>
        </w:rPr>
        <w:t xml:space="preserve"> б</w:t>
      </w:r>
      <w:r w:rsidR="009C4AAA" w:rsidRPr="00281C4B">
        <w:rPr>
          <w:rFonts w:ascii="Times New Roman" w:hAnsi="Times New Roman"/>
          <w:sz w:val="24"/>
          <w:szCs w:val="24"/>
        </w:rPr>
        <w:t>юджетных средств</w:t>
      </w:r>
      <w:r w:rsidR="00352281" w:rsidRPr="00281C4B">
        <w:rPr>
          <w:rFonts w:ascii="Times New Roman" w:hAnsi="Times New Roman"/>
          <w:sz w:val="24"/>
          <w:szCs w:val="24"/>
        </w:rPr>
        <w:t>;</w:t>
      </w:r>
    </w:p>
    <w:p w:rsidR="001052E7" w:rsidRPr="00281C4B" w:rsidRDefault="001052E7" w:rsidP="00DF5C3F">
      <w:pPr>
        <w:pStyle w:val="af0"/>
        <w:widowControl w:val="0"/>
        <w:ind w:firstLine="709"/>
        <w:rPr>
          <w:rFonts w:ascii="Times New Roman" w:hAnsi="Times New Roman"/>
          <w:sz w:val="24"/>
          <w:szCs w:val="24"/>
        </w:rPr>
      </w:pPr>
      <w:r w:rsidRPr="00281C4B">
        <w:rPr>
          <w:rFonts w:ascii="Times New Roman" w:hAnsi="Times New Roman"/>
          <w:sz w:val="24"/>
          <w:szCs w:val="24"/>
        </w:rPr>
        <w:t>- уточнения и перераспределени</w:t>
      </w:r>
      <w:r w:rsidR="00B941BD" w:rsidRPr="00281C4B">
        <w:rPr>
          <w:rFonts w:ascii="Times New Roman" w:hAnsi="Times New Roman"/>
          <w:sz w:val="24"/>
          <w:szCs w:val="24"/>
        </w:rPr>
        <w:t>я</w:t>
      </w:r>
      <w:r w:rsidRPr="00281C4B">
        <w:rPr>
          <w:rFonts w:ascii="Times New Roman" w:hAnsi="Times New Roman"/>
          <w:sz w:val="24"/>
          <w:szCs w:val="24"/>
        </w:rPr>
        <w:t xml:space="preserve"> бюджетных </w:t>
      </w:r>
      <w:r w:rsidR="00024F43" w:rsidRPr="00281C4B">
        <w:rPr>
          <w:rFonts w:ascii="Times New Roman" w:hAnsi="Times New Roman"/>
          <w:sz w:val="24"/>
          <w:szCs w:val="24"/>
        </w:rPr>
        <w:t>ассигнований по целевым статьям</w:t>
      </w:r>
      <w:r w:rsidR="00281C4B" w:rsidRPr="00281C4B">
        <w:rPr>
          <w:rFonts w:ascii="Times New Roman" w:hAnsi="Times New Roman"/>
          <w:sz w:val="24"/>
          <w:szCs w:val="24"/>
        </w:rPr>
        <w:t xml:space="preserve"> (муниципальным программам и непрограммным направлениям деятельности)</w:t>
      </w:r>
      <w:r w:rsidRPr="00281C4B">
        <w:rPr>
          <w:rFonts w:ascii="Times New Roman" w:hAnsi="Times New Roman"/>
          <w:sz w:val="24"/>
          <w:szCs w:val="24"/>
        </w:rPr>
        <w:t>,</w:t>
      </w:r>
      <w:r w:rsidR="00024F43" w:rsidRPr="00281C4B">
        <w:rPr>
          <w:rFonts w:ascii="Times New Roman" w:hAnsi="Times New Roman"/>
          <w:sz w:val="24"/>
          <w:szCs w:val="24"/>
        </w:rPr>
        <w:t xml:space="preserve"> группам видов расходов,</w:t>
      </w:r>
      <w:r w:rsidRPr="00281C4B">
        <w:rPr>
          <w:rFonts w:ascii="Times New Roman" w:hAnsi="Times New Roman"/>
          <w:sz w:val="24"/>
          <w:szCs w:val="24"/>
        </w:rPr>
        <w:t xml:space="preserve"> разделам, подразделам классификации расходов бюджетов, а также по ведомственной структуре расходов </w:t>
      </w:r>
      <w:r w:rsidR="00281C4B" w:rsidRPr="00281C4B">
        <w:rPr>
          <w:rFonts w:ascii="Times New Roman" w:hAnsi="Times New Roman"/>
          <w:sz w:val="24"/>
          <w:szCs w:val="24"/>
        </w:rPr>
        <w:t>районного бюджета</w:t>
      </w:r>
      <w:r w:rsidRPr="00281C4B">
        <w:rPr>
          <w:rFonts w:ascii="Times New Roman" w:hAnsi="Times New Roman"/>
          <w:sz w:val="24"/>
          <w:szCs w:val="24"/>
        </w:rPr>
        <w:t xml:space="preserve"> </w:t>
      </w:r>
      <w:r w:rsidR="003A5356" w:rsidRPr="00281C4B">
        <w:rPr>
          <w:rFonts w:ascii="Times New Roman" w:hAnsi="Times New Roman"/>
          <w:sz w:val="24"/>
          <w:szCs w:val="24"/>
        </w:rPr>
        <w:t>на</w:t>
      </w:r>
      <w:r w:rsidRPr="00281C4B">
        <w:rPr>
          <w:rFonts w:ascii="Times New Roman" w:hAnsi="Times New Roman"/>
          <w:sz w:val="24"/>
          <w:szCs w:val="24"/>
        </w:rPr>
        <w:t xml:space="preserve"> 20</w:t>
      </w:r>
      <w:r w:rsidR="008F6E1D" w:rsidRPr="00281C4B">
        <w:rPr>
          <w:rFonts w:ascii="Times New Roman" w:hAnsi="Times New Roman"/>
          <w:sz w:val="24"/>
          <w:szCs w:val="24"/>
        </w:rPr>
        <w:t>2</w:t>
      </w:r>
      <w:r w:rsidR="003173E0">
        <w:rPr>
          <w:rFonts w:ascii="Times New Roman" w:hAnsi="Times New Roman"/>
          <w:sz w:val="24"/>
          <w:szCs w:val="24"/>
        </w:rPr>
        <w:t>1</w:t>
      </w:r>
      <w:r w:rsidRPr="00281C4B">
        <w:rPr>
          <w:rFonts w:ascii="Times New Roman" w:hAnsi="Times New Roman"/>
          <w:sz w:val="24"/>
          <w:szCs w:val="24"/>
        </w:rPr>
        <w:t xml:space="preserve"> </w:t>
      </w:r>
      <w:r w:rsidR="003A5356" w:rsidRPr="00281C4B">
        <w:rPr>
          <w:rFonts w:ascii="Times New Roman" w:hAnsi="Times New Roman"/>
          <w:sz w:val="24"/>
          <w:szCs w:val="24"/>
        </w:rPr>
        <w:t>год</w:t>
      </w:r>
      <w:r w:rsidR="0063029A" w:rsidRPr="00281C4B">
        <w:rPr>
          <w:rFonts w:ascii="Times New Roman" w:hAnsi="Times New Roman"/>
          <w:sz w:val="24"/>
          <w:szCs w:val="24"/>
        </w:rPr>
        <w:t xml:space="preserve"> </w:t>
      </w:r>
      <w:r w:rsidR="00281C4B" w:rsidRPr="00281C4B">
        <w:rPr>
          <w:rFonts w:ascii="Times New Roman" w:hAnsi="Times New Roman"/>
          <w:sz w:val="24"/>
          <w:szCs w:val="24"/>
        </w:rPr>
        <w:t>и на плановый период 202</w:t>
      </w:r>
      <w:r w:rsidR="003173E0">
        <w:rPr>
          <w:rFonts w:ascii="Times New Roman" w:hAnsi="Times New Roman"/>
          <w:sz w:val="24"/>
          <w:szCs w:val="24"/>
        </w:rPr>
        <w:t>2</w:t>
      </w:r>
      <w:r w:rsidR="00281C4B" w:rsidRPr="00281C4B">
        <w:rPr>
          <w:rFonts w:ascii="Times New Roman" w:hAnsi="Times New Roman"/>
          <w:sz w:val="24"/>
          <w:szCs w:val="24"/>
        </w:rPr>
        <w:t xml:space="preserve"> и 202</w:t>
      </w:r>
      <w:r w:rsidR="003173E0">
        <w:rPr>
          <w:rFonts w:ascii="Times New Roman" w:hAnsi="Times New Roman"/>
          <w:sz w:val="24"/>
          <w:szCs w:val="24"/>
        </w:rPr>
        <w:t>3</w:t>
      </w:r>
      <w:r w:rsidR="00281C4B" w:rsidRPr="00281C4B">
        <w:rPr>
          <w:rFonts w:ascii="Times New Roman" w:hAnsi="Times New Roman"/>
          <w:sz w:val="24"/>
          <w:szCs w:val="24"/>
        </w:rPr>
        <w:t xml:space="preserve"> годов </w:t>
      </w:r>
      <w:r w:rsidRPr="00281C4B">
        <w:rPr>
          <w:rFonts w:ascii="Times New Roman" w:hAnsi="Times New Roman"/>
          <w:sz w:val="24"/>
          <w:szCs w:val="24"/>
        </w:rPr>
        <w:t>по</w:t>
      </w:r>
      <w:r w:rsidR="005E7203" w:rsidRPr="00281C4B">
        <w:rPr>
          <w:rFonts w:ascii="Times New Roman" w:hAnsi="Times New Roman"/>
          <w:sz w:val="24"/>
          <w:szCs w:val="24"/>
        </w:rPr>
        <w:t xml:space="preserve"> </w:t>
      </w:r>
      <w:r w:rsidR="002D0027" w:rsidRPr="00281C4B">
        <w:rPr>
          <w:rFonts w:ascii="Times New Roman" w:hAnsi="Times New Roman"/>
          <w:sz w:val="24"/>
          <w:szCs w:val="24"/>
        </w:rPr>
        <w:t xml:space="preserve">согласованным </w:t>
      </w:r>
      <w:r w:rsidRPr="00281C4B">
        <w:rPr>
          <w:rFonts w:ascii="Times New Roman" w:hAnsi="Times New Roman"/>
          <w:sz w:val="24"/>
          <w:szCs w:val="24"/>
        </w:rPr>
        <w:t xml:space="preserve"> предложениям ГРБС;</w:t>
      </w:r>
    </w:p>
    <w:p w:rsidR="003A5356" w:rsidRPr="00281C4B" w:rsidRDefault="001052E7" w:rsidP="00DF5C3F">
      <w:pPr>
        <w:pStyle w:val="af0"/>
        <w:keepNext/>
        <w:ind w:firstLine="709"/>
        <w:rPr>
          <w:rFonts w:ascii="Times New Roman" w:hAnsi="Times New Roman"/>
          <w:bCs/>
          <w:color w:val="000000"/>
          <w:sz w:val="24"/>
          <w:szCs w:val="24"/>
        </w:rPr>
      </w:pPr>
      <w:r w:rsidRPr="00281C4B">
        <w:rPr>
          <w:rFonts w:ascii="Times New Roman" w:hAnsi="Times New Roman"/>
          <w:sz w:val="24"/>
          <w:szCs w:val="24"/>
        </w:rPr>
        <w:lastRenderedPageBreak/>
        <w:t>-</w:t>
      </w:r>
      <w:r w:rsidR="003A5356" w:rsidRPr="00281C4B">
        <w:rPr>
          <w:rFonts w:ascii="Times New Roman" w:hAnsi="Times New Roman"/>
          <w:sz w:val="24"/>
          <w:szCs w:val="24"/>
        </w:rPr>
        <w:t xml:space="preserve"> </w:t>
      </w:r>
      <w:r w:rsidRPr="00281C4B">
        <w:rPr>
          <w:rFonts w:ascii="Times New Roman" w:hAnsi="Times New Roman"/>
          <w:sz w:val="24"/>
          <w:szCs w:val="24"/>
        </w:rPr>
        <w:t xml:space="preserve"> уточнени</w:t>
      </w:r>
      <w:r w:rsidR="00B941BD" w:rsidRPr="00281C4B">
        <w:rPr>
          <w:rFonts w:ascii="Times New Roman" w:hAnsi="Times New Roman"/>
          <w:sz w:val="24"/>
          <w:szCs w:val="24"/>
        </w:rPr>
        <w:t>я</w:t>
      </w:r>
      <w:r w:rsidRPr="00281C4B">
        <w:rPr>
          <w:rFonts w:ascii="Times New Roman" w:hAnsi="Times New Roman"/>
          <w:sz w:val="24"/>
          <w:szCs w:val="24"/>
        </w:rPr>
        <w:t xml:space="preserve"> источников внутреннего финансировани</w:t>
      </w:r>
      <w:r w:rsidR="00547493" w:rsidRPr="00281C4B">
        <w:rPr>
          <w:rFonts w:ascii="Times New Roman" w:hAnsi="Times New Roman"/>
          <w:sz w:val="24"/>
          <w:szCs w:val="24"/>
        </w:rPr>
        <w:t xml:space="preserve">я дефицита </w:t>
      </w:r>
      <w:r w:rsidR="008F6E1D" w:rsidRPr="00281C4B">
        <w:rPr>
          <w:rFonts w:ascii="Times New Roman" w:hAnsi="Times New Roman"/>
          <w:sz w:val="24"/>
          <w:szCs w:val="24"/>
        </w:rPr>
        <w:t xml:space="preserve">районного </w:t>
      </w:r>
      <w:r w:rsidR="00547493" w:rsidRPr="00281C4B">
        <w:rPr>
          <w:rFonts w:ascii="Times New Roman" w:hAnsi="Times New Roman"/>
          <w:sz w:val="24"/>
          <w:szCs w:val="24"/>
        </w:rPr>
        <w:t>бюджета в 20</w:t>
      </w:r>
      <w:r w:rsidR="008F6E1D" w:rsidRPr="00281C4B">
        <w:rPr>
          <w:rFonts w:ascii="Times New Roman" w:hAnsi="Times New Roman"/>
          <w:sz w:val="24"/>
          <w:szCs w:val="24"/>
        </w:rPr>
        <w:t>2</w:t>
      </w:r>
      <w:r w:rsidR="003173E0">
        <w:rPr>
          <w:rFonts w:ascii="Times New Roman" w:hAnsi="Times New Roman"/>
          <w:sz w:val="24"/>
          <w:szCs w:val="24"/>
        </w:rPr>
        <w:t>1</w:t>
      </w:r>
      <w:r w:rsidR="00A225DF" w:rsidRPr="00281C4B">
        <w:rPr>
          <w:rFonts w:ascii="Times New Roman" w:hAnsi="Times New Roman"/>
          <w:sz w:val="24"/>
          <w:szCs w:val="24"/>
        </w:rPr>
        <w:t xml:space="preserve"> году</w:t>
      </w:r>
      <w:r w:rsidR="00E53C76" w:rsidRPr="00281C4B">
        <w:rPr>
          <w:rFonts w:ascii="Times New Roman" w:hAnsi="Times New Roman"/>
          <w:sz w:val="24"/>
          <w:szCs w:val="24"/>
        </w:rPr>
        <w:t>;</w:t>
      </w:r>
      <w:r w:rsidRPr="00281C4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1052E7" w:rsidRPr="00281C4B" w:rsidRDefault="003A5356" w:rsidP="00DF5C3F">
      <w:pPr>
        <w:pStyle w:val="af0"/>
        <w:keepNext/>
        <w:ind w:firstLine="709"/>
        <w:rPr>
          <w:rFonts w:ascii="Times New Roman" w:hAnsi="Times New Roman"/>
          <w:sz w:val="24"/>
          <w:szCs w:val="24"/>
        </w:rPr>
      </w:pPr>
      <w:r w:rsidRPr="00281C4B">
        <w:rPr>
          <w:rFonts w:ascii="Times New Roman" w:hAnsi="Times New Roman"/>
          <w:bCs/>
          <w:color w:val="000000"/>
          <w:sz w:val="24"/>
          <w:szCs w:val="24"/>
        </w:rPr>
        <w:t xml:space="preserve">- </w:t>
      </w:r>
      <w:r w:rsidR="001052E7" w:rsidRPr="00281C4B">
        <w:rPr>
          <w:rFonts w:ascii="Times New Roman" w:hAnsi="Times New Roman"/>
          <w:sz w:val="24"/>
          <w:szCs w:val="24"/>
        </w:rPr>
        <w:t xml:space="preserve">изменения текстовой части Решения Думы муниципального </w:t>
      </w:r>
      <w:r w:rsidR="008F6E1D" w:rsidRPr="00281C4B">
        <w:rPr>
          <w:rFonts w:ascii="Times New Roman" w:hAnsi="Times New Roman"/>
          <w:sz w:val="24"/>
          <w:szCs w:val="24"/>
        </w:rPr>
        <w:t>образования «Жигаловский район»</w:t>
      </w:r>
      <w:r w:rsidR="001052E7" w:rsidRPr="00281C4B">
        <w:rPr>
          <w:rFonts w:ascii="Times New Roman" w:hAnsi="Times New Roman"/>
          <w:sz w:val="24"/>
          <w:szCs w:val="24"/>
        </w:rPr>
        <w:t xml:space="preserve"> от 2</w:t>
      </w:r>
      <w:r w:rsidR="008F6E1D" w:rsidRPr="00281C4B">
        <w:rPr>
          <w:rFonts w:ascii="Times New Roman" w:hAnsi="Times New Roman"/>
          <w:sz w:val="24"/>
          <w:szCs w:val="24"/>
        </w:rPr>
        <w:t>4</w:t>
      </w:r>
      <w:r w:rsidR="001052E7" w:rsidRPr="00281C4B">
        <w:rPr>
          <w:rFonts w:ascii="Times New Roman" w:hAnsi="Times New Roman"/>
          <w:sz w:val="24"/>
          <w:szCs w:val="24"/>
        </w:rPr>
        <w:t>.12.20</w:t>
      </w:r>
      <w:r w:rsidR="003173E0">
        <w:rPr>
          <w:rFonts w:ascii="Times New Roman" w:hAnsi="Times New Roman"/>
          <w:sz w:val="24"/>
          <w:szCs w:val="24"/>
        </w:rPr>
        <w:t>20</w:t>
      </w:r>
      <w:r w:rsidR="001052E7" w:rsidRPr="00281C4B">
        <w:rPr>
          <w:rFonts w:ascii="Times New Roman" w:hAnsi="Times New Roman"/>
          <w:sz w:val="24"/>
          <w:szCs w:val="24"/>
        </w:rPr>
        <w:t xml:space="preserve"> года № </w:t>
      </w:r>
      <w:r w:rsidR="003173E0">
        <w:rPr>
          <w:rFonts w:ascii="Times New Roman" w:hAnsi="Times New Roman"/>
          <w:sz w:val="24"/>
          <w:szCs w:val="24"/>
        </w:rPr>
        <w:t>127</w:t>
      </w:r>
      <w:r w:rsidR="001052E7" w:rsidRPr="00281C4B">
        <w:rPr>
          <w:rFonts w:ascii="Times New Roman" w:hAnsi="Times New Roman"/>
          <w:sz w:val="24"/>
          <w:szCs w:val="24"/>
        </w:rPr>
        <w:t xml:space="preserve"> «О бюджете муниципального образования «</w:t>
      </w:r>
      <w:r w:rsidR="00637E7F" w:rsidRPr="00281C4B">
        <w:rPr>
          <w:rFonts w:ascii="Times New Roman" w:hAnsi="Times New Roman"/>
          <w:sz w:val="24"/>
          <w:szCs w:val="24"/>
        </w:rPr>
        <w:t>Жигалов</w:t>
      </w:r>
      <w:r w:rsidR="001052E7" w:rsidRPr="00281C4B">
        <w:rPr>
          <w:rFonts w:ascii="Times New Roman" w:hAnsi="Times New Roman"/>
          <w:sz w:val="24"/>
          <w:szCs w:val="24"/>
        </w:rPr>
        <w:t>ский район» на 20</w:t>
      </w:r>
      <w:r w:rsidR="008F6E1D" w:rsidRPr="00281C4B">
        <w:rPr>
          <w:rFonts w:ascii="Times New Roman" w:hAnsi="Times New Roman"/>
          <w:sz w:val="24"/>
          <w:szCs w:val="24"/>
        </w:rPr>
        <w:t>2</w:t>
      </w:r>
      <w:r w:rsidR="003173E0">
        <w:rPr>
          <w:rFonts w:ascii="Times New Roman" w:hAnsi="Times New Roman"/>
          <w:sz w:val="24"/>
          <w:szCs w:val="24"/>
        </w:rPr>
        <w:t>1</w:t>
      </w:r>
      <w:r w:rsidR="001052E7" w:rsidRPr="00281C4B">
        <w:rPr>
          <w:rFonts w:ascii="Times New Roman" w:hAnsi="Times New Roman"/>
          <w:sz w:val="24"/>
          <w:szCs w:val="24"/>
        </w:rPr>
        <w:t xml:space="preserve"> год</w:t>
      </w:r>
      <w:r w:rsidR="001052E7" w:rsidRPr="00281C4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0050F8" w:rsidRPr="00281C4B">
        <w:rPr>
          <w:rFonts w:ascii="Times New Roman" w:hAnsi="Times New Roman"/>
          <w:bCs/>
          <w:color w:val="000000"/>
          <w:sz w:val="24"/>
          <w:szCs w:val="24"/>
        </w:rPr>
        <w:t>и плановый период 20</w:t>
      </w:r>
      <w:r w:rsidR="009956E2" w:rsidRPr="00281C4B">
        <w:rPr>
          <w:rFonts w:ascii="Times New Roman" w:hAnsi="Times New Roman"/>
          <w:bCs/>
          <w:color w:val="000000"/>
          <w:sz w:val="24"/>
          <w:szCs w:val="24"/>
        </w:rPr>
        <w:t>2</w:t>
      </w:r>
      <w:r w:rsidR="003173E0">
        <w:rPr>
          <w:rFonts w:ascii="Times New Roman" w:hAnsi="Times New Roman"/>
          <w:bCs/>
          <w:color w:val="000000"/>
          <w:sz w:val="24"/>
          <w:szCs w:val="24"/>
        </w:rPr>
        <w:t>2</w:t>
      </w:r>
      <w:r w:rsidR="009956E2" w:rsidRPr="00281C4B">
        <w:rPr>
          <w:rFonts w:ascii="Times New Roman" w:hAnsi="Times New Roman"/>
          <w:bCs/>
          <w:color w:val="000000"/>
          <w:sz w:val="24"/>
          <w:szCs w:val="24"/>
        </w:rPr>
        <w:t xml:space="preserve"> и 202</w:t>
      </w:r>
      <w:r w:rsidR="003173E0">
        <w:rPr>
          <w:rFonts w:ascii="Times New Roman" w:hAnsi="Times New Roman"/>
          <w:bCs/>
          <w:color w:val="000000"/>
          <w:sz w:val="24"/>
          <w:szCs w:val="24"/>
        </w:rPr>
        <w:t>3</w:t>
      </w:r>
      <w:r w:rsidR="001052E7" w:rsidRPr="00281C4B">
        <w:rPr>
          <w:rFonts w:ascii="Times New Roman" w:hAnsi="Times New Roman"/>
          <w:bCs/>
          <w:color w:val="000000"/>
          <w:sz w:val="24"/>
          <w:szCs w:val="24"/>
        </w:rPr>
        <w:t xml:space="preserve"> годов</w:t>
      </w:r>
      <w:r w:rsidR="008F6E1D" w:rsidRPr="00281C4B">
        <w:rPr>
          <w:rFonts w:ascii="Times New Roman" w:hAnsi="Times New Roman"/>
          <w:bCs/>
          <w:color w:val="000000"/>
          <w:sz w:val="24"/>
          <w:szCs w:val="24"/>
        </w:rPr>
        <w:t>» (далее – Решение о бюджете)</w:t>
      </w:r>
      <w:r w:rsidR="001052E7" w:rsidRPr="00281C4B">
        <w:rPr>
          <w:rFonts w:ascii="Times New Roman" w:hAnsi="Times New Roman"/>
          <w:sz w:val="24"/>
          <w:szCs w:val="24"/>
        </w:rPr>
        <w:t xml:space="preserve">; </w:t>
      </w:r>
    </w:p>
    <w:p w:rsidR="00EF6A34" w:rsidRDefault="00DF5C3F" w:rsidP="00DF5C3F">
      <w:pPr>
        <w:tabs>
          <w:tab w:val="left" w:pos="567"/>
          <w:tab w:val="left" w:pos="6825"/>
          <w:tab w:val="left" w:pos="6946"/>
        </w:tabs>
        <w:ind w:firstLine="709"/>
        <w:jc w:val="both"/>
      </w:pPr>
      <w:r w:rsidRPr="00281C4B">
        <w:t xml:space="preserve">- </w:t>
      </w:r>
      <w:r w:rsidR="00E53C76" w:rsidRPr="00281C4B">
        <w:t xml:space="preserve">изменения </w:t>
      </w:r>
      <w:r w:rsidR="003173E0">
        <w:t xml:space="preserve">показателей в </w:t>
      </w:r>
      <w:r w:rsidR="00E53C76" w:rsidRPr="00281C4B">
        <w:t>приложени</w:t>
      </w:r>
      <w:r w:rsidR="003173E0">
        <w:t>ях</w:t>
      </w:r>
      <w:r w:rsidR="00E53C76" w:rsidRPr="00281C4B">
        <w:t xml:space="preserve"> к </w:t>
      </w:r>
      <w:r w:rsidR="00A5579D" w:rsidRPr="00281C4B">
        <w:t>Р</w:t>
      </w:r>
      <w:r w:rsidR="001052E7" w:rsidRPr="00281C4B">
        <w:t>ешению о бюджете</w:t>
      </w:r>
      <w:r w:rsidR="00456557" w:rsidRPr="00281C4B">
        <w:t>.</w:t>
      </w:r>
    </w:p>
    <w:p w:rsidR="008307A8" w:rsidRDefault="008307A8" w:rsidP="00DF5C3F">
      <w:pPr>
        <w:tabs>
          <w:tab w:val="left" w:pos="567"/>
          <w:tab w:val="left" w:pos="6825"/>
          <w:tab w:val="left" w:pos="6946"/>
        </w:tabs>
        <w:ind w:firstLine="709"/>
        <w:jc w:val="both"/>
      </w:pPr>
      <w:r>
        <w:t xml:space="preserve">В текущем году это </w:t>
      </w:r>
      <w:r w:rsidR="003E1ADE">
        <w:t>первое</w:t>
      </w:r>
      <w:r w:rsidR="009301F3">
        <w:t xml:space="preserve"> </w:t>
      </w:r>
      <w:r>
        <w:t>изменение</w:t>
      </w:r>
      <w:r w:rsidR="00F00619">
        <w:t xml:space="preserve"> и уточнение</w:t>
      </w:r>
      <w:r>
        <w:t xml:space="preserve"> в бюджет муниципального образования «</w:t>
      </w:r>
      <w:r w:rsidR="00FC2F21">
        <w:t>Жигалов</w:t>
      </w:r>
      <w:r>
        <w:t>ский район»</w:t>
      </w:r>
      <w:r w:rsidR="009956E2">
        <w:t xml:space="preserve"> на 20</w:t>
      </w:r>
      <w:r w:rsidR="003E1ADE">
        <w:t>2</w:t>
      </w:r>
      <w:r w:rsidR="009E1C97">
        <w:t>1</w:t>
      </w:r>
      <w:r w:rsidR="001139B2">
        <w:t xml:space="preserve"> год</w:t>
      </w:r>
      <w:r w:rsidR="0032368E">
        <w:t xml:space="preserve"> и </w:t>
      </w:r>
      <w:r w:rsidR="009956E2">
        <w:t>плановый период 202</w:t>
      </w:r>
      <w:r w:rsidR="009E1C97">
        <w:t>2</w:t>
      </w:r>
      <w:r w:rsidR="00F41E1C">
        <w:t xml:space="preserve"> и 20</w:t>
      </w:r>
      <w:r w:rsidR="009956E2">
        <w:t>2</w:t>
      </w:r>
      <w:r w:rsidR="009E1C97">
        <w:t>3</w:t>
      </w:r>
      <w:r w:rsidR="00456557">
        <w:t xml:space="preserve"> годов</w:t>
      </w:r>
      <w:r w:rsidR="00411F48">
        <w:t xml:space="preserve"> (далее – районный бюджет)</w:t>
      </w:r>
      <w:r w:rsidR="001237D5">
        <w:t>.</w:t>
      </w:r>
    </w:p>
    <w:p w:rsidR="00126A08" w:rsidRPr="00FA20DD" w:rsidRDefault="00A21EE9" w:rsidP="00DF5C3F">
      <w:pPr>
        <w:pStyle w:val="af0"/>
        <w:widowControl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Представленный на экспертизу П</w:t>
      </w:r>
      <w:r w:rsidR="00546DAA" w:rsidRPr="00546DAA">
        <w:rPr>
          <w:rFonts w:ascii="Times New Roman" w:hAnsi="Times New Roman"/>
          <w:sz w:val="24"/>
          <w:szCs w:val="24"/>
        </w:rPr>
        <w:t>рое</w:t>
      </w:r>
      <w:r w:rsidR="004B39D2">
        <w:rPr>
          <w:rFonts w:ascii="Times New Roman" w:hAnsi="Times New Roman"/>
          <w:sz w:val="24"/>
          <w:szCs w:val="24"/>
        </w:rPr>
        <w:t xml:space="preserve">кт </w:t>
      </w:r>
      <w:r w:rsidR="004A6749">
        <w:rPr>
          <w:rFonts w:ascii="Times New Roman" w:hAnsi="Times New Roman"/>
          <w:sz w:val="24"/>
          <w:szCs w:val="24"/>
        </w:rPr>
        <w:t>решения Думы</w:t>
      </w:r>
      <w:r w:rsidR="004B39D2">
        <w:rPr>
          <w:rFonts w:ascii="Times New Roman" w:hAnsi="Times New Roman"/>
          <w:sz w:val="24"/>
          <w:szCs w:val="24"/>
        </w:rPr>
        <w:t xml:space="preserve"> подготовлен </w:t>
      </w:r>
      <w:r w:rsidR="009E1C97">
        <w:rPr>
          <w:rFonts w:ascii="Times New Roman" w:hAnsi="Times New Roman"/>
          <w:sz w:val="24"/>
          <w:szCs w:val="24"/>
        </w:rPr>
        <w:t>ф</w:t>
      </w:r>
      <w:r w:rsidR="00546DAA">
        <w:rPr>
          <w:rFonts w:ascii="Times New Roman" w:hAnsi="Times New Roman"/>
          <w:sz w:val="24"/>
          <w:szCs w:val="24"/>
        </w:rPr>
        <w:t xml:space="preserve">инансовым управлением муниципального </w:t>
      </w:r>
      <w:r w:rsidR="00637E7F">
        <w:rPr>
          <w:rFonts w:ascii="Times New Roman" w:hAnsi="Times New Roman"/>
          <w:sz w:val="24"/>
          <w:szCs w:val="24"/>
        </w:rPr>
        <w:t>образования «Жигаловский район»</w:t>
      </w:r>
      <w:r w:rsidR="003E30DF">
        <w:rPr>
          <w:rFonts w:ascii="Times New Roman" w:hAnsi="Times New Roman"/>
          <w:sz w:val="24"/>
          <w:szCs w:val="24"/>
        </w:rPr>
        <w:t xml:space="preserve"> и</w:t>
      </w:r>
      <w:r w:rsidR="00546DAA" w:rsidRPr="00546DAA">
        <w:rPr>
          <w:rFonts w:ascii="Times New Roman" w:hAnsi="Times New Roman"/>
          <w:sz w:val="24"/>
          <w:szCs w:val="24"/>
        </w:rPr>
        <w:t xml:space="preserve"> внес</w:t>
      </w:r>
      <w:r w:rsidR="003E1ADE">
        <w:rPr>
          <w:rFonts w:ascii="Times New Roman" w:hAnsi="Times New Roman"/>
          <w:sz w:val="24"/>
          <w:szCs w:val="24"/>
        </w:rPr>
        <w:t>е</w:t>
      </w:r>
      <w:r w:rsidR="00546DAA" w:rsidRPr="00546DAA">
        <w:rPr>
          <w:rFonts w:ascii="Times New Roman" w:hAnsi="Times New Roman"/>
          <w:sz w:val="24"/>
          <w:szCs w:val="24"/>
        </w:rPr>
        <w:t xml:space="preserve">н на рассмотрение </w:t>
      </w:r>
      <w:r w:rsidR="002C67D0">
        <w:rPr>
          <w:rFonts w:ascii="Times New Roman" w:hAnsi="Times New Roman"/>
          <w:sz w:val="24"/>
          <w:szCs w:val="24"/>
        </w:rPr>
        <w:t>районной</w:t>
      </w:r>
      <w:r w:rsidR="00546DAA" w:rsidRPr="00546DAA">
        <w:rPr>
          <w:rFonts w:ascii="Times New Roman" w:hAnsi="Times New Roman"/>
          <w:sz w:val="24"/>
          <w:szCs w:val="24"/>
        </w:rPr>
        <w:t xml:space="preserve"> Дум</w:t>
      </w:r>
      <w:r w:rsidR="00B941BD">
        <w:rPr>
          <w:rFonts w:ascii="Times New Roman" w:hAnsi="Times New Roman"/>
          <w:sz w:val="24"/>
          <w:szCs w:val="24"/>
        </w:rPr>
        <w:t>ы</w:t>
      </w:r>
      <w:r w:rsidR="00C37171">
        <w:rPr>
          <w:rFonts w:ascii="Times New Roman" w:hAnsi="Times New Roman"/>
          <w:sz w:val="24"/>
          <w:szCs w:val="24"/>
        </w:rPr>
        <w:t>.</w:t>
      </w:r>
    </w:p>
    <w:p w:rsidR="0027270D" w:rsidRDefault="0027270D" w:rsidP="00DF5C3F">
      <w:pPr>
        <w:pStyle w:val="af0"/>
        <w:widowControl w:val="0"/>
        <w:ind w:firstLine="709"/>
      </w:pPr>
      <w:r w:rsidRPr="0027270D">
        <w:t xml:space="preserve"> </w:t>
      </w:r>
    </w:p>
    <w:p w:rsidR="00B74666" w:rsidRPr="008C5E6C" w:rsidRDefault="003F7DC4" w:rsidP="002E0E54">
      <w:pPr>
        <w:pStyle w:val="af0"/>
        <w:widowControl w:val="0"/>
        <w:ind w:firstLine="53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</w:t>
      </w:r>
      <w:r w:rsidR="009C4AAA">
        <w:rPr>
          <w:rFonts w:ascii="Times New Roman" w:hAnsi="Times New Roman"/>
          <w:sz w:val="24"/>
          <w:szCs w:val="24"/>
        </w:rPr>
        <w:t xml:space="preserve"> основных характеристик</w:t>
      </w:r>
      <w:r w:rsidR="008C5E6C" w:rsidRPr="008C5E6C">
        <w:rPr>
          <w:rFonts w:ascii="Times New Roman" w:hAnsi="Times New Roman"/>
          <w:sz w:val="24"/>
          <w:szCs w:val="24"/>
        </w:rPr>
        <w:t xml:space="preserve"> бюджета </w:t>
      </w:r>
      <w:r w:rsidR="003E1ADE">
        <w:rPr>
          <w:rFonts w:ascii="Times New Roman" w:hAnsi="Times New Roman"/>
          <w:sz w:val="24"/>
          <w:szCs w:val="24"/>
        </w:rPr>
        <w:t xml:space="preserve">муниципального образования «Жигаловский район» </w:t>
      </w:r>
      <w:r w:rsidR="008C5E6C" w:rsidRPr="008C5E6C">
        <w:rPr>
          <w:rFonts w:ascii="Times New Roman" w:hAnsi="Times New Roman"/>
          <w:sz w:val="24"/>
          <w:szCs w:val="24"/>
        </w:rPr>
        <w:t>на</w:t>
      </w:r>
      <w:r w:rsidR="00D00ADF">
        <w:rPr>
          <w:rFonts w:ascii="Times New Roman" w:hAnsi="Times New Roman"/>
          <w:sz w:val="24"/>
          <w:szCs w:val="24"/>
        </w:rPr>
        <w:t xml:space="preserve"> 20</w:t>
      </w:r>
      <w:r w:rsidR="003E1ADE">
        <w:rPr>
          <w:rFonts w:ascii="Times New Roman" w:hAnsi="Times New Roman"/>
          <w:sz w:val="24"/>
          <w:szCs w:val="24"/>
        </w:rPr>
        <w:t>2</w:t>
      </w:r>
      <w:r w:rsidR="009E1C97">
        <w:rPr>
          <w:rFonts w:ascii="Times New Roman" w:hAnsi="Times New Roman"/>
          <w:sz w:val="24"/>
          <w:szCs w:val="24"/>
        </w:rPr>
        <w:t>1</w:t>
      </w:r>
      <w:r w:rsidR="001D02E0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 xml:space="preserve"> представлен в таблице 1 (в тыс. руб.)</w:t>
      </w:r>
    </w:p>
    <w:p w:rsidR="0027270D" w:rsidRPr="00140A4F" w:rsidRDefault="00140A4F" w:rsidP="003F7DC4">
      <w:pPr>
        <w:pStyle w:val="af0"/>
        <w:widowControl w:val="0"/>
        <w:ind w:firstLine="539"/>
        <w:jc w:val="right"/>
        <w:rPr>
          <w:rFonts w:ascii="Times New Roman" w:hAnsi="Times New Roman"/>
          <w:sz w:val="22"/>
          <w:szCs w:val="22"/>
        </w:rPr>
      </w:pPr>
      <w:r w:rsidRPr="00140A4F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/>
          <w:sz w:val="22"/>
          <w:szCs w:val="22"/>
        </w:rPr>
        <w:t xml:space="preserve">      </w:t>
      </w:r>
      <w:r w:rsidR="00A450CE">
        <w:rPr>
          <w:rFonts w:ascii="Times New Roman" w:hAnsi="Times New Roman"/>
          <w:sz w:val="22"/>
          <w:szCs w:val="22"/>
        </w:rPr>
        <w:t xml:space="preserve"> </w:t>
      </w:r>
      <w:r w:rsidR="009B0A06">
        <w:rPr>
          <w:rFonts w:ascii="Times New Roman" w:hAnsi="Times New Roman"/>
          <w:sz w:val="22"/>
          <w:szCs w:val="22"/>
        </w:rPr>
        <w:t xml:space="preserve">   </w:t>
      </w:r>
      <w:r w:rsidR="00A450CE">
        <w:rPr>
          <w:rFonts w:ascii="Times New Roman" w:hAnsi="Times New Roman"/>
          <w:sz w:val="22"/>
          <w:szCs w:val="22"/>
        </w:rPr>
        <w:t xml:space="preserve"> </w:t>
      </w:r>
      <w:r w:rsidR="003F7DC4">
        <w:rPr>
          <w:rFonts w:ascii="Times New Roman" w:hAnsi="Times New Roman"/>
          <w:sz w:val="22"/>
          <w:szCs w:val="22"/>
        </w:rPr>
        <w:t>Таблица № 1</w:t>
      </w:r>
    </w:p>
    <w:tbl>
      <w:tblPr>
        <w:tblStyle w:val="a3"/>
        <w:tblW w:w="10206" w:type="dxa"/>
        <w:tblInd w:w="108" w:type="dxa"/>
        <w:tblLayout w:type="fixed"/>
        <w:tblLook w:val="04A0"/>
      </w:tblPr>
      <w:tblGrid>
        <w:gridCol w:w="4536"/>
        <w:gridCol w:w="1985"/>
        <w:gridCol w:w="1843"/>
        <w:gridCol w:w="1842"/>
      </w:tblGrid>
      <w:tr w:rsidR="00B51AC6" w:rsidRPr="00314939" w:rsidTr="00B51AC6">
        <w:tc>
          <w:tcPr>
            <w:tcW w:w="453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51AC6" w:rsidRPr="00314939" w:rsidRDefault="00B51AC6" w:rsidP="00D44A4B">
            <w:pPr>
              <w:pStyle w:val="af0"/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314939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AC6" w:rsidRDefault="00B51AC6" w:rsidP="003E1ADE">
            <w:pPr>
              <w:pStyle w:val="af0"/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Утвержденные </w:t>
            </w:r>
            <w:r w:rsidR="009E1C97">
              <w:rPr>
                <w:rFonts w:ascii="Times New Roman" w:hAnsi="Times New Roman"/>
              </w:rPr>
              <w:t>бюджетные назначения (</w:t>
            </w:r>
            <w:r>
              <w:rPr>
                <w:rFonts w:ascii="Times New Roman" w:hAnsi="Times New Roman"/>
              </w:rPr>
              <w:t>РД</w:t>
            </w:r>
            <w:r w:rsidRPr="0031493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от 24.12.20</w:t>
            </w:r>
            <w:r w:rsidR="00627257">
              <w:rPr>
                <w:rFonts w:ascii="Times New Roman" w:hAnsi="Times New Roman"/>
              </w:rPr>
              <w:t>20</w:t>
            </w:r>
            <w:r w:rsidRPr="0031493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№ </w:t>
            </w:r>
            <w:r w:rsidR="009E1C97">
              <w:rPr>
                <w:rFonts w:ascii="Times New Roman" w:hAnsi="Times New Roman"/>
              </w:rPr>
              <w:t>127)</w:t>
            </w:r>
          </w:p>
          <w:p w:rsidR="00B51AC6" w:rsidRPr="00314939" w:rsidRDefault="00B51AC6" w:rsidP="003E1ADE">
            <w:pPr>
              <w:pStyle w:val="af0"/>
              <w:widowControl w:val="0"/>
              <w:ind w:hanging="1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AC6" w:rsidRDefault="00B51AC6" w:rsidP="001071C4">
            <w:pPr>
              <w:pStyle w:val="af0"/>
              <w:widowControl w:val="0"/>
              <w:ind w:left="67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Проект </w:t>
            </w:r>
          </w:p>
          <w:p w:rsidR="00B51AC6" w:rsidRPr="00314939" w:rsidRDefault="009E1C97" w:rsidP="003E1ADE">
            <w:pPr>
              <w:pStyle w:val="af0"/>
              <w:widowControl w:val="0"/>
              <w:ind w:left="34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РД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51AC6" w:rsidRDefault="00B51AC6" w:rsidP="003E1ADE">
            <w:pPr>
              <w:pStyle w:val="af0"/>
              <w:widowControl w:val="0"/>
              <w:ind w:left="33" w:firstLine="0"/>
              <w:jc w:val="center"/>
              <w:rPr>
                <w:rFonts w:ascii="Times New Roman" w:hAnsi="Times New Roman"/>
              </w:rPr>
            </w:pPr>
            <w:r w:rsidRPr="00314939">
              <w:rPr>
                <w:rFonts w:ascii="Times New Roman" w:hAnsi="Times New Roman"/>
              </w:rPr>
              <w:t>Отклонения</w:t>
            </w:r>
            <w:r>
              <w:rPr>
                <w:rFonts w:ascii="Times New Roman" w:hAnsi="Times New Roman"/>
              </w:rPr>
              <w:t xml:space="preserve"> в соответствии с проектом </w:t>
            </w:r>
            <w:r w:rsidR="009E1C97">
              <w:rPr>
                <w:rFonts w:ascii="Times New Roman" w:hAnsi="Times New Roman"/>
              </w:rPr>
              <w:t>РД</w:t>
            </w:r>
          </w:p>
          <w:p w:rsidR="00B51AC6" w:rsidRDefault="00B51AC6" w:rsidP="00723CD1">
            <w:pPr>
              <w:pStyle w:val="af0"/>
              <w:widowControl w:val="0"/>
              <w:ind w:left="-108" w:firstLine="0"/>
              <w:jc w:val="center"/>
              <w:rPr>
                <w:rFonts w:ascii="Times New Roman" w:hAnsi="Times New Roman"/>
              </w:rPr>
            </w:pPr>
            <w:r w:rsidRPr="00314939">
              <w:rPr>
                <w:rFonts w:ascii="Times New Roman" w:hAnsi="Times New Roman"/>
              </w:rPr>
              <w:t>(+), (-)</w:t>
            </w:r>
          </w:p>
          <w:p w:rsidR="00B51AC6" w:rsidRPr="00314939" w:rsidRDefault="00B51AC6" w:rsidP="003E1ADE">
            <w:pPr>
              <w:pStyle w:val="af0"/>
              <w:widowControl w:val="0"/>
              <w:ind w:left="-108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(гр.2-гр.1)</w:t>
            </w:r>
          </w:p>
        </w:tc>
      </w:tr>
      <w:tr w:rsidR="00B51AC6" w:rsidRPr="00314939" w:rsidTr="00B51AC6">
        <w:tc>
          <w:tcPr>
            <w:tcW w:w="453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51AC6" w:rsidRPr="00314939" w:rsidRDefault="00B51AC6" w:rsidP="00D44A4B">
            <w:pPr>
              <w:pStyle w:val="af0"/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AC6" w:rsidRDefault="00B51AC6" w:rsidP="00B339A1">
            <w:pPr>
              <w:pStyle w:val="af0"/>
              <w:widowControl w:val="0"/>
              <w:ind w:hanging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AC6" w:rsidRDefault="00B51AC6" w:rsidP="001071C4">
            <w:pPr>
              <w:pStyle w:val="af0"/>
              <w:widowControl w:val="0"/>
              <w:ind w:left="67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51AC6" w:rsidRPr="00314939" w:rsidRDefault="00B51AC6" w:rsidP="00723CD1">
            <w:pPr>
              <w:pStyle w:val="af0"/>
              <w:widowControl w:val="0"/>
              <w:ind w:left="-108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3E1ADE" w:rsidRPr="00314939" w:rsidTr="00B51AC6">
        <w:tc>
          <w:tcPr>
            <w:tcW w:w="45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1ADE" w:rsidRPr="00314939" w:rsidRDefault="003E1ADE" w:rsidP="003E1ADE">
            <w:pPr>
              <w:pStyle w:val="af0"/>
              <w:widowControl w:val="0"/>
              <w:ind w:firstLine="0"/>
              <w:jc w:val="left"/>
              <w:rPr>
                <w:rFonts w:ascii="Times New Roman" w:hAnsi="Times New Roman"/>
              </w:rPr>
            </w:pPr>
            <w:r w:rsidRPr="00314939">
              <w:rPr>
                <w:rFonts w:ascii="Times New Roman" w:hAnsi="Times New Roman"/>
              </w:rPr>
              <w:t>Общий объем доходов бюджета района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ADE" w:rsidRPr="009E1C97" w:rsidRDefault="009E1C97" w:rsidP="000D4AA2">
            <w:pPr>
              <w:pStyle w:val="af0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C97">
              <w:rPr>
                <w:rFonts w:ascii="Times New Roman" w:hAnsi="Times New Roman"/>
                <w:sz w:val="24"/>
                <w:szCs w:val="24"/>
              </w:rPr>
              <w:t>727 455,2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ADE" w:rsidRPr="004636F9" w:rsidRDefault="009E1C97" w:rsidP="0057431F">
            <w:pPr>
              <w:pStyle w:val="af0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727 633,5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1ADE" w:rsidRPr="00B339A1" w:rsidRDefault="003E1ADE" w:rsidP="009E1C97">
            <w:pPr>
              <w:pStyle w:val="af0"/>
              <w:widowControl w:val="0"/>
              <w:ind w:left="26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  <w:r w:rsidR="009E1C97">
              <w:rPr>
                <w:rFonts w:ascii="Times New Roman" w:hAnsi="Times New Roman"/>
                <w:sz w:val="24"/>
                <w:szCs w:val="24"/>
              </w:rPr>
              <w:t>178</w:t>
            </w:r>
            <w:r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</w:tr>
      <w:tr w:rsidR="003E1ADE" w:rsidRPr="00314939" w:rsidTr="00B51AC6">
        <w:tc>
          <w:tcPr>
            <w:tcW w:w="45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1ADE" w:rsidRPr="00314939" w:rsidRDefault="003E1ADE" w:rsidP="003E1ADE">
            <w:pPr>
              <w:pStyle w:val="af0"/>
              <w:widowControl w:val="0"/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 безвозмездные поступления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ADE" w:rsidRPr="009E1C97" w:rsidRDefault="009E1C97" w:rsidP="000D4AA2">
            <w:pPr>
              <w:pStyle w:val="af0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C97">
              <w:rPr>
                <w:rFonts w:ascii="Times New Roman" w:hAnsi="Times New Roman"/>
                <w:sz w:val="24"/>
                <w:szCs w:val="24"/>
              </w:rPr>
              <w:t>543 795,2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ADE" w:rsidRPr="004636F9" w:rsidRDefault="009E1C97" w:rsidP="0057431F">
            <w:pPr>
              <w:pStyle w:val="af0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543 788,8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1ADE" w:rsidRPr="00B339A1" w:rsidRDefault="003E1ADE" w:rsidP="009E1C97">
            <w:pPr>
              <w:pStyle w:val="af0"/>
              <w:widowControl w:val="0"/>
              <w:ind w:left="26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9E1C97">
              <w:rPr>
                <w:rFonts w:ascii="Times New Roman" w:hAnsi="Times New Roman"/>
                <w:sz w:val="24"/>
                <w:szCs w:val="24"/>
              </w:rPr>
              <w:t>6,4</w:t>
            </w:r>
          </w:p>
        </w:tc>
      </w:tr>
      <w:tr w:rsidR="003E1ADE" w:rsidRPr="00314939" w:rsidTr="00B51AC6">
        <w:tc>
          <w:tcPr>
            <w:tcW w:w="45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1ADE" w:rsidRPr="00314939" w:rsidRDefault="003E1ADE" w:rsidP="003E1ADE">
            <w:pPr>
              <w:pStyle w:val="af0"/>
              <w:widowControl w:val="0"/>
              <w:ind w:firstLine="0"/>
              <w:jc w:val="left"/>
              <w:rPr>
                <w:rFonts w:ascii="Times New Roman" w:hAnsi="Times New Roman"/>
              </w:rPr>
            </w:pPr>
            <w:r w:rsidRPr="00314939">
              <w:rPr>
                <w:rFonts w:ascii="Times New Roman" w:hAnsi="Times New Roman"/>
              </w:rPr>
              <w:t>Общий объем расходов бюджета района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ADE" w:rsidRPr="003E1ADE" w:rsidRDefault="009E1C97" w:rsidP="000D4AA2">
            <w:pPr>
              <w:pStyle w:val="af0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C97">
              <w:rPr>
                <w:rFonts w:ascii="Times New Roman" w:hAnsi="Times New Roman"/>
                <w:sz w:val="24"/>
                <w:szCs w:val="24"/>
              </w:rPr>
              <w:t>741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1C97">
              <w:rPr>
                <w:rFonts w:ascii="Times New Roman" w:hAnsi="Times New Roman"/>
                <w:sz w:val="24"/>
                <w:szCs w:val="24"/>
              </w:rPr>
              <w:t>229,2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ADE" w:rsidRPr="004636F9" w:rsidRDefault="009E1C97" w:rsidP="0057431F">
            <w:pPr>
              <w:pStyle w:val="af0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750 038,8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1ADE" w:rsidRPr="00B339A1" w:rsidRDefault="009E1C97" w:rsidP="00150C35">
            <w:pPr>
              <w:pStyle w:val="af0"/>
              <w:widowControl w:val="0"/>
              <w:ind w:left="26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+8</w:t>
            </w:r>
            <w:r w:rsidR="000646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809,6</w:t>
            </w:r>
          </w:p>
        </w:tc>
      </w:tr>
      <w:tr w:rsidR="003E1ADE" w:rsidRPr="00314939" w:rsidTr="00B51AC6">
        <w:tc>
          <w:tcPr>
            <w:tcW w:w="45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1ADE" w:rsidRPr="00314939" w:rsidRDefault="003E1ADE" w:rsidP="003E1ADE">
            <w:pPr>
              <w:pStyle w:val="af0"/>
              <w:widowControl w:val="0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Дефицит (+), профицит бюджета (-)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ADE" w:rsidRPr="003E1ADE" w:rsidRDefault="009E1C97" w:rsidP="000D4AA2">
            <w:pPr>
              <w:pStyle w:val="af0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-13 774,0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ADE" w:rsidRPr="004636F9" w:rsidRDefault="009E1C97" w:rsidP="0057431F">
            <w:pPr>
              <w:pStyle w:val="af0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-22 405,3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1ADE" w:rsidRPr="00B339A1" w:rsidRDefault="00064603" w:rsidP="0057431F">
            <w:pPr>
              <w:pStyle w:val="af0"/>
              <w:widowControl w:val="0"/>
              <w:ind w:left="26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-8 631,3</w:t>
            </w:r>
          </w:p>
        </w:tc>
      </w:tr>
    </w:tbl>
    <w:p w:rsidR="007C03C2" w:rsidRPr="00314939" w:rsidRDefault="007C03C2" w:rsidP="007C03C2">
      <w:pPr>
        <w:pStyle w:val="af0"/>
        <w:widowControl w:val="0"/>
        <w:ind w:firstLine="539"/>
        <w:rPr>
          <w:rFonts w:ascii="Times New Roman" w:hAnsi="Times New Roman"/>
        </w:rPr>
      </w:pPr>
    </w:p>
    <w:p w:rsidR="00411F48" w:rsidRDefault="00E03A0A" w:rsidP="00604433">
      <w:pPr>
        <w:pStyle w:val="ac"/>
        <w:ind w:left="0" w:firstLine="708"/>
        <w:jc w:val="both"/>
      </w:pPr>
      <w:r>
        <w:t xml:space="preserve">Общий </w:t>
      </w:r>
      <w:r w:rsidRPr="00E03A0A">
        <w:t>объем</w:t>
      </w:r>
      <w:r>
        <w:t xml:space="preserve"> </w:t>
      </w:r>
      <w:r w:rsidRPr="00E03A0A">
        <w:t>доходов</w:t>
      </w:r>
      <w:r>
        <w:t xml:space="preserve"> </w:t>
      </w:r>
      <w:r w:rsidR="00B04301">
        <w:t>районного</w:t>
      </w:r>
      <w:r>
        <w:t xml:space="preserve"> бюджета </w:t>
      </w:r>
      <w:r w:rsidRPr="00E03A0A">
        <w:t>на</w:t>
      </w:r>
      <w:r>
        <w:t xml:space="preserve"> </w:t>
      </w:r>
      <w:r w:rsidR="003B538C">
        <w:t>20</w:t>
      </w:r>
      <w:r w:rsidR="00E44D28">
        <w:t>2</w:t>
      </w:r>
      <w:r w:rsidR="00064603">
        <w:t>1</w:t>
      </w:r>
      <w:r>
        <w:t xml:space="preserve"> год </w:t>
      </w:r>
      <w:r w:rsidRPr="00E03A0A">
        <w:t xml:space="preserve">предлагается увеличить </w:t>
      </w:r>
      <w:r w:rsidR="00DE7BB8">
        <w:t>на</w:t>
      </w:r>
      <w:r w:rsidR="00434E76">
        <w:t xml:space="preserve"> </w:t>
      </w:r>
      <w:r w:rsidR="00064603">
        <w:rPr>
          <w:b/>
          <w:i/>
        </w:rPr>
        <w:t>178,3</w:t>
      </w:r>
      <w:r w:rsidRPr="00C376CA">
        <w:rPr>
          <w:b/>
          <w:i/>
        </w:rPr>
        <w:t xml:space="preserve"> тыс. рублей</w:t>
      </w:r>
      <w:r w:rsidRPr="00E03A0A">
        <w:t xml:space="preserve"> </w:t>
      </w:r>
      <w:r w:rsidR="007002EC" w:rsidRPr="007002EC">
        <w:rPr>
          <w:b/>
          <w:i/>
        </w:rPr>
        <w:t>(или 0,</w:t>
      </w:r>
      <w:r w:rsidR="00064603">
        <w:rPr>
          <w:b/>
          <w:i/>
        </w:rPr>
        <w:t>02</w:t>
      </w:r>
      <w:r w:rsidR="007002EC" w:rsidRPr="007002EC">
        <w:rPr>
          <w:b/>
          <w:i/>
        </w:rPr>
        <w:t>%)</w:t>
      </w:r>
      <w:r w:rsidR="007002EC">
        <w:t xml:space="preserve"> </w:t>
      </w:r>
      <w:r w:rsidRPr="00E03A0A">
        <w:t>о</w:t>
      </w:r>
      <w:r>
        <w:t xml:space="preserve">т </w:t>
      </w:r>
      <w:r w:rsidR="003636AA">
        <w:t>плановых</w:t>
      </w:r>
      <w:r w:rsidR="008F11AE">
        <w:t xml:space="preserve"> бюджетных назначений</w:t>
      </w:r>
      <w:r>
        <w:t>, утвержденн</w:t>
      </w:r>
      <w:r w:rsidR="008F11AE">
        <w:t>ых</w:t>
      </w:r>
      <w:r>
        <w:t xml:space="preserve"> </w:t>
      </w:r>
      <w:r w:rsidR="00B04301">
        <w:t xml:space="preserve">Решением Думы </w:t>
      </w:r>
      <w:r w:rsidR="00E44D28">
        <w:t>муниципального образования «Жигаловский район»</w:t>
      </w:r>
      <w:r w:rsidRPr="00E03A0A">
        <w:t xml:space="preserve"> </w:t>
      </w:r>
      <w:r w:rsidR="008F11AE">
        <w:t xml:space="preserve">от </w:t>
      </w:r>
      <w:r w:rsidR="00E44D28">
        <w:t>24</w:t>
      </w:r>
      <w:r w:rsidR="00191E69">
        <w:t>.</w:t>
      </w:r>
      <w:r w:rsidR="00E44D28">
        <w:t>12</w:t>
      </w:r>
      <w:r w:rsidR="00B339A1">
        <w:t>.20</w:t>
      </w:r>
      <w:r w:rsidR="00064603">
        <w:t>20</w:t>
      </w:r>
      <w:r w:rsidR="008F11AE">
        <w:t xml:space="preserve"> года</w:t>
      </w:r>
      <w:r w:rsidR="00E44D28">
        <w:t xml:space="preserve"> </w:t>
      </w:r>
      <w:r w:rsidR="00E44D28" w:rsidRPr="00E03A0A">
        <w:t xml:space="preserve">№ </w:t>
      </w:r>
      <w:r w:rsidR="00064603">
        <w:t>127</w:t>
      </w:r>
      <w:r w:rsidRPr="00E03A0A">
        <w:t xml:space="preserve">, и утвердить в </w:t>
      </w:r>
      <w:r w:rsidR="00630780">
        <w:t xml:space="preserve">сумме </w:t>
      </w:r>
      <w:r w:rsidR="00064603">
        <w:rPr>
          <w:b/>
          <w:i/>
        </w:rPr>
        <w:t>727</w:t>
      </w:r>
      <w:r w:rsidR="00E44D28">
        <w:rPr>
          <w:b/>
          <w:i/>
        </w:rPr>
        <w:t xml:space="preserve"> </w:t>
      </w:r>
      <w:r w:rsidR="00064603">
        <w:rPr>
          <w:b/>
          <w:i/>
        </w:rPr>
        <w:t>633</w:t>
      </w:r>
      <w:r w:rsidR="00E44D28">
        <w:rPr>
          <w:b/>
          <w:i/>
        </w:rPr>
        <w:t>,</w:t>
      </w:r>
      <w:r w:rsidR="00064603">
        <w:rPr>
          <w:b/>
          <w:i/>
        </w:rPr>
        <w:t>5</w:t>
      </w:r>
      <w:r w:rsidRPr="00560F36">
        <w:rPr>
          <w:b/>
          <w:i/>
        </w:rPr>
        <w:t xml:space="preserve"> тыс. рублей</w:t>
      </w:r>
      <w:r w:rsidRPr="00E03A0A">
        <w:t xml:space="preserve">. </w:t>
      </w:r>
    </w:p>
    <w:p w:rsidR="00B505A3" w:rsidRDefault="00E03A0A" w:rsidP="00604433">
      <w:pPr>
        <w:pStyle w:val="ac"/>
        <w:ind w:left="0" w:firstLine="708"/>
        <w:jc w:val="both"/>
      </w:pPr>
      <w:r w:rsidRPr="00E03A0A">
        <w:t>Общий о</w:t>
      </w:r>
      <w:r>
        <w:t xml:space="preserve">бъем расходов </w:t>
      </w:r>
      <w:r w:rsidR="00E44D28">
        <w:t xml:space="preserve">районного бюджета </w:t>
      </w:r>
      <w:r w:rsidR="00E44D28" w:rsidRPr="00E03A0A">
        <w:t>на</w:t>
      </w:r>
      <w:r w:rsidR="00E44D28">
        <w:t xml:space="preserve"> 202</w:t>
      </w:r>
      <w:r w:rsidR="00064603">
        <w:t>1</w:t>
      </w:r>
      <w:r w:rsidR="00E44D28">
        <w:t xml:space="preserve"> год </w:t>
      </w:r>
      <w:r w:rsidR="00E44D28" w:rsidRPr="00E03A0A">
        <w:t xml:space="preserve">предлагается </w:t>
      </w:r>
      <w:r w:rsidR="002244A8">
        <w:t>увеличить</w:t>
      </w:r>
      <w:r w:rsidRPr="00E03A0A">
        <w:t xml:space="preserve"> на</w:t>
      </w:r>
      <w:r>
        <w:t xml:space="preserve">  </w:t>
      </w:r>
      <w:r w:rsidR="00064603">
        <w:rPr>
          <w:b/>
          <w:i/>
        </w:rPr>
        <w:t>8 809,6</w:t>
      </w:r>
      <w:r w:rsidRPr="00C376CA">
        <w:rPr>
          <w:b/>
          <w:i/>
        </w:rPr>
        <w:t xml:space="preserve"> тыс. рублей</w:t>
      </w:r>
      <w:r>
        <w:t xml:space="preserve"> </w:t>
      </w:r>
      <w:r w:rsidR="007002EC" w:rsidRPr="007002EC">
        <w:rPr>
          <w:b/>
          <w:i/>
        </w:rPr>
        <w:t xml:space="preserve">(или </w:t>
      </w:r>
      <w:r w:rsidR="007002EC">
        <w:rPr>
          <w:b/>
          <w:i/>
        </w:rPr>
        <w:t>1</w:t>
      </w:r>
      <w:r w:rsidR="00064603">
        <w:rPr>
          <w:b/>
          <w:i/>
        </w:rPr>
        <w:t>,2</w:t>
      </w:r>
      <w:r w:rsidR="007002EC" w:rsidRPr="007002EC">
        <w:rPr>
          <w:b/>
          <w:i/>
        </w:rPr>
        <w:t>%)</w:t>
      </w:r>
      <w:r w:rsidR="007002EC">
        <w:t xml:space="preserve"> </w:t>
      </w:r>
      <w:r w:rsidRPr="00E03A0A">
        <w:t>и</w:t>
      </w:r>
      <w:r>
        <w:t xml:space="preserve"> </w:t>
      </w:r>
      <w:r w:rsidRPr="00E03A0A">
        <w:t>утвердить</w:t>
      </w:r>
      <w:r w:rsidR="000209F8">
        <w:t xml:space="preserve"> в </w:t>
      </w:r>
      <w:r w:rsidR="00457749">
        <w:t>сумме</w:t>
      </w:r>
      <w:r w:rsidR="00934030">
        <w:t> </w:t>
      </w:r>
      <w:r w:rsidR="00064603">
        <w:rPr>
          <w:b/>
          <w:i/>
        </w:rPr>
        <w:t>750</w:t>
      </w:r>
      <w:r w:rsidR="00E44D28">
        <w:rPr>
          <w:b/>
          <w:i/>
        </w:rPr>
        <w:t xml:space="preserve"> </w:t>
      </w:r>
      <w:r w:rsidR="00064603">
        <w:rPr>
          <w:b/>
          <w:i/>
        </w:rPr>
        <w:t>038</w:t>
      </w:r>
      <w:r w:rsidR="00E44D28">
        <w:rPr>
          <w:b/>
          <w:i/>
        </w:rPr>
        <w:t>,8</w:t>
      </w:r>
      <w:r w:rsidRPr="000209F8">
        <w:rPr>
          <w:b/>
          <w:i/>
        </w:rPr>
        <w:t xml:space="preserve"> тыс. рублей</w:t>
      </w:r>
      <w:r w:rsidRPr="00E03A0A">
        <w:t xml:space="preserve">. </w:t>
      </w:r>
    </w:p>
    <w:p w:rsidR="001035C2" w:rsidRDefault="000F0384" w:rsidP="00604433">
      <w:pPr>
        <w:pStyle w:val="ac"/>
        <w:ind w:left="0" w:firstLine="708"/>
        <w:jc w:val="both"/>
      </w:pPr>
      <w:r>
        <w:t xml:space="preserve">С учетом </w:t>
      </w:r>
      <w:r w:rsidR="00790AC8">
        <w:t>предлагаемых</w:t>
      </w:r>
      <w:r w:rsidR="0025279B">
        <w:t xml:space="preserve"> </w:t>
      </w:r>
      <w:r>
        <w:t xml:space="preserve"> изменений</w:t>
      </w:r>
      <w:r w:rsidR="0028616D">
        <w:t xml:space="preserve"> доходной и расходной частей </w:t>
      </w:r>
      <w:r w:rsidR="00790AC8">
        <w:t xml:space="preserve">районного </w:t>
      </w:r>
      <w:r w:rsidR="0028616D">
        <w:t>бюджета р</w:t>
      </w:r>
      <w:r w:rsidR="001035C2" w:rsidRPr="00E03A0A">
        <w:t xml:space="preserve">азмер </w:t>
      </w:r>
      <w:r w:rsidR="0028616D">
        <w:t>дефицита</w:t>
      </w:r>
      <w:r w:rsidR="001035C2" w:rsidRPr="00E03A0A">
        <w:t xml:space="preserve"> </w:t>
      </w:r>
      <w:r w:rsidR="00790AC8">
        <w:t xml:space="preserve">районного </w:t>
      </w:r>
      <w:r w:rsidR="000C62DE">
        <w:t xml:space="preserve">бюджета </w:t>
      </w:r>
      <w:r w:rsidR="0028616D">
        <w:t>на 20</w:t>
      </w:r>
      <w:r w:rsidR="00790AC8">
        <w:t>2</w:t>
      </w:r>
      <w:r w:rsidR="005D72E6">
        <w:t>1</w:t>
      </w:r>
      <w:r w:rsidR="00B505A3">
        <w:t xml:space="preserve"> год </w:t>
      </w:r>
      <w:r w:rsidR="000C62DE">
        <w:t>составит</w:t>
      </w:r>
      <w:r w:rsidR="001035C2">
        <w:t xml:space="preserve"> </w:t>
      </w:r>
      <w:r w:rsidR="005D72E6">
        <w:rPr>
          <w:b/>
          <w:i/>
        </w:rPr>
        <w:t>22 405,3</w:t>
      </w:r>
      <w:r w:rsidR="001035C2" w:rsidRPr="009972A3">
        <w:rPr>
          <w:b/>
          <w:i/>
        </w:rPr>
        <w:t xml:space="preserve"> тыс. рублей</w:t>
      </w:r>
      <w:r w:rsidR="00352281">
        <w:rPr>
          <w:b/>
          <w:i/>
        </w:rPr>
        <w:t>,</w:t>
      </w:r>
      <w:r w:rsidR="000C62DE">
        <w:rPr>
          <w:b/>
          <w:i/>
        </w:rPr>
        <w:t xml:space="preserve"> или</w:t>
      </w:r>
      <w:r w:rsidR="00F3754A">
        <w:rPr>
          <w:b/>
          <w:i/>
        </w:rPr>
        <w:t xml:space="preserve"> </w:t>
      </w:r>
      <w:r w:rsidR="00790AC8">
        <w:rPr>
          <w:b/>
          <w:i/>
        </w:rPr>
        <w:t>12,</w:t>
      </w:r>
      <w:r w:rsidR="005D72E6">
        <w:rPr>
          <w:b/>
          <w:i/>
        </w:rPr>
        <w:t>2</w:t>
      </w:r>
      <w:r w:rsidR="000C62DE">
        <w:rPr>
          <w:b/>
          <w:i/>
        </w:rPr>
        <w:t xml:space="preserve">% </w:t>
      </w:r>
      <w:r w:rsidR="000C62DE" w:rsidRPr="00F3754A">
        <w:t xml:space="preserve">утвержденного общего годового объема доходов </w:t>
      </w:r>
      <w:r w:rsidR="00790AC8">
        <w:t xml:space="preserve">районного </w:t>
      </w:r>
      <w:r w:rsidR="000C62DE" w:rsidRPr="00F3754A">
        <w:t>бюджета</w:t>
      </w:r>
      <w:r w:rsidR="00F3754A" w:rsidRPr="00F3754A">
        <w:t xml:space="preserve"> без уч</w:t>
      </w:r>
      <w:r w:rsidR="003E1ADE">
        <w:t>е</w:t>
      </w:r>
      <w:r w:rsidR="002C53B9" w:rsidRPr="00F3754A">
        <w:t>та утвержденного объема безвозмездных поступлений</w:t>
      </w:r>
      <w:r w:rsidR="001035C2" w:rsidRPr="00F3754A">
        <w:t>.</w:t>
      </w:r>
      <w:r w:rsidR="00790AC8">
        <w:t xml:space="preserve"> </w:t>
      </w:r>
      <w:r w:rsidR="00E52419">
        <w:t xml:space="preserve">С учетом снижения остатков средств на счете по учету средств районного бюджета в объеме </w:t>
      </w:r>
      <w:r w:rsidR="005D72E6">
        <w:t>8631,3</w:t>
      </w:r>
      <w:r w:rsidR="00E52419">
        <w:t xml:space="preserve"> тыс.</w:t>
      </w:r>
      <w:r w:rsidR="002B5123">
        <w:t xml:space="preserve"> </w:t>
      </w:r>
      <w:r w:rsidR="00E52419">
        <w:t xml:space="preserve">рублей, дефицит </w:t>
      </w:r>
      <w:r w:rsidR="002A5CD4">
        <w:t xml:space="preserve">районного бюджета </w:t>
      </w:r>
      <w:r w:rsidR="00E52419">
        <w:t>составит 7,5%.</w:t>
      </w:r>
    </w:p>
    <w:p w:rsidR="008A54C3" w:rsidRPr="008A54C3" w:rsidRDefault="008A54C3" w:rsidP="008A54C3">
      <w:pPr>
        <w:ind w:firstLine="708"/>
        <w:jc w:val="both"/>
        <w:rPr>
          <w:highlight w:val="yellow"/>
        </w:rPr>
      </w:pPr>
      <w:r>
        <w:t>Р</w:t>
      </w:r>
      <w:r w:rsidRPr="008A54C3">
        <w:t>азмер дефицита бюджета на 202</w:t>
      </w:r>
      <w:r>
        <w:t>1</w:t>
      </w:r>
      <w:r w:rsidRPr="008A54C3">
        <w:t xml:space="preserve"> год не превыша</w:t>
      </w:r>
      <w:r>
        <w:t>е</w:t>
      </w:r>
      <w:r w:rsidRPr="008A54C3">
        <w:t>т ограничения, установленные статьей 92.1 Бюджетного кодекса Российской Федерации.</w:t>
      </w:r>
    </w:p>
    <w:p w:rsidR="00B56860" w:rsidRDefault="00FE2570" w:rsidP="00604433">
      <w:pPr>
        <w:pStyle w:val="af0"/>
        <w:widowControl w:val="0"/>
        <w:ind w:firstLine="708"/>
        <w:rPr>
          <w:rFonts w:ascii="Times New Roman" w:hAnsi="Times New Roman"/>
          <w:sz w:val="24"/>
          <w:szCs w:val="24"/>
        </w:rPr>
      </w:pPr>
      <w:r w:rsidRPr="00FE2570">
        <w:rPr>
          <w:rFonts w:ascii="Times New Roman" w:hAnsi="Times New Roman"/>
          <w:sz w:val="24"/>
          <w:szCs w:val="24"/>
        </w:rPr>
        <w:t xml:space="preserve">Согласно </w:t>
      </w:r>
      <w:r w:rsidR="00822908">
        <w:rPr>
          <w:rFonts w:ascii="Times New Roman" w:hAnsi="Times New Roman"/>
          <w:sz w:val="24"/>
          <w:szCs w:val="24"/>
        </w:rPr>
        <w:t>данных П</w:t>
      </w:r>
      <w:r w:rsidRPr="00FE2570">
        <w:rPr>
          <w:rFonts w:ascii="Times New Roman" w:hAnsi="Times New Roman"/>
          <w:sz w:val="24"/>
          <w:szCs w:val="24"/>
        </w:rPr>
        <w:t>ояснительной записк</w:t>
      </w:r>
      <w:r w:rsidR="00822908">
        <w:rPr>
          <w:rFonts w:ascii="Times New Roman" w:hAnsi="Times New Roman"/>
          <w:sz w:val="24"/>
          <w:szCs w:val="24"/>
        </w:rPr>
        <w:t>и</w:t>
      </w:r>
      <w:r w:rsidRPr="00FE2570">
        <w:rPr>
          <w:rFonts w:ascii="Times New Roman" w:hAnsi="Times New Roman"/>
          <w:sz w:val="24"/>
          <w:szCs w:val="24"/>
        </w:rPr>
        <w:t xml:space="preserve"> к </w:t>
      </w:r>
      <w:r w:rsidR="004C7562">
        <w:rPr>
          <w:rFonts w:ascii="Times New Roman" w:hAnsi="Times New Roman"/>
          <w:sz w:val="24"/>
          <w:szCs w:val="24"/>
        </w:rPr>
        <w:t>П</w:t>
      </w:r>
      <w:r w:rsidR="00BC3B70">
        <w:rPr>
          <w:rFonts w:ascii="Times New Roman" w:hAnsi="Times New Roman"/>
          <w:sz w:val="24"/>
          <w:szCs w:val="24"/>
        </w:rPr>
        <w:t xml:space="preserve">роекту </w:t>
      </w:r>
      <w:r w:rsidR="00B12B72">
        <w:rPr>
          <w:rFonts w:ascii="Times New Roman" w:hAnsi="Times New Roman"/>
          <w:sz w:val="24"/>
          <w:szCs w:val="24"/>
        </w:rPr>
        <w:t>бюджет</w:t>
      </w:r>
      <w:r w:rsidR="00822908">
        <w:rPr>
          <w:rFonts w:ascii="Times New Roman" w:hAnsi="Times New Roman"/>
          <w:sz w:val="24"/>
          <w:szCs w:val="24"/>
        </w:rPr>
        <w:t>а</w:t>
      </w:r>
      <w:r w:rsidR="00B447FB">
        <w:rPr>
          <w:rFonts w:ascii="Times New Roman" w:hAnsi="Times New Roman"/>
          <w:sz w:val="24"/>
          <w:szCs w:val="24"/>
        </w:rPr>
        <w:t xml:space="preserve"> </w:t>
      </w:r>
      <w:r w:rsidR="00B447FB" w:rsidRPr="00FE2570">
        <w:rPr>
          <w:rFonts w:ascii="Times New Roman" w:hAnsi="Times New Roman"/>
          <w:sz w:val="24"/>
          <w:szCs w:val="24"/>
        </w:rPr>
        <w:t xml:space="preserve">уточнение </w:t>
      </w:r>
      <w:r w:rsidR="00B447FB">
        <w:rPr>
          <w:rFonts w:ascii="Times New Roman" w:hAnsi="Times New Roman"/>
          <w:sz w:val="24"/>
          <w:szCs w:val="24"/>
        </w:rPr>
        <w:t xml:space="preserve">показателей </w:t>
      </w:r>
      <w:r w:rsidR="003E1528">
        <w:rPr>
          <w:rFonts w:ascii="Times New Roman" w:hAnsi="Times New Roman"/>
          <w:sz w:val="24"/>
          <w:szCs w:val="24"/>
        </w:rPr>
        <w:t xml:space="preserve">неналоговых </w:t>
      </w:r>
      <w:r w:rsidRPr="00FE2570">
        <w:rPr>
          <w:rFonts w:ascii="Times New Roman" w:hAnsi="Times New Roman"/>
          <w:sz w:val="24"/>
          <w:szCs w:val="24"/>
        </w:rPr>
        <w:t xml:space="preserve">доходов </w:t>
      </w:r>
      <w:r w:rsidR="00BC3B70">
        <w:rPr>
          <w:rFonts w:ascii="Times New Roman" w:hAnsi="Times New Roman"/>
          <w:sz w:val="24"/>
          <w:szCs w:val="24"/>
        </w:rPr>
        <w:t>районного</w:t>
      </w:r>
      <w:r w:rsidRPr="00FE2570">
        <w:rPr>
          <w:rFonts w:ascii="Times New Roman" w:hAnsi="Times New Roman"/>
          <w:sz w:val="24"/>
          <w:szCs w:val="24"/>
        </w:rPr>
        <w:t xml:space="preserve"> бюджета </w:t>
      </w:r>
      <w:r w:rsidR="00822908">
        <w:rPr>
          <w:rFonts w:ascii="Times New Roman" w:hAnsi="Times New Roman"/>
          <w:sz w:val="24"/>
          <w:szCs w:val="24"/>
        </w:rPr>
        <w:t>на 202</w:t>
      </w:r>
      <w:r w:rsidR="003E1528">
        <w:rPr>
          <w:rFonts w:ascii="Times New Roman" w:hAnsi="Times New Roman"/>
          <w:sz w:val="24"/>
          <w:szCs w:val="24"/>
        </w:rPr>
        <w:t>1</w:t>
      </w:r>
      <w:r w:rsidR="00822908">
        <w:rPr>
          <w:rFonts w:ascii="Times New Roman" w:hAnsi="Times New Roman"/>
          <w:sz w:val="24"/>
          <w:szCs w:val="24"/>
        </w:rPr>
        <w:t xml:space="preserve"> год</w:t>
      </w:r>
      <w:r w:rsidR="00822908" w:rsidRPr="00FE2570">
        <w:rPr>
          <w:rFonts w:ascii="Times New Roman" w:hAnsi="Times New Roman"/>
          <w:sz w:val="24"/>
          <w:szCs w:val="24"/>
        </w:rPr>
        <w:t xml:space="preserve"> </w:t>
      </w:r>
      <w:r w:rsidRPr="00FE2570">
        <w:rPr>
          <w:rFonts w:ascii="Times New Roman" w:hAnsi="Times New Roman"/>
          <w:sz w:val="24"/>
          <w:szCs w:val="24"/>
        </w:rPr>
        <w:t xml:space="preserve">произведено </w:t>
      </w:r>
      <w:r w:rsidR="00822908">
        <w:rPr>
          <w:rFonts w:ascii="Times New Roman" w:hAnsi="Times New Roman"/>
          <w:sz w:val="24"/>
          <w:szCs w:val="24"/>
        </w:rPr>
        <w:t>на основании</w:t>
      </w:r>
      <w:r w:rsidRPr="00FE2570">
        <w:rPr>
          <w:rFonts w:ascii="Times New Roman" w:hAnsi="Times New Roman"/>
          <w:sz w:val="24"/>
          <w:szCs w:val="24"/>
        </w:rPr>
        <w:t xml:space="preserve"> сведений</w:t>
      </w:r>
      <w:r w:rsidR="00B56860">
        <w:rPr>
          <w:rFonts w:ascii="Times New Roman" w:hAnsi="Times New Roman"/>
          <w:sz w:val="24"/>
          <w:szCs w:val="24"/>
        </w:rPr>
        <w:t>, представленных</w:t>
      </w:r>
      <w:r w:rsidRPr="00FE2570">
        <w:rPr>
          <w:rFonts w:ascii="Times New Roman" w:hAnsi="Times New Roman"/>
          <w:sz w:val="24"/>
          <w:szCs w:val="24"/>
        </w:rPr>
        <w:t xml:space="preserve"> главны</w:t>
      </w:r>
      <w:r w:rsidR="00B56860">
        <w:rPr>
          <w:rFonts w:ascii="Times New Roman" w:hAnsi="Times New Roman"/>
          <w:sz w:val="24"/>
          <w:szCs w:val="24"/>
        </w:rPr>
        <w:t>ми</w:t>
      </w:r>
      <w:r w:rsidRPr="00FE2570">
        <w:rPr>
          <w:rFonts w:ascii="Times New Roman" w:hAnsi="Times New Roman"/>
          <w:sz w:val="24"/>
          <w:szCs w:val="24"/>
        </w:rPr>
        <w:t xml:space="preserve"> администратор</w:t>
      </w:r>
      <w:r w:rsidR="00B56860">
        <w:rPr>
          <w:rFonts w:ascii="Times New Roman" w:hAnsi="Times New Roman"/>
          <w:sz w:val="24"/>
          <w:szCs w:val="24"/>
        </w:rPr>
        <w:t>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2570">
        <w:rPr>
          <w:rFonts w:ascii="Times New Roman" w:hAnsi="Times New Roman"/>
          <w:sz w:val="24"/>
          <w:szCs w:val="24"/>
        </w:rPr>
        <w:t xml:space="preserve">доходов </w:t>
      </w:r>
      <w:r w:rsidR="00B56860">
        <w:rPr>
          <w:rFonts w:ascii="Times New Roman" w:hAnsi="Times New Roman"/>
          <w:sz w:val="24"/>
          <w:szCs w:val="24"/>
        </w:rPr>
        <w:t>бюджета</w:t>
      </w:r>
      <w:r w:rsidR="00816FB2">
        <w:rPr>
          <w:rFonts w:ascii="Times New Roman" w:hAnsi="Times New Roman"/>
          <w:sz w:val="24"/>
          <w:szCs w:val="24"/>
        </w:rPr>
        <w:t xml:space="preserve">. </w:t>
      </w:r>
      <w:r w:rsidR="00B447FB">
        <w:rPr>
          <w:rFonts w:ascii="Times New Roman" w:hAnsi="Times New Roman"/>
          <w:sz w:val="24"/>
          <w:szCs w:val="24"/>
        </w:rPr>
        <w:t>У</w:t>
      </w:r>
      <w:r w:rsidR="00B447FB" w:rsidRPr="00FE2570">
        <w:rPr>
          <w:rFonts w:ascii="Times New Roman" w:hAnsi="Times New Roman"/>
          <w:sz w:val="24"/>
          <w:szCs w:val="24"/>
        </w:rPr>
        <w:t>точнение показателей</w:t>
      </w:r>
      <w:r w:rsidR="00B447FB">
        <w:rPr>
          <w:rFonts w:ascii="Times New Roman" w:hAnsi="Times New Roman"/>
          <w:sz w:val="24"/>
          <w:szCs w:val="24"/>
        </w:rPr>
        <w:t xml:space="preserve"> налоговых доходов районного</w:t>
      </w:r>
      <w:r w:rsidR="00B447FB" w:rsidRPr="00FE2570">
        <w:rPr>
          <w:rFonts w:ascii="Times New Roman" w:hAnsi="Times New Roman"/>
          <w:sz w:val="24"/>
          <w:szCs w:val="24"/>
        </w:rPr>
        <w:t xml:space="preserve"> бюджета </w:t>
      </w:r>
      <w:r w:rsidR="00B447FB">
        <w:rPr>
          <w:rFonts w:ascii="Times New Roman" w:hAnsi="Times New Roman"/>
          <w:sz w:val="24"/>
          <w:szCs w:val="24"/>
        </w:rPr>
        <w:t>на 2021 год</w:t>
      </w:r>
      <w:r w:rsidR="00B447FB" w:rsidRPr="00FE2570">
        <w:rPr>
          <w:rFonts w:ascii="Times New Roman" w:hAnsi="Times New Roman"/>
          <w:sz w:val="24"/>
          <w:szCs w:val="24"/>
        </w:rPr>
        <w:t xml:space="preserve"> </w:t>
      </w:r>
      <w:r w:rsidR="00B447FB">
        <w:rPr>
          <w:rFonts w:ascii="Times New Roman" w:hAnsi="Times New Roman"/>
          <w:sz w:val="24"/>
          <w:szCs w:val="24"/>
        </w:rPr>
        <w:t>проектом бюджета не предусматривается.</w:t>
      </w:r>
    </w:p>
    <w:p w:rsidR="0038209B" w:rsidRDefault="00AE7D0D" w:rsidP="00604433">
      <w:pPr>
        <w:pStyle w:val="af0"/>
        <w:widowControl w:val="0"/>
        <w:ind w:firstLine="708"/>
        <w:rPr>
          <w:rFonts w:ascii="Times New Roman" w:hAnsi="Times New Roman"/>
          <w:sz w:val="24"/>
          <w:szCs w:val="24"/>
        </w:rPr>
      </w:pPr>
      <w:r w:rsidRPr="00FE2570">
        <w:rPr>
          <w:rFonts w:ascii="Times New Roman" w:hAnsi="Times New Roman"/>
          <w:sz w:val="24"/>
          <w:szCs w:val="24"/>
        </w:rPr>
        <w:t>Увеличение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F23A86">
        <w:rPr>
          <w:rFonts w:ascii="Times New Roman" w:hAnsi="Times New Roman"/>
          <w:sz w:val="24"/>
          <w:szCs w:val="24"/>
        </w:rPr>
        <w:t xml:space="preserve"> собственных </w:t>
      </w:r>
      <w:r w:rsidRPr="00FE2570">
        <w:rPr>
          <w:rFonts w:ascii="Times New Roman" w:hAnsi="Times New Roman"/>
          <w:sz w:val="24"/>
          <w:szCs w:val="24"/>
        </w:rPr>
        <w:t>доходов</w:t>
      </w:r>
      <w:r>
        <w:rPr>
          <w:rFonts w:ascii="Times New Roman" w:hAnsi="Times New Roman"/>
          <w:sz w:val="24"/>
          <w:szCs w:val="24"/>
        </w:rPr>
        <w:t xml:space="preserve"> </w:t>
      </w:r>
      <w:r w:rsidR="0031542A">
        <w:rPr>
          <w:rFonts w:ascii="Times New Roman" w:hAnsi="Times New Roman"/>
          <w:sz w:val="24"/>
          <w:szCs w:val="24"/>
        </w:rPr>
        <w:t>в бюджет района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B56860">
        <w:rPr>
          <w:rFonts w:ascii="Times New Roman" w:hAnsi="Times New Roman"/>
          <w:sz w:val="24"/>
          <w:szCs w:val="24"/>
        </w:rPr>
        <w:t>на 202</w:t>
      </w:r>
      <w:r w:rsidR="00297383">
        <w:rPr>
          <w:rFonts w:ascii="Times New Roman" w:hAnsi="Times New Roman"/>
          <w:sz w:val="24"/>
          <w:szCs w:val="24"/>
        </w:rPr>
        <w:t>1</w:t>
      </w:r>
      <w:r w:rsidR="00B56860">
        <w:rPr>
          <w:rFonts w:ascii="Times New Roman" w:hAnsi="Times New Roman"/>
          <w:sz w:val="24"/>
          <w:szCs w:val="24"/>
        </w:rPr>
        <w:t xml:space="preserve"> год </w:t>
      </w:r>
      <w:r w:rsidR="0031542A">
        <w:rPr>
          <w:rFonts w:ascii="Times New Roman" w:hAnsi="Times New Roman"/>
          <w:sz w:val="24"/>
          <w:szCs w:val="24"/>
        </w:rPr>
        <w:t>предусмотре</w:t>
      </w:r>
      <w:r w:rsidR="00F7433F">
        <w:rPr>
          <w:rFonts w:ascii="Times New Roman" w:hAnsi="Times New Roman"/>
          <w:sz w:val="24"/>
          <w:szCs w:val="24"/>
        </w:rPr>
        <w:t>н</w:t>
      </w:r>
      <w:r w:rsidR="00352281">
        <w:rPr>
          <w:rFonts w:ascii="Times New Roman" w:hAnsi="Times New Roman"/>
          <w:sz w:val="24"/>
          <w:szCs w:val="24"/>
        </w:rPr>
        <w:t>о</w:t>
      </w:r>
      <w:r w:rsidR="00573AC7">
        <w:rPr>
          <w:rFonts w:ascii="Times New Roman" w:hAnsi="Times New Roman"/>
          <w:sz w:val="24"/>
          <w:szCs w:val="24"/>
        </w:rPr>
        <w:t xml:space="preserve"> в объеме </w:t>
      </w:r>
      <w:r w:rsidR="00297383">
        <w:rPr>
          <w:rFonts w:ascii="Times New Roman" w:hAnsi="Times New Roman"/>
          <w:b/>
          <w:i/>
          <w:sz w:val="24"/>
          <w:szCs w:val="24"/>
        </w:rPr>
        <w:t>184,7</w:t>
      </w:r>
      <w:r w:rsidR="008D7202">
        <w:rPr>
          <w:rFonts w:ascii="Times New Roman" w:hAnsi="Times New Roman"/>
          <w:b/>
          <w:i/>
          <w:sz w:val="24"/>
          <w:szCs w:val="24"/>
        </w:rPr>
        <w:t xml:space="preserve"> т</w:t>
      </w:r>
      <w:r w:rsidR="00156A60" w:rsidRPr="00156A60">
        <w:rPr>
          <w:rFonts w:ascii="Times New Roman" w:hAnsi="Times New Roman"/>
          <w:b/>
          <w:i/>
          <w:sz w:val="24"/>
          <w:szCs w:val="24"/>
        </w:rPr>
        <w:t>ыс. рублей</w:t>
      </w:r>
      <w:r w:rsidR="00587F8F">
        <w:rPr>
          <w:rFonts w:ascii="Times New Roman" w:hAnsi="Times New Roman"/>
          <w:sz w:val="24"/>
          <w:szCs w:val="24"/>
        </w:rPr>
        <w:t>, в том числе</w:t>
      </w:r>
      <w:r w:rsidR="00B97168">
        <w:rPr>
          <w:rFonts w:ascii="Times New Roman" w:hAnsi="Times New Roman"/>
          <w:sz w:val="24"/>
          <w:szCs w:val="24"/>
        </w:rPr>
        <w:t xml:space="preserve"> </w:t>
      </w:r>
      <w:r w:rsidR="00B56860">
        <w:rPr>
          <w:rFonts w:ascii="Times New Roman" w:hAnsi="Times New Roman"/>
          <w:sz w:val="24"/>
          <w:szCs w:val="24"/>
        </w:rPr>
        <w:t xml:space="preserve">за счет </w:t>
      </w:r>
      <w:r w:rsidR="00126313" w:rsidRPr="00B56860">
        <w:rPr>
          <w:rFonts w:ascii="Times New Roman" w:hAnsi="Times New Roman"/>
          <w:sz w:val="24"/>
          <w:szCs w:val="24"/>
        </w:rPr>
        <w:t>увелич</w:t>
      </w:r>
      <w:r w:rsidR="00B56860">
        <w:rPr>
          <w:rFonts w:ascii="Times New Roman" w:hAnsi="Times New Roman"/>
          <w:sz w:val="24"/>
          <w:szCs w:val="24"/>
        </w:rPr>
        <w:t>ения</w:t>
      </w:r>
      <w:r w:rsidR="00126313" w:rsidRPr="00B56860">
        <w:rPr>
          <w:rFonts w:ascii="Times New Roman" w:hAnsi="Times New Roman"/>
          <w:sz w:val="24"/>
          <w:szCs w:val="24"/>
        </w:rPr>
        <w:t xml:space="preserve"> </w:t>
      </w:r>
      <w:r w:rsidR="00126313">
        <w:rPr>
          <w:rFonts w:ascii="Times New Roman" w:hAnsi="Times New Roman"/>
          <w:sz w:val="24"/>
          <w:szCs w:val="24"/>
        </w:rPr>
        <w:t>плановы</w:t>
      </w:r>
      <w:r w:rsidR="00B56860">
        <w:rPr>
          <w:rFonts w:ascii="Times New Roman" w:hAnsi="Times New Roman"/>
          <w:sz w:val="24"/>
          <w:szCs w:val="24"/>
        </w:rPr>
        <w:t>х</w:t>
      </w:r>
      <w:r w:rsidR="00126313">
        <w:rPr>
          <w:rFonts w:ascii="Times New Roman" w:hAnsi="Times New Roman"/>
          <w:sz w:val="24"/>
          <w:szCs w:val="24"/>
        </w:rPr>
        <w:t xml:space="preserve"> показател</w:t>
      </w:r>
      <w:r w:rsidR="00B56860">
        <w:rPr>
          <w:rFonts w:ascii="Times New Roman" w:hAnsi="Times New Roman"/>
          <w:sz w:val="24"/>
          <w:szCs w:val="24"/>
        </w:rPr>
        <w:t>ей</w:t>
      </w:r>
      <w:r w:rsidR="00D418D9">
        <w:rPr>
          <w:rFonts w:ascii="Times New Roman" w:hAnsi="Times New Roman"/>
          <w:sz w:val="24"/>
          <w:szCs w:val="24"/>
        </w:rPr>
        <w:t xml:space="preserve"> </w:t>
      </w:r>
      <w:r w:rsidR="00B56860" w:rsidRPr="00B56860">
        <w:rPr>
          <w:rFonts w:ascii="Times New Roman" w:hAnsi="Times New Roman"/>
          <w:sz w:val="24"/>
          <w:szCs w:val="24"/>
        </w:rPr>
        <w:t>не</w:t>
      </w:r>
      <w:r w:rsidR="00D418D9" w:rsidRPr="00B56860">
        <w:rPr>
          <w:rFonts w:ascii="Times New Roman" w:hAnsi="Times New Roman"/>
          <w:sz w:val="24"/>
          <w:szCs w:val="24"/>
        </w:rPr>
        <w:t>налоговых</w:t>
      </w:r>
      <w:r w:rsidR="00D418D9">
        <w:rPr>
          <w:rFonts w:ascii="Times New Roman" w:hAnsi="Times New Roman"/>
          <w:sz w:val="24"/>
          <w:szCs w:val="24"/>
        </w:rPr>
        <w:t xml:space="preserve"> доходов</w:t>
      </w:r>
      <w:r w:rsidR="00B56860">
        <w:rPr>
          <w:rFonts w:ascii="Times New Roman" w:hAnsi="Times New Roman"/>
          <w:sz w:val="24"/>
          <w:szCs w:val="24"/>
        </w:rPr>
        <w:t xml:space="preserve"> районного бюджета</w:t>
      </w:r>
      <w:r w:rsidR="0038209B">
        <w:rPr>
          <w:rFonts w:ascii="Times New Roman" w:hAnsi="Times New Roman"/>
          <w:sz w:val="24"/>
          <w:szCs w:val="24"/>
        </w:rPr>
        <w:t>:</w:t>
      </w:r>
    </w:p>
    <w:p w:rsidR="000F4ABA" w:rsidRDefault="00BD1623" w:rsidP="00604433">
      <w:pPr>
        <w:pStyle w:val="af0"/>
        <w:widowControl w:val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доход</w:t>
      </w:r>
      <w:r w:rsidR="00587F8F">
        <w:rPr>
          <w:rFonts w:ascii="Times New Roman" w:hAnsi="Times New Roman"/>
          <w:sz w:val="24"/>
          <w:szCs w:val="24"/>
        </w:rPr>
        <w:t>ов</w:t>
      </w:r>
      <w:r w:rsidR="000F4ABA">
        <w:rPr>
          <w:rFonts w:ascii="Times New Roman" w:hAnsi="Times New Roman"/>
          <w:sz w:val="24"/>
          <w:szCs w:val="24"/>
        </w:rPr>
        <w:t xml:space="preserve"> от использования имущества, находящегося в государственно</w:t>
      </w:r>
      <w:r w:rsidR="00352281">
        <w:rPr>
          <w:rFonts w:ascii="Times New Roman" w:hAnsi="Times New Roman"/>
          <w:sz w:val="24"/>
          <w:szCs w:val="24"/>
        </w:rPr>
        <w:t>й</w:t>
      </w:r>
      <w:r w:rsidR="000F4ABA">
        <w:rPr>
          <w:rFonts w:ascii="Times New Roman" w:hAnsi="Times New Roman"/>
          <w:sz w:val="24"/>
          <w:szCs w:val="24"/>
        </w:rPr>
        <w:t xml:space="preserve"> </w:t>
      </w:r>
      <w:r w:rsidR="00B56860">
        <w:rPr>
          <w:rFonts w:ascii="Times New Roman" w:hAnsi="Times New Roman"/>
          <w:sz w:val="24"/>
          <w:szCs w:val="24"/>
        </w:rPr>
        <w:t xml:space="preserve">и муниципальной </w:t>
      </w:r>
      <w:r w:rsidR="000F4ABA">
        <w:rPr>
          <w:rFonts w:ascii="Times New Roman" w:hAnsi="Times New Roman"/>
          <w:sz w:val="24"/>
          <w:szCs w:val="24"/>
        </w:rPr>
        <w:t xml:space="preserve">собственности </w:t>
      </w:r>
      <w:r w:rsidR="00F23A86">
        <w:rPr>
          <w:rFonts w:ascii="Times New Roman" w:hAnsi="Times New Roman"/>
          <w:sz w:val="24"/>
          <w:szCs w:val="24"/>
        </w:rPr>
        <w:t xml:space="preserve"> </w:t>
      </w:r>
      <w:r w:rsidR="000F4ABA">
        <w:rPr>
          <w:rFonts w:ascii="Times New Roman" w:hAnsi="Times New Roman"/>
          <w:sz w:val="24"/>
          <w:szCs w:val="24"/>
        </w:rPr>
        <w:t xml:space="preserve">на </w:t>
      </w:r>
      <w:r w:rsidR="00297383">
        <w:rPr>
          <w:rFonts w:ascii="Times New Roman" w:hAnsi="Times New Roman"/>
          <w:sz w:val="24"/>
          <w:szCs w:val="24"/>
        </w:rPr>
        <w:t>8,7</w:t>
      </w:r>
      <w:r w:rsidR="000F4ABA">
        <w:rPr>
          <w:rFonts w:ascii="Times New Roman" w:hAnsi="Times New Roman"/>
          <w:sz w:val="24"/>
          <w:szCs w:val="24"/>
        </w:rPr>
        <w:t xml:space="preserve"> тыс.</w:t>
      </w:r>
      <w:r w:rsidR="00B56860">
        <w:rPr>
          <w:rFonts w:ascii="Times New Roman" w:hAnsi="Times New Roman"/>
          <w:sz w:val="24"/>
          <w:szCs w:val="24"/>
        </w:rPr>
        <w:t xml:space="preserve"> </w:t>
      </w:r>
      <w:r w:rsidR="000F4ABA">
        <w:rPr>
          <w:rFonts w:ascii="Times New Roman" w:hAnsi="Times New Roman"/>
          <w:sz w:val="24"/>
          <w:szCs w:val="24"/>
        </w:rPr>
        <w:t>руб</w:t>
      </w:r>
      <w:r w:rsidR="00B56860">
        <w:rPr>
          <w:rFonts w:ascii="Times New Roman" w:hAnsi="Times New Roman"/>
          <w:sz w:val="24"/>
          <w:szCs w:val="24"/>
        </w:rPr>
        <w:t>лей</w:t>
      </w:r>
      <w:r w:rsidR="00F23A86">
        <w:rPr>
          <w:rFonts w:ascii="Times New Roman" w:hAnsi="Times New Roman"/>
          <w:sz w:val="24"/>
          <w:szCs w:val="24"/>
        </w:rPr>
        <w:t>;</w:t>
      </w:r>
    </w:p>
    <w:p w:rsidR="00F23A86" w:rsidRDefault="00F23A86" w:rsidP="00604433">
      <w:pPr>
        <w:pStyle w:val="af0"/>
        <w:widowControl w:val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доход</w:t>
      </w:r>
      <w:r w:rsidR="00733F46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 xml:space="preserve"> от продажи материальных и нематериальных активов на </w:t>
      </w:r>
      <w:r w:rsidR="00297383">
        <w:rPr>
          <w:rFonts w:ascii="Times New Roman" w:hAnsi="Times New Roman"/>
          <w:sz w:val="24"/>
          <w:szCs w:val="24"/>
        </w:rPr>
        <w:t>176</w:t>
      </w:r>
      <w:r>
        <w:rPr>
          <w:rFonts w:ascii="Times New Roman" w:hAnsi="Times New Roman"/>
          <w:sz w:val="24"/>
          <w:szCs w:val="24"/>
        </w:rPr>
        <w:t xml:space="preserve"> тыс.</w:t>
      </w:r>
      <w:r w:rsidR="002973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руб</w:t>
      </w:r>
      <w:r w:rsidR="00733F46">
        <w:rPr>
          <w:rFonts w:ascii="Times New Roman" w:hAnsi="Times New Roman"/>
          <w:sz w:val="24"/>
          <w:szCs w:val="24"/>
        </w:rPr>
        <w:t>лей (</w:t>
      </w:r>
      <w:r w:rsidR="00297383">
        <w:rPr>
          <w:rFonts w:ascii="Times New Roman" w:hAnsi="Times New Roman"/>
          <w:sz w:val="24"/>
          <w:szCs w:val="24"/>
        </w:rPr>
        <w:t>в т.ч. доходов от реализации имущества - 60</w:t>
      </w:r>
      <w:r w:rsidR="00733F46">
        <w:rPr>
          <w:rFonts w:ascii="Times New Roman" w:hAnsi="Times New Roman"/>
          <w:sz w:val="24"/>
          <w:szCs w:val="24"/>
        </w:rPr>
        <w:t xml:space="preserve"> тыс. рублей, </w:t>
      </w:r>
      <w:r w:rsidR="00297383">
        <w:rPr>
          <w:rFonts w:ascii="Times New Roman" w:hAnsi="Times New Roman"/>
          <w:sz w:val="24"/>
          <w:szCs w:val="24"/>
        </w:rPr>
        <w:t>доходов от продажи земельных участков - 116</w:t>
      </w:r>
      <w:r w:rsidR="00733F46">
        <w:rPr>
          <w:rFonts w:ascii="Times New Roman" w:hAnsi="Times New Roman"/>
          <w:sz w:val="24"/>
          <w:szCs w:val="24"/>
        </w:rPr>
        <w:t xml:space="preserve"> тыс. рублей</w:t>
      </w:r>
      <w:r w:rsidR="00FD2925">
        <w:rPr>
          <w:rFonts w:ascii="Times New Roman" w:hAnsi="Times New Roman"/>
          <w:sz w:val="24"/>
          <w:szCs w:val="24"/>
        </w:rPr>
        <w:t>).</w:t>
      </w:r>
    </w:p>
    <w:p w:rsidR="00AE7D0D" w:rsidRDefault="00FD2925" w:rsidP="00604433">
      <w:pPr>
        <w:pStyle w:val="af0"/>
        <w:widowControl w:val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Проектом бюджета на 202</w:t>
      </w:r>
      <w:r w:rsidR="0029738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 объем б</w:t>
      </w:r>
      <w:r w:rsidR="00AE7D0D" w:rsidRPr="005B562E">
        <w:rPr>
          <w:rFonts w:ascii="Times New Roman" w:hAnsi="Times New Roman"/>
          <w:sz w:val="24"/>
          <w:szCs w:val="24"/>
        </w:rPr>
        <w:t>езвозмездны</w:t>
      </w:r>
      <w:r>
        <w:rPr>
          <w:rFonts w:ascii="Times New Roman" w:hAnsi="Times New Roman"/>
          <w:sz w:val="24"/>
          <w:szCs w:val="24"/>
        </w:rPr>
        <w:t>х</w:t>
      </w:r>
      <w:r w:rsidR="00AE7D0D">
        <w:rPr>
          <w:rFonts w:ascii="Times New Roman" w:hAnsi="Times New Roman"/>
          <w:sz w:val="24"/>
          <w:szCs w:val="24"/>
        </w:rPr>
        <w:t xml:space="preserve"> поступлени</w:t>
      </w:r>
      <w:r>
        <w:rPr>
          <w:rFonts w:ascii="Times New Roman" w:hAnsi="Times New Roman"/>
          <w:sz w:val="24"/>
          <w:szCs w:val="24"/>
        </w:rPr>
        <w:t>й</w:t>
      </w:r>
      <w:r w:rsidR="00AE7D0D" w:rsidRPr="005B56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предлагается утвердить </w:t>
      </w:r>
      <w:r w:rsidR="00AE7D0D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сумме</w:t>
      </w:r>
      <w:r w:rsidR="00AE7D0D" w:rsidRPr="005B562E">
        <w:rPr>
          <w:rFonts w:ascii="Times New Roman" w:hAnsi="Times New Roman"/>
          <w:sz w:val="24"/>
          <w:szCs w:val="24"/>
        </w:rPr>
        <w:t xml:space="preserve"> </w:t>
      </w:r>
      <w:r w:rsidR="00297383">
        <w:rPr>
          <w:rFonts w:ascii="Times New Roman" w:hAnsi="Times New Roman"/>
          <w:b/>
          <w:i/>
          <w:sz w:val="24"/>
          <w:szCs w:val="24"/>
        </w:rPr>
        <w:t>543 788,8</w:t>
      </w:r>
      <w:r w:rsidR="00AE7D0D" w:rsidRPr="005E4B79">
        <w:rPr>
          <w:rFonts w:ascii="Times New Roman" w:hAnsi="Times New Roman"/>
          <w:b/>
          <w:i/>
          <w:sz w:val="24"/>
          <w:szCs w:val="24"/>
        </w:rPr>
        <w:t xml:space="preserve"> тыс. рублей</w:t>
      </w:r>
      <w:r w:rsidR="00AE7D0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</w:t>
      </w:r>
      <w:r w:rsidR="00297383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="00297383">
        <w:rPr>
          <w:rFonts w:ascii="Times New Roman" w:hAnsi="Times New Roman"/>
          <w:sz w:val="24"/>
          <w:szCs w:val="24"/>
        </w:rPr>
        <w:t>снижением</w:t>
      </w:r>
      <w:r>
        <w:rPr>
          <w:rFonts w:ascii="Times New Roman" w:hAnsi="Times New Roman"/>
          <w:sz w:val="24"/>
          <w:szCs w:val="24"/>
        </w:rPr>
        <w:t xml:space="preserve"> на </w:t>
      </w:r>
      <w:r w:rsidR="00297383">
        <w:rPr>
          <w:rFonts w:ascii="Times New Roman" w:hAnsi="Times New Roman"/>
          <w:sz w:val="24"/>
          <w:szCs w:val="24"/>
        </w:rPr>
        <w:t>6,4</w:t>
      </w:r>
      <w:r>
        <w:rPr>
          <w:rFonts w:ascii="Times New Roman" w:hAnsi="Times New Roman"/>
          <w:sz w:val="24"/>
          <w:szCs w:val="24"/>
        </w:rPr>
        <w:t xml:space="preserve"> тыс. рублей в связи с остатком на </w:t>
      </w:r>
      <w:r w:rsidR="00297383">
        <w:rPr>
          <w:rFonts w:ascii="Times New Roman" w:hAnsi="Times New Roman"/>
          <w:sz w:val="24"/>
          <w:szCs w:val="24"/>
        </w:rPr>
        <w:t>01.01.</w:t>
      </w:r>
      <w:r>
        <w:rPr>
          <w:rFonts w:ascii="Times New Roman" w:hAnsi="Times New Roman"/>
          <w:sz w:val="24"/>
          <w:szCs w:val="24"/>
        </w:rPr>
        <w:t>202</w:t>
      </w:r>
      <w:r w:rsidR="0029738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года целевых субвенций в размере </w:t>
      </w:r>
      <w:r w:rsidR="00297383">
        <w:rPr>
          <w:rFonts w:ascii="Times New Roman" w:hAnsi="Times New Roman"/>
          <w:sz w:val="24"/>
          <w:szCs w:val="24"/>
        </w:rPr>
        <w:t>6,4</w:t>
      </w:r>
      <w:r>
        <w:rPr>
          <w:rFonts w:ascii="Times New Roman" w:hAnsi="Times New Roman"/>
          <w:sz w:val="24"/>
          <w:szCs w:val="24"/>
        </w:rPr>
        <w:t xml:space="preserve"> тыс. рублей (</w:t>
      </w:r>
      <w:r w:rsidR="00AA0A1A">
        <w:rPr>
          <w:rFonts w:ascii="Times New Roman" w:hAnsi="Times New Roman"/>
          <w:sz w:val="24"/>
          <w:szCs w:val="24"/>
        </w:rPr>
        <w:t xml:space="preserve">данные </w:t>
      </w:r>
      <w:r>
        <w:rPr>
          <w:rFonts w:ascii="Times New Roman" w:hAnsi="Times New Roman"/>
          <w:sz w:val="24"/>
          <w:szCs w:val="24"/>
        </w:rPr>
        <w:t>средства возвращены в областной бюджет в установленные Бюджетным кодексом Российской Федерации сроки).</w:t>
      </w:r>
    </w:p>
    <w:p w:rsidR="00B20F0C" w:rsidRDefault="00B20F0C" w:rsidP="00604433">
      <w:pPr>
        <w:ind w:firstLine="708"/>
        <w:jc w:val="both"/>
      </w:pPr>
    </w:p>
    <w:p w:rsidR="00AE7D0D" w:rsidRPr="001F5500" w:rsidRDefault="00AE7D0D" w:rsidP="00604433">
      <w:pPr>
        <w:ind w:firstLine="708"/>
        <w:jc w:val="both"/>
        <w:rPr>
          <w:sz w:val="18"/>
          <w:szCs w:val="18"/>
        </w:rPr>
      </w:pPr>
      <w:r>
        <w:t xml:space="preserve">Проектом бюджета в </w:t>
      </w:r>
      <w:r w:rsidRPr="00FE1450">
        <w:t xml:space="preserve">расходной </w:t>
      </w:r>
      <w:r>
        <w:t xml:space="preserve">его </w:t>
      </w:r>
      <w:r w:rsidRPr="00FE1450">
        <w:t>части</w:t>
      </w:r>
      <w:r>
        <w:t xml:space="preserve"> представлены изменения и уточнения бюджетных ассигнований по разделам и подразделам классификации расходов </w:t>
      </w:r>
      <w:r w:rsidR="0079694E">
        <w:t xml:space="preserve">районного бюджета </w:t>
      </w:r>
      <w:r>
        <w:t xml:space="preserve">на </w:t>
      </w:r>
      <w:r w:rsidR="00DF31EE">
        <w:t>20</w:t>
      </w:r>
      <w:r w:rsidR="005A2230">
        <w:t>2</w:t>
      </w:r>
      <w:r w:rsidR="00C94E38">
        <w:t>1</w:t>
      </w:r>
      <w:r>
        <w:t xml:space="preserve"> год</w:t>
      </w:r>
      <w:r w:rsidR="0079694E">
        <w:t>, отражены в таблице 2 (в тыс. руб.)</w:t>
      </w:r>
      <w:r>
        <w:t>.</w:t>
      </w:r>
    </w:p>
    <w:p w:rsidR="00FE2570" w:rsidRPr="00FE2570" w:rsidRDefault="00FE2570" w:rsidP="00FE2570">
      <w:pPr>
        <w:pStyle w:val="af0"/>
        <w:widowControl w:val="0"/>
        <w:ind w:firstLine="539"/>
        <w:rPr>
          <w:rFonts w:ascii="Times New Roman" w:hAnsi="Times New Roman"/>
          <w:sz w:val="24"/>
          <w:szCs w:val="24"/>
        </w:rPr>
      </w:pPr>
    </w:p>
    <w:p w:rsidR="0021227D" w:rsidRDefault="0079694E" w:rsidP="00580A49">
      <w:pPr>
        <w:tabs>
          <w:tab w:val="left" w:pos="567"/>
          <w:tab w:val="left" w:pos="6825"/>
          <w:tab w:val="left" w:pos="6946"/>
        </w:tabs>
        <w:jc w:val="right"/>
      </w:pPr>
      <w:r>
        <w:t>Таблица № 2</w:t>
      </w:r>
    </w:p>
    <w:tbl>
      <w:tblPr>
        <w:tblStyle w:val="a3"/>
        <w:tblW w:w="10348" w:type="dxa"/>
        <w:tblInd w:w="-34" w:type="dxa"/>
        <w:tblLayout w:type="fixed"/>
        <w:tblLook w:val="04A0"/>
      </w:tblPr>
      <w:tblGrid>
        <w:gridCol w:w="4111"/>
        <w:gridCol w:w="1134"/>
        <w:gridCol w:w="1701"/>
        <w:gridCol w:w="1701"/>
        <w:gridCol w:w="1701"/>
      </w:tblGrid>
      <w:tr w:rsidR="0085122B" w:rsidTr="00C750A8">
        <w:trPr>
          <w:trHeight w:val="1038"/>
        </w:trPr>
        <w:tc>
          <w:tcPr>
            <w:tcW w:w="4111" w:type="dxa"/>
            <w:vAlign w:val="center"/>
          </w:tcPr>
          <w:p w:rsidR="0085122B" w:rsidRPr="00750276" w:rsidRDefault="0085122B" w:rsidP="0021227D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b/>
                <w:sz w:val="18"/>
                <w:szCs w:val="18"/>
              </w:rPr>
            </w:pPr>
            <w:r w:rsidRPr="00750276">
              <w:rPr>
                <w:b/>
                <w:sz w:val="18"/>
                <w:szCs w:val="18"/>
              </w:rPr>
              <w:t>Наименование КФСР</w:t>
            </w:r>
          </w:p>
        </w:tc>
        <w:tc>
          <w:tcPr>
            <w:tcW w:w="1134" w:type="dxa"/>
            <w:vAlign w:val="center"/>
          </w:tcPr>
          <w:p w:rsidR="0085122B" w:rsidRPr="00750276" w:rsidRDefault="0085122B" w:rsidP="00DB4E72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b/>
                <w:sz w:val="18"/>
                <w:szCs w:val="18"/>
              </w:rPr>
            </w:pPr>
            <w:r w:rsidRPr="00750276">
              <w:rPr>
                <w:b/>
                <w:sz w:val="18"/>
                <w:szCs w:val="18"/>
              </w:rPr>
              <w:t>РзП</w:t>
            </w:r>
            <w:r w:rsidR="00DB4E72">
              <w:rPr>
                <w:b/>
                <w:sz w:val="18"/>
                <w:szCs w:val="18"/>
              </w:rPr>
              <w:t>р</w:t>
            </w:r>
          </w:p>
        </w:tc>
        <w:tc>
          <w:tcPr>
            <w:tcW w:w="1701" w:type="dxa"/>
            <w:vAlign w:val="center"/>
          </w:tcPr>
          <w:p w:rsidR="00DB4E72" w:rsidRDefault="0085122B" w:rsidP="00DB4E72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План на 20</w:t>
            </w:r>
            <w:r w:rsidR="00DB4E72">
              <w:rPr>
                <w:b/>
                <w:sz w:val="18"/>
                <w:szCs w:val="18"/>
              </w:rPr>
              <w:t>2</w:t>
            </w:r>
            <w:r w:rsidR="00C94E38">
              <w:rPr>
                <w:b/>
                <w:sz w:val="18"/>
                <w:szCs w:val="18"/>
              </w:rPr>
              <w:t>1</w:t>
            </w:r>
            <w:r w:rsidRPr="00750276">
              <w:rPr>
                <w:b/>
                <w:sz w:val="18"/>
                <w:szCs w:val="18"/>
              </w:rPr>
              <w:t xml:space="preserve"> год РД </w:t>
            </w:r>
            <w:r w:rsidR="00DF3C7E">
              <w:rPr>
                <w:b/>
                <w:sz w:val="18"/>
                <w:szCs w:val="18"/>
              </w:rPr>
              <w:t xml:space="preserve">от </w:t>
            </w:r>
            <w:r w:rsidR="00DB4E72">
              <w:rPr>
                <w:b/>
                <w:sz w:val="18"/>
                <w:szCs w:val="18"/>
              </w:rPr>
              <w:t>24</w:t>
            </w:r>
            <w:r w:rsidR="007868C1">
              <w:rPr>
                <w:b/>
                <w:sz w:val="18"/>
                <w:szCs w:val="18"/>
              </w:rPr>
              <w:t>.</w:t>
            </w:r>
            <w:r w:rsidR="00DB4E72">
              <w:rPr>
                <w:b/>
                <w:sz w:val="18"/>
                <w:szCs w:val="18"/>
              </w:rPr>
              <w:t>12</w:t>
            </w:r>
            <w:r w:rsidR="00C94E38">
              <w:rPr>
                <w:b/>
                <w:sz w:val="18"/>
                <w:szCs w:val="18"/>
              </w:rPr>
              <w:t>.</w:t>
            </w:r>
            <w:r w:rsidR="00627257">
              <w:rPr>
                <w:b/>
                <w:sz w:val="18"/>
                <w:szCs w:val="18"/>
              </w:rPr>
              <w:t>2</w:t>
            </w:r>
            <w:r w:rsidR="00C94E38">
              <w:rPr>
                <w:b/>
                <w:sz w:val="18"/>
                <w:szCs w:val="18"/>
              </w:rPr>
              <w:t>0</w:t>
            </w:r>
            <w:r w:rsidR="00627257">
              <w:rPr>
                <w:b/>
                <w:sz w:val="18"/>
                <w:szCs w:val="18"/>
              </w:rPr>
              <w:t>20</w:t>
            </w:r>
            <w:r w:rsidR="00DF3C7E">
              <w:rPr>
                <w:b/>
                <w:sz w:val="18"/>
                <w:szCs w:val="18"/>
              </w:rPr>
              <w:t xml:space="preserve"> </w:t>
            </w:r>
          </w:p>
          <w:p w:rsidR="0085122B" w:rsidRPr="00750276" w:rsidRDefault="00DB4E72" w:rsidP="00C94E38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b/>
                <w:sz w:val="18"/>
                <w:szCs w:val="18"/>
              </w:rPr>
            </w:pPr>
            <w:r w:rsidRPr="00750276">
              <w:rPr>
                <w:b/>
                <w:sz w:val="18"/>
                <w:szCs w:val="18"/>
              </w:rPr>
              <w:t xml:space="preserve">№ </w:t>
            </w:r>
            <w:r w:rsidR="00C94E38">
              <w:rPr>
                <w:b/>
                <w:sz w:val="18"/>
                <w:szCs w:val="18"/>
              </w:rPr>
              <w:t>127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5122B" w:rsidRDefault="0085122B" w:rsidP="009C0C10">
            <w:pPr>
              <w:tabs>
                <w:tab w:val="left" w:pos="567"/>
                <w:tab w:val="left" w:pos="6825"/>
                <w:tab w:val="left" w:pos="6946"/>
              </w:tabs>
              <w:ind w:lef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Проект решения</w:t>
            </w:r>
          </w:p>
          <w:p w:rsidR="0085122B" w:rsidRPr="005E1C89" w:rsidRDefault="0085122B" w:rsidP="009C0C10">
            <w:pPr>
              <w:tabs>
                <w:tab w:val="left" w:pos="567"/>
                <w:tab w:val="left" w:pos="6825"/>
                <w:tab w:val="left" w:pos="6946"/>
              </w:tabs>
              <w:ind w:lef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Думы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85122B" w:rsidRDefault="0085122B" w:rsidP="009C0C10">
            <w:pPr>
              <w:tabs>
                <w:tab w:val="left" w:pos="567"/>
                <w:tab w:val="left" w:pos="6825"/>
                <w:tab w:val="left" w:pos="6946"/>
              </w:tabs>
              <w:ind w:lef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Отклонени</w:t>
            </w:r>
            <w:r w:rsidR="006D3960">
              <w:rPr>
                <w:b/>
                <w:sz w:val="18"/>
                <w:szCs w:val="18"/>
              </w:rPr>
              <w:t>е</w:t>
            </w:r>
          </w:p>
          <w:p w:rsidR="0085122B" w:rsidRDefault="0085122B" w:rsidP="009C0C10">
            <w:pPr>
              <w:tabs>
                <w:tab w:val="left" w:pos="567"/>
                <w:tab w:val="left" w:pos="6825"/>
                <w:tab w:val="left" w:pos="6946"/>
              </w:tabs>
              <w:ind w:lef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(+,-)</w:t>
            </w:r>
          </w:p>
          <w:p w:rsidR="006D3960" w:rsidRPr="006D3960" w:rsidRDefault="006D3960" w:rsidP="006D3960">
            <w:pPr>
              <w:tabs>
                <w:tab w:val="left" w:pos="567"/>
                <w:tab w:val="left" w:pos="6825"/>
                <w:tab w:val="left" w:pos="6946"/>
              </w:tabs>
              <w:ind w:left="-108"/>
              <w:jc w:val="center"/>
              <w:rPr>
                <w:b/>
                <w:sz w:val="18"/>
                <w:szCs w:val="18"/>
              </w:rPr>
            </w:pPr>
            <w:r w:rsidRPr="006D3960">
              <w:rPr>
                <w:sz w:val="18"/>
                <w:szCs w:val="18"/>
              </w:rPr>
              <w:t>(гр.4-гр.3)</w:t>
            </w:r>
          </w:p>
        </w:tc>
      </w:tr>
      <w:tr w:rsidR="006D3960" w:rsidTr="006D3960">
        <w:trPr>
          <w:trHeight w:val="273"/>
        </w:trPr>
        <w:tc>
          <w:tcPr>
            <w:tcW w:w="4111" w:type="dxa"/>
            <w:vAlign w:val="center"/>
          </w:tcPr>
          <w:p w:rsidR="006D3960" w:rsidRPr="00750276" w:rsidRDefault="006D3960" w:rsidP="0021227D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6D3960" w:rsidRPr="00750276" w:rsidRDefault="006D3960" w:rsidP="00DB4E72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6D3960" w:rsidRDefault="006D3960" w:rsidP="00DB4E72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6D3960" w:rsidRDefault="006D3960" w:rsidP="009C0C10">
            <w:pPr>
              <w:tabs>
                <w:tab w:val="left" w:pos="567"/>
                <w:tab w:val="left" w:pos="6825"/>
                <w:tab w:val="left" w:pos="6946"/>
              </w:tabs>
              <w:ind w:lef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6D3960" w:rsidRDefault="006D3960" w:rsidP="006D3960">
            <w:pPr>
              <w:tabs>
                <w:tab w:val="left" w:pos="567"/>
                <w:tab w:val="left" w:pos="6825"/>
                <w:tab w:val="left" w:pos="6946"/>
              </w:tabs>
              <w:ind w:lef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</w:tr>
      <w:tr w:rsidR="004809CA" w:rsidTr="004809CA">
        <w:tc>
          <w:tcPr>
            <w:tcW w:w="4111" w:type="dxa"/>
            <w:shd w:val="clear" w:color="auto" w:fill="auto"/>
            <w:vAlign w:val="center"/>
          </w:tcPr>
          <w:p w:rsidR="004809CA" w:rsidRPr="00750276" w:rsidRDefault="004809CA" w:rsidP="00DB4E72">
            <w:pPr>
              <w:tabs>
                <w:tab w:val="left" w:pos="567"/>
                <w:tab w:val="left" w:pos="6825"/>
                <w:tab w:val="left" w:pos="6946"/>
              </w:tabs>
              <w:rPr>
                <w:b/>
                <w:sz w:val="18"/>
                <w:szCs w:val="18"/>
              </w:rPr>
            </w:pPr>
            <w:r w:rsidRPr="00750276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09CA" w:rsidRPr="0052124D" w:rsidRDefault="004809CA" w:rsidP="007F3009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b/>
                <w:sz w:val="18"/>
                <w:szCs w:val="18"/>
              </w:rPr>
            </w:pPr>
            <w:r w:rsidRPr="0052124D"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09CA" w:rsidRPr="0052124D" w:rsidRDefault="004809CA" w:rsidP="001B6C1A">
            <w:pPr>
              <w:tabs>
                <w:tab w:val="left" w:pos="567"/>
                <w:tab w:val="left" w:pos="6825"/>
                <w:tab w:val="left" w:pos="6946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</w:t>
            </w:r>
            <w:r w:rsidR="005C5AD4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614,2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CA" w:rsidRPr="0052124D" w:rsidRDefault="004809CA" w:rsidP="001B6C1A">
            <w:pPr>
              <w:tabs>
                <w:tab w:val="left" w:pos="567"/>
                <w:tab w:val="left" w:pos="6825"/>
                <w:tab w:val="left" w:pos="6946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</w:t>
            </w:r>
            <w:r w:rsidR="001B6C1A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264,2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09CA" w:rsidRPr="004809CA" w:rsidRDefault="004809CA" w:rsidP="001B6C1A">
            <w:pPr>
              <w:jc w:val="right"/>
              <w:rPr>
                <w:b/>
                <w:sz w:val="18"/>
                <w:szCs w:val="18"/>
              </w:rPr>
            </w:pPr>
            <w:r w:rsidRPr="004809CA">
              <w:rPr>
                <w:b/>
                <w:sz w:val="18"/>
                <w:szCs w:val="18"/>
              </w:rPr>
              <w:t>+650</w:t>
            </w:r>
          </w:p>
        </w:tc>
      </w:tr>
      <w:tr w:rsidR="004809CA" w:rsidTr="004809CA">
        <w:tc>
          <w:tcPr>
            <w:tcW w:w="4111" w:type="dxa"/>
            <w:vAlign w:val="center"/>
          </w:tcPr>
          <w:p w:rsidR="004809CA" w:rsidRPr="00750276" w:rsidRDefault="004809CA" w:rsidP="0052124D">
            <w:pPr>
              <w:tabs>
                <w:tab w:val="left" w:pos="567"/>
                <w:tab w:val="left" w:pos="6825"/>
                <w:tab w:val="left" w:pos="6946"/>
              </w:tabs>
              <w:rPr>
                <w:sz w:val="18"/>
                <w:szCs w:val="18"/>
              </w:rPr>
            </w:pPr>
            <w:r w:rsidRPr="00750276">
              <w:rPr>
                <w:sz w:val="18"/>
                <w:szCs w:val="18"/>
              </w:rPr>
              <w:t>Функционирование высшего должностного лиц</w:t>
            </w:r>
            <w:r>
              <w:rPr>
                <w:sz w:val="18"/>
                <w:szCs w:val="18"/>
              </w:rPr>
              <w:t>а</w:t>
            </w:r>
            <w:r w:rsidRPr="00750276">
              <w:rPr>
                <w:sz w:val="18"/>
                <w:szCs w:val="18"/>
              </w:rPr>
              <w:t xml:space="preserve"> </w:t>
            </w:r>
            <w:r w:rsidRPr="0052124D">
              <w:rPr>
                <w:sz w:val="18"/>
                <w:szCs w:val="18"/>
              </w:rPr>
              <w:t>субъекта Российской Федерации и муниципального образования</w:t>
            </w:r>
          </w:p>
        </w:tc>
        <w:tc>
          <w:tcPr>
            <w:tcW w:w="1134" w:type="dxa"/>
            <w:vAlign w:val="center"/>
          </w:tcPr>
          <w:p w:rsidR="004809CA" w:rsidRPr="00750276" w:rsidRDefault="004809CA" w:rsidP="007F3009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 w:rsidRPr="00750276">
              <w:rPr>
                <w:sz w:val="18"/>
                <w:szCs w:val="18"/>
              </w:rPr>
              <w:t>02</w:t>
            </w:r>
          </w:p>
        </w:tc>
        <w:tc>
          <w:tcPr>
            <w:tcW w:w="1701" w:type="dxa"/>
            <w:vAlign w:val="center"/>
          </w:tcPr>
          <w:p w:rsidR="004809CA" w:rsidRPr="00750276" w:rsidRDefault="004809CA" w:rsidP="001B6C1A">
            <w:pPr>
              <w:tabs>
                <w:tab w:val="left" w:pos="567"/>
                <w:tab w:val="left" w:pos="6825"/>
                <w:tab w:val="left" w:pos="6946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C5AD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778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9CA" w:rsidRPr="005E1C89" w:rsidRDefault="004809CA" w:rsidP="001B6C1A">
            <w:pPr>
              <w:tabs>
                <w:tab w:val="left" w:pos="567"/>
                <w:tab w:val="left" w:pos="6825"/>
                <w:tab w:val="left" w:pos="6946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1B6C1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778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09CA" w:rsidRPr="004809CA" w:rsidRDefault="004809CA" w:rsidP="001B6C1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09CA" w:rsidTr="004809CA">
        <w:tc>
          <w:tcPr>
            <w:tcW w:w="4111" w:type="dxa"/>
            <w:vAlign w:val="center"/>
          </w:tcPr>
          <w:p w:rsidR="004809CA" w:rsidRPr="00750276" w:rsidRDefault="004809CA" w:rsidP="00DB4E72">
            <w:pPr>
              <w:tabs>
                <w:tab w:val="left" w:pos="567"/>
                <w:tab w:val="left" w:pos="6825"/>
                <w:tab w:val="left" w:pos="6946"/>
              </w:tabs>
              <w:rPr>
                <w:sz w:val="18"/>
                <w:szCs w:val="18"/>
              </w:rPr>
            </w:pPr>
            <w:r w:rsidRPr="0052124D">
              <w:rPr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vAlign w:val="center"/>
          </w:tcPr>
          <w:p w:rsidR="004809CA" w:rsidRPr="00750276" w:rsidRDefault="004809CA" w:rsidP="007F3009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 w:rsidRPr="00750276">
              <w:rPr>
                <w:sz w:val="18"/>
                <w:szCs w:val="18"/>
              </w:rPr>
              <w:t>03</w:t>
            </w:r>
          </w:p>
        </w:tc>
        <w:tc>
          <w:tcPr>
            <w:tcW w:w="1701" w:type="dxa"/>
            <w:vAlign w:val="center"/>
          </w:tcPr>
          <w:p w:rsidR="004809CA" w:rsidRPr="00750276" w:rsidRDefault="004809CA" w:rsidP="001B6C1A">
            <w:pPr>
              <w:tabs>
                <w:tab w:val="left" w:pos="567"/>
                <w:tab w:val="left" w:pos="6825"/>
                <w:tab w:val="left" w:pos="6946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9CA" w:rsidRPr="005E1C89" w:rsidRDefault="004809CA" w:rsidP="001B6C1A">
            <w:pPr>
              <w:tabs>
                <w:tab w:val="left" w:pos="567"/>
                <w:tab w:val="left" w:pos="6825"/>
                <w:tab w:val="left" w:pos="6946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09CA" w:rsidRPr="004809CA" w:rsidRDefault="004809CA" w:rsidP="001B6C1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09CA" w:rsidTr="004809CA">
        <w:tc>
          <w:tcPr>
            <w:tcW w:w="4111" w:type="dxa"/>
            <w:vAlign w:val="center"/>
          </w:tcPr>
          <w:p w:rsidR="004809CA" w:rsidRPr="00750276" w:rsidRDefault="004809CA" w:rsidP="00DB4E72">
            <w:pPr>
              <w:tabs>
                <w:tab w:val="left" w:pos="567"/>
                <w:tab w:val="left" w:pos="6825"/>
                <w:tab w:val="left" w:pos="6946"/>
              </w:tabs>
              <w:rPr>
                <w:sz w:val="18"/>
                <w:szCs w:val="18"/>
              </w:rPr>
            </w:pPr>
            <w:r w:rsidRPr="0052124D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vAlign w:val="center"/>
          </w:tcPr>
          <w:p w:rsidR="004809CA" w:rsidRPr="00750276" w:rsidRDefault="004809CA" w:rsidP="007F3009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 w:rsidRPr="00750276">
              <w:rPr>
                <w:sz w:val="18"/>
                <w:szCs w:val="18"/>
              </w:rPr>
              <w:t>04</w:t>
            </w:r>
          </w:p>
        </w:tc>
        <w:tc>
          <w:tcPr>
            <w:tcW w:w="1701" w:type="dxa"/>
            <w:vAlign w:val="center"/>
          </w:tcPr>
          <w:p w:rsidR="004809CA" w:rsidRPr="00750276" w:rsidRDefault="004809CA" w:rsidP="001B6C1A">
            <w:pPr>
              <w:tabs>
                <w:tab w:val="left" w:pos="567"/>
                <w:tab w:val="left" w:pos="6825"/>
                <w:tab w:val="left" w:pos="6946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="005C5AD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537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9CA" w:rsidRPr="005E1C89" w:rsidRDefault="004809CA" w:rsidP="001B6C1A">
            <w:pPr>
              <w:tabs>
                <w:tab w:val="left" w:pos="567"/>
                <w:tab w:val="left" w:pos="6825"/>
                <w:tab w:val="left" w:pos="6946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1B6C1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09CA" w:rsidRPr="004809CA" w:rsidRDefault="004809CA" w:rsidP="001B6C1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Pr="004809CA">
              <w:rPr>
                <w:sz w:val="18"/>
                <w:szCs w:val="18"/>
              </w:rPr>
              <w:t>650</w:t>
            </w:r>
          </w:p>
        </w:tc>
      </w:tr>
      <w:tr w:rsidR="004809CA" w:rsidTr="004809CA">
        <w:tc>
          <w:tcPr>
            <w:tcW w:w="4111" w:type="dxa"/>
            <w:vAlign w:val="center"/>
          </w:tcPr>
          <w:p w:rsidR="004809CA" w:rsidRPr="00750276" w:rsidRDefault="004809CA" w:rsidP="00DB4E72">
            <w:pPr>
              <w:tabs>
                <w:tab w:val="left" w:pos="567"/>
                <w:tab w:val="left" w:pos="6825"/>
                <w:tab w:val="left" w:pos="694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Судебная система</w:t>
            </w:r>
          </w:p>
        </w:tc>
        <w:tc>
          <w:tcPr>
            <w:tcW w:w="1134" w:type="dxa"/>
            <w:vAlign w:val="center"/>
          </w:tcPr>
          <w:p w:rsidR="004809CA" w:rsidRPr="00750276" w:rsidRDefault="004809CA" w:rsidP="007F3009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0105</w:t>
            </w:r>
          </w:p>
        </w:tc>
        <w:tc>
          <w:tcPr>
            <w:tcW w:w="1701" w:type="dxa"/>
            <w:vAlign w:val="center"/>
          </w:tcPr>
          <w:p w:rsidR="004809CA" w:rsidRDefault="004809CA" w:rsidP="001B6C1A">
            <w:pPr>
              <w:tabs>
                <w:tab w:val="left" w:pos="567"/>
                <w:tab w:val="left" w:pos="6825"/>
                <w:tab w:val="left" w:pos="6946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9CA" w:rsidRPr="005E1C89" w:rsidRDefault="004809CA" w:rsidP="001B6C1A">
            <w:pPr>
              <w:tabs>
                <w:tab w:val="left" w:pos="567"/>
                <w:tab w:val="left" w:pos="6825"/>
                <w:tab w:val="left" w:pos="6946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09CA" w:rsidRPr="004809CA" w:rsidRDefault="004809CA" w:rsidP="001B6C1A">
            <w:pPr>
              <w:jc w:val="right"/>
              <w:rPr>
                <w:sz w:val="18"/>
                <w:szCs w:val="18"/>
              </w:rPr>
            </w:pPr>
            <w:r w:rsidRPr="004809CA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</w:t>
            </w:r>
          </w:p>
        </w:tc>
      </w:tr>
      <w:tr w:rsidR="004809CA" w:rsidTr="004809CA">
        <w:tc>
          <w:tcPr>
            <w:tcW w:w="4111" w:type="dxa"/>
            <w:vAlign w:val="center"/>
          </w:tcPr>
          <w:p w:rsidR="004809CA" w:rsidRPr="00750276" w:rsidRDefault="004809CA" w:rsidP="0052124D">
            <w:pPr>
              <w:tabs>
                <w:tab w:val="left" w:pos="567"/>
                <w:tab w:val="left" w:pos="6825"/>
                <w:tab w:val="left" w:pos="6946"/>
              </w:tabs>
              <w:rPr>
                <w:sz w:val="18"/>
                <w:szCs w:val="18"/>
              </w:rPr>
            </w:pPr>
            <w:r w:rsidRPr="00750276">
              <w:rPr>
                <w:sz w:val="18"/>
                <w:szCs w:val="18"/>
              </w:rPr>
              <w:t xml:space="preserve">Обеспечение деятельности финансовых, налоговых и таможенных органов и органов финансово </w:t>
            </w:r>
            <w:r>
              <w:rPr>
                <w:sz w:val="18"/>
                <w:szCs w:val="18"/>
              </w:rPr>
              <w:t>(</w:t>
            </w:r>
            <w:r w:rsidRPr="00750276">
              <w:rPr>
                <w:sz w:val="18"/>
                <w:szCs w:val="18"/>
              </w:rPr>
              <w:t>финансово-бюджетного</w:t>
            </w:r>
            <w:r>
              <w:rPr>
                <w:sz w:val="18"/>
                <w:szCs w:val="18"/>
              </w:rPr>
              <w:t>)</w:t>
            </w:r>
            <w:r w:rsidRPr="00750276">
              <w:rPr>
                <w:sz w:val="18"/>
                <w:szCs w:val="18"/>
              </w:rPr>
              <w:t xml:space="preserve"> надзора</w:t>
            </w:r>
          </w:p>
        </w:tc>
        <w:tc>
          <w:tcPr>
            <w:tcW w:w="1134" w:type="dxa"/>
            <w:vAlign w:val="center"/>
          </w:tcPr>
          <w:p w:rsidR="004809CA" w:rsidRPr="00750276" w:rsidRDefault="004809CA" w:rsidP="007F3009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 w:rsidRPr="00750276">
              <w:rPr>
                <w:sz w:val="18"/>
                <w:szCs w:val="18"/>
              </w:rPr>
              <w:t>06</w:t>
            </w:r>
          </w:p>
        </w:tc>
        <w:tc>
          <w:tcPr>
            <w:tcW w:w="1701" w:type="dxa"/>
            <w:vAlign w:val="center"/>
          </w:tcPr>
          <w:p w:rsidR="004809CA" w:rsidRPr="00750276" w:rsidRDefault="004809CA" w:rsidP="001B6C1A">
            <w:pPr>
              <w:tabs>
                <w:tab w:val="left" w:pos="567"/>
                <w:tab w:val="left" w:pos="6825"/>
                <w:tab w:val="left" w:pos="6946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5C5AD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067,8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9CA" w:rsidRPr="005E1C89" w:rsidRDefault="004809CA" w:rsidP="001B6C1A">
            <w:pPr>
              <w:tabs>
                <w:tab w:val="left" w:pos="567"/>
                <w:tab w:val="left" w:pos="6825"/>
                <w:tab w:val="left" w:pos="6946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1B6C1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067,8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09CA" w:rsidRPr="004809CA" w:rsidRDefault="004809CA" w:rsidP="001B6C1A">
            <w:pPr>
              <w:jc w:val="right"/>
              <w:rPr>
                <w:sz w:val="18"/>
                <w:szCs w:val="18"/>
              </w:rPr>
            </w:pPr>
            <w:r w:rsidRPr="004809CA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</w:t>
            </w:r>
          </w:p>
        </w:tc>
      </w:tr>
      <w:tr w:rsidR="004809CA" w:rsidTr="004809CA">
        <w:tc>
          <w:tcPr>
            <w:tcW w:w="4111" w:type="dxa"/>
            <w:vAlign w:val="center"/>
          </w:tcPr>
          <w:p w:rsidR="004809CA" w:rsidRPr="00750276" w:rsidRDefault="004809CA" w:rsidP="00DB4E72">
            <w:pPr>
              <w:tabs>
                <w:tab w:val="left" w:pos="567"/>
                <w:tab w:val="left" w:pos="6825"/>
                <w:tab w:val="left" w:pos="6946"/>
              </w:tabs>
              <w:rPr>
                <w:sz w:val="18"/>
                <w:szCs w:val="18"/>
              </w:rPr>
            </w:pPr>
            <w:r w:rsidRPr="00750276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1134" w:type="dxa"/>
            <w:vAlign w:val="center"/>
          </w:tcPr>
          <w:p w:rsidR="004809CA" w:rsidRPr="00750276" w:rsidRDefault="004809CA" w:rsidP="007F3009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 w:rsidRPr="00750276">
              <w:rPr>
                <w:sz w:val="18"/>
                <w:szCs w:val="18"/>
              </w:rPr>
              <w:t>11</w:t>
            </w:r>
          </w:p>
        </w:tc>
        <w:tc>
          <w:tcPr>
            <w:tcW w:w="1701" w:type="dxa"/>
            <w:vAlign w:val="center"/>
          </w:tcPr>
          <w:p w:rsidR="004809CA" w:rsidRPr="00750276" w:rsidRDefault="004809CA" w:rsidP="001B6C1A">
            <w:pPr>
              <w:tabs>
                <w:tab w:val="left" w:pos="567"/>
                <w:tab w:val="left" w:pos="6825"/>
                <w:tab w:val="left" w:pos="6946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9CA" w:rsidRPr="005E1C89" w:rsidRDefault="004809CA" w:rsidP="001B6C1A">
            <w:pPr>
              <w:tabs>
                <w:tab w:val="left" w:pos="567"/>
                <w:tab w:val="left" w:pos="6825"/>
                <w:tab w:val="left" w:pos="6946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09CA" w:rsidRPr="004809CA" w:rsidRDefault="004809CA" w:rsidP="001B6C1A">
            <w:pPr>
              <w:jc w:val="right"/>
              <w:rPr>
                <w:sz w:val="18"/>
                <w:szCs w:val="18"/>
              </w:rPr>
            </w:pPr>
            <w:r w:rsidRPr="004809CA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</w:t>
            </w:r>
          </w:p>
        </w:tc>
      </w:tr>
      <w:tr w:rsidR="004809CA" w:rsidTr="004809CA">
        <w:tc>
          <w:tcPr>
            <w:tcW w:w="4111" w:type="dxa"/>
            <w:vAlign w:val="center"/>
          </w:tcPr>
          <w:p w:rsidR="004809CA" w:rsidRPr="00750276" w:rsidRDefault="004809CA" w:rsidP="00DB4E72">
            <w:pPr>
              <w:tabs>
                <w:tab w:val="left" w:pos="567"/>
                <w:tab w:val="left" w:pos="6825"/>
                <w:tab w:val="left" w:pos="6946"/>
              </w:tabs>
              <w:rPr>
                <w:sz w:val="18"/>
                <w:szCs w:val="18"/>
              </w:rPr>
            </w:pPr>
            <w:r w:rsidRPr="00750276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134" w:type="dxa"/>
            <w:vAlign w:val="center"/>
          </w:tcPr>
          <w:p w:rsidR="004809CA" w:rsidRPr="00750276" w:rsidRDefault="004809CA" w:rsidP="007F3009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 w:rsidRPr="00750276">
              <w:rPr>
                <w:sz w:val="18"/>
                <w:szCs w:val="18"/>
              </w:rPr>
              <w:t>13</w:t>
            </w:r>
          </w:p>
        </w:tc>
        <w:tc>
          <w:tcPr>
            <w:tcW w:w="1701" w:type="dxa"/>
            <w:vAlign w:val="center"/>
          </w:tcPr>
          <w:p w:rsidR="004809CA" w:rsidRPr="00750276" w:rsidRDefault="004809CA" w:rsidP="001B6C1A">
            <w:pPr>
              <w:tabs>
                <w:tab w:val="left" w:pos="567"/>
                <w:tab w:val="left" w:pos="6825"/>
                <w:tab w:val="left" w:pos="6946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5C5AD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119,1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9CA" w:rsidRPr="005E1C89" w:rsidRDefault="004809CA" w:rsidP="001B6C1A">
            <w:pPr>
              <w:tabs>
                <w:tab w:val="left" w:pos="567"/>
                <w:tab w:val="left" w:pos="6825"/>
                <w:tab w:val="left" w:pos="6946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1B6C1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119,1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09CA" w:rsidRPr="004809CA" w:rsidRDefault="004809CA" w:rsidP="001B6C1A">
            <w:pPr>
              <w:jc w:val="right"/>
              <w:rPr>
                <w:sz w:val="18"/>
                <w:szCs w:val="18"/>
              </w:rPr>
            </w:pPr>
            <w:r w:rsidRPr="004809CA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</w:t>
            </w:r>
          </w:p>
        </w:tc>
      </w:tr>
      <w:tr w:rsidR="004809CA" w:rsidTr="004809CA">
        <w:tc>
          <w:tcPr>
            <w:tcW w:w="4111" w:type="dxa"/>
            <w:vAlign w:val="center"/>
          </w:tcPr>
          <w:p w:rsidR="004809CA" w:rsidRPr="0059097C" w:rsidRDefault="004809CA" w:rsidP="00DB4E72">
            <w:pPr>
              <w:tabs>
                <w:tab w:val="left" w:pos="567"/>
                <w:tab w:val="left" w:pos="6825"/>
                <w:tab w:val="left" w:pos="6946"/>
              </w:tabs>
              <w:rPr>
                <w:b/>
                <w:color w:val="000000" w:themeColor="text1"/>
                <w:sz w:val="18"/>
                <w:szCs w:val="18"/>
              </w:rPr>
            </w:pPr>
            <w:r w:rsidRPr="0059097C">
              <w:rPr>
                <w:b/>
                <w:color w:val="000000" w:themeColor="text1"/>
                <w:sz w:val="18"/>
                <w:szCs w:val="18"/>
              </w:rPr>
              <w:t>НАЦИОНАЛЬНАЯ ОБОРОНА</w:t>
            </w:r>
          </w:p>
        </w:tc>
        <w:tc>
          <w:tcPr>
            <w:tcW w:w="1134" w:type="dxa"/>
            <w:vAlign w:val="center"/>
          </w:tcPr>
          <w:p w:rsidR="004809CA" w:rsidRPr="0059097C" w:rsidRDefault="004809CA" w:rsidP="007F3009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9097C">
              <w:rPr>
                <w:b/>
                <w:color w:val="000000" w:themeColor="text1"/>
                <w:sz w:val="18"/>
                <w:szCs w:val="18"/>
              </w:rPr>
              <w:t>0200</w:t>
            </w:r>
          </w:p>
        </w:tc>
        <w:tc>
          <w:tcPr>
            <w:tcW w:w="1701" w:type="dxa"/>
            <w:vAlign w:val="center"/>
          </w:tcPr>
          <w:p w:rsidR="004809CA" w:rsidRPr="0059097C" w:rsidRDefault="004809CA" w:rsidP="001B6C1A">
            <w:pPr>
              <w:tabs>
                <w:tab w:val="left" w:pos="567"/>
                <w:tab w:val="left" w:pos="6825"/>
                <w:tab w:val="left" w:pos="6946"/>
              </w:tabs>
              <w:jc w:val="right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9CA" w:rsidRPr="0059097C" w:rsidRDefault="004809CA" w:rsidP="001B6C1A">
            <w:pPr>
              <w:tabs>
                <w:tab w:val="left" w:pos="567"/>
                <w:tab w:val="left" w:pos="6825"/>
                <w:tab w:val="left" w:pos="6946"/>
              </w:tabs>
              <w:jc w:val="right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09CA" w:rsidRPr="004809CA" w:rsidRDefault="004809CA" w:rsidP="001B6C1A">
            <w:pPr>
              <w:jc w:val="right"/>
              <w:rPr>
                <w:b/>
                <w:sz w:val="18"/>
                <w:szCs w:val="18"/>
              </w:rPr>
            </w:pPr>
            <w:r w:rsidRPr="004809CA">
              <w:rPr>
                <w:b/>
                <w:sz w:val="18"/>
                <w:szCs w:val="18"/>
              </w:rPr>
              <w:t>0,0</w:t>
            </w:r>
          </w:p>
        </w:tc>
      </w:tr>
      <w:tr w:rsidR="004809CA" w:rsidTr="004809CA">
        <w:tc>
          <w:tcPr>
            <w:tcW w:w="4111" w:type="dxa"/>
            <w:vAlign w:val="center"/>
          </w:tcPr>
          <w:p w:rsidR="004809CA" w:rsidRDefault="004809CA" w:rsidP="00DB4E72">
            <w:pPr>
              <w:tabs>
                <w:tab w:val="left" w:pos="567"/>
                <w:tab w:val="left" w:pos="6825"/>
                <w:tab w:val="left" w:pos="6946"/>
              </w:tabs>
              <w:rPr>
                <w:color w:val="000000" w:themeColor="text1" w:themeShade="BF"/>
                <w:sz w:val="18"/>
                <w:szCs w:val="18"/>
              </w:rPr>
            </w:pPr>
            <w:r>
              <w:rPr>
                <w:color w:val="000000" w:themeColor="text1" w:themeShade="BF"/>
                <w:sz w:val="18"/>
                <w:szCs w:val="18"/>
              </w:rPr>
              <w:t>Мобилизационная подготовка экономики</w:t>
            </w:r>
          </w:p>
        </w:tc>
        <w:tc>
          <w:tcPr>
            <w:tcW w:w="1134" w:type="dxa"/>
            <w:vAlign w:val="center"/>
          </w:tcPr>
          <w:p w:rsidR="004809CA" w:rsidRDefault="004809CA" w:rsidP="007F3009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color w:val="000000" w:themeColor="text1" w:themeShade="BF"/>
                <w:sz w:val="18"/>
                <w:szCs w:val="18"/>
              </w:rPr>
            </w:pPr>
            <w:r>
              <w:rPr>
                <w:color w:val="000000" w:themeColor="text1" w:themeShade="BF"/>
                <w:sz w:val="18"/>
                <w:szCs w:val="18"/>
              </w:rPr>
              <w:t>0204</w:t>
            </w:r>
          </w:p>
        </w:tc>
        <w:tc>
          <w:tcPr>
            <w:tcW w:w="1701" w:type="dxa"/>
            <w:vAlign w:val="center"/>
          </w:tcPr>
          <w:p w:rsidR="004809CA" w:rsidRDefault="004809CA" w:rsidP="001B6C1A">
            <w:pPr>
              <w:tabs>
                <w:tab w:val="left" w:pos="567"/>
                <w:tab w:val="left" w:pos="6825"/>
                <w:tab w:val="left" w:pos="6946"/>
              </w:tabs>
              <w:jc w:val="right"/>
              <w:rPr>
                <w:color w:val="000000" w:themeColor="text1" w:themeShade="BF"/>
                <w:sz w:val="18"/>
                <w:szCs w:val="18"/>
              </w:rPr>
            </w:pPr>
            <w:r>
              <w:rPr>
                <w:color w:val="000000" w:themeColor="text1" w:themeShade="BF"/>
                <w:sz w:val="18"/>
                <w:szCs w:val="18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9CA" w:rsidRPr="00755493" w:rsidRDefault="004809CA" w:rsidP="001B6C1A">
            <w:pPr>
              <w:tabs>
                <w:tab w:val="left" w:pos="567"/>
                <w:tab w:val="left" w:pos="6825"/>
                <w:tab w:val="left" w:pos="6946"/>
              </w:tabs>
              <w:jc w:val="right"/>
              <w:rPr>
                <w:color w:val="000000" w:themeColor="text1" w:themeShade="BF"/>
                <w:sz w:val="18"/>
                <w:szCs w:val="18"/>
              </w:rPr>
            </w:pPr>
            <w:r>
              <w:rPr>
                <w:color w:val="000000" w:themeColor="text1" w:themeShade="BF"/>
                <w:sz w:val="18"/>
                <w:szCs w:val="18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09CA" w:rsidRPr="004809CA" w:rsidRDefault="004809CA" w:rsidP="001B6C1A">
            <w:pPr>
              <w:jc w:val="right"/>
              <w:rPr>
                <w:sz w:val="18"/>
                <w:szCs w:val="18"/>
              </w:rPr>
            </w:pPr>
            <w:r w:rsidRPr="004809CA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</w:t>
            </w:r>
          </w:p>
        </w:tc>
      </w:tr>
      <w:tr w:rsidR="004809CA" w:rsidTr="004809CA">
        <w:tc>
          <w:tcPr>
            <w:tcW w:w="4111" w:type="dxa"/>
            <w:shd w:val="clear" w:color="auto" w:fill="auto"/>
            <w:vAlign w:val="center"/>
          </w:tcPr>
          <w:p w:rsidR="004809CA" w:rsidRPr="00750276" w:rsidRDefault="004809CA" w:rsidP="00DB4E72">
            <w:pPr>
              <w:tabs>
                <w:tab w:val="left" w:pos="567"/>
                <w:tab w:val="left" w:pos="6825"/>
                <w:tab w:val="left" w:pos="6946"/>
              </w:tabs>
              <w:rPr>
                <w:b/>
                <w:sz w:val="18"/>
                <w:szCs w:val="18"/>
              </w:rPr>
            </w:pPr>
            <w:r w:rsidRPr="00750276">
              <w:rPr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09CA" w:rsidRPr="00DB4E72" w:rsidRDefault="004809CA" w:rsidP="007F3009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b/>
                <w:color w:val="404040" w:themeColor="background1" w:themeShade="40"/>
                <w:sz w:val="18"/>
                <w:szCs w:val="18"/>
                <w:highlight w:val="lightGray"/>
              </w:rPr>
            </w:pPr>
            <w:r w:rsidRPr="00DB4E72">
              <w:rPr>
                <w:b/>
                <w:color w:val="404040" w:themeColor="background1" w:themeShade="40"/>
                <w:sz w:val="18"/>
                <w:szCs w:val="18"/>
              </w:rPr>
              <w:t>0300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09CA" w:rsidRPr="00DB4E72" w:rsidRDefault="004809CA" w:rsidP="001B6C1A">
            <w:pPr>
              <w:tabs>
                <w:tab w:val="left" w:pos="567"/>
                <w:tab w:val="left" w:pos="6825"/>
                <w:tab w:val="left" w:pos="6946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5C5AD4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847,9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CA" w:rsidRPr="00DB4E72" w:rsidRDefault="004809CA" w:rsidP="001B6C1A">
            <w:pPr>
              <w:tabs>
                <w:tab w:val="left" w:pos="567"/>
                <w:tab w:val="left" w:pos="6825"/>
                <w:tab w:val="left" w:pos="6946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1B6C1A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847,9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09CA" w:rsidRPr="004809CA" w:rsidRDefault="004809CA" w:rsidP="001B6C1A">
            <w:pPr>
              <w:jc w:val="right"/>
              <w:rPr>
                <w:b/>
                <w:sz w:val="18"/>
                <w:szCs w:val="18"/>
              </w:rPr>
            </w:pPr>
            <w:r w:rsidRPr="004809CA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,0</w:t>
            </w:r>
          </w:p>
        </w:tc>
      </w:tr>
      <w:tr w:rsidR="004809CA" w:rsidTr="004809CA">
        <w:trPr>
          <w:trHeight w:val="287"/>
        </w:trPr>
        <w:tc>
          <w:tcPr>
            <w:tcW w:w="4111" w:type="dxa"/>
            <w:vAlign w:val="center"/>
          </w:tcPr>
          <w:p w:rsidR="004809CA" w:rsidRPr="00750276" w:rsidRDefault="004809CA" w:rsidP="00DB4E72">
            <w:pPr>
              <w:tabs>
                <w:tab w:val="left" w:pos="567"/>
                <w:tab w:val="left" w:pos="6825"/>
                <w:tab w:val="left" w:pos="694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Pr="0052124D">
              <w:rPr>
                <w:sz w:val="18"/>
                <w:szCs w:val="18"/>
              </w:rPr>
              <w:t>ражданская оборона</w:t>
            </w:r>
          </w:p>
        </w:tc>
        <w:tc>
          <w:tcPr>
            <w:tcW w:w="1134" w:type="dxa"/>
            <w:vAlign w:val="center"/>
          </w:tcPr>
          <w:p w:rsidR="004809CA" w:rsidRPr="00750276" w:rsidRDefault="004809CA" w:rsidP="007F3009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0309</w:t>
            </w:r>
          </w:p>
        </w:tc>
        <w:tc>
          <w:tcPr>
            <w:tcW w:w="1701" w:type="dxa"/>
            <w:vAlign w:val="center"/>
          </w:tcPr>
          <w:p w:rsidR="004809CA" w:rsidRPr="00750276" w:rsidRDefault="004809CA" w:rsidP="001B6C1A">
            <w:pPr>
              <w:tabs>
                <w:tab w:val="left" w:pos="567"/>
                <w:tab w:val="left" w:pos="6825"/>
                <w:tab w:val="left" w:pos="6946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9CA" w:rsidRPr="005E1C89" w:rsidRDefault="004809CA" w:rsidP="001B6C1A">
            <w:pPr>
              <w:tabs>
                <w:tab w:val="left" w:pos="567"/>
                <w:tab w:val="left" w:pos="6825"/>
                <w:tab w:val="left" w:pos="6946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09CA" w:rsidRPr="004809CA" w:rsidRDefault="004809CA" w:rsidP="001B6C1A">
            <w:pPr>
              <w:jc w:val="right"/>
              <w:rPr>
                <w:sz w:val="18"/>
                <w:szCs w:val="18"/>
              </w:rPr>
            </w:pPr>
            <w:r w:rsidRPr="004809CA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</w:t>
            </w:r>
          </w:p>
        </w:tc>
      </w:tr>
      <w:tr w:rsidR="004809CA" w:rsidTr="004809CA">
        <w:trPr>
          <w:trHeight w:val="357"/>
        </w:trPr>
        <w:tc>
          <w:tcPr>
            <w:tcW w:w="4111" w:type="dxa"/>
            <w:vAlign w:val="center"/>
          </w:tcPr>
          <w:p w:rsidR="004809CA" w:rsidRPr="00C211A8" w:rsidRDefault="004809CA" w:rsidP="00DB4E72">
            <w:pPr>
              <w:tabs>
                <w:tab w:val="left" w:pos="567"/>
                <w:tab w:val="left" w:pos="6825"/>
                <w:tab w:val="left" w:pos="6946"/>
              </w:tabs>
              <w:rPr>
                <w:sz w:val="18"/>
                <w:szCs w:val="18"/>
              </w:rPr>
            </w:pPr>
            <w:r w:rsidRPr="00C211A8"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vAlign w:val="center"/>
          </w:tcPr>
          <w:p w:rsidR="004809CA" w:rsidRDefault="004809CA" w:rsidP="007F3009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0310</w:t>
            </w:r>
          </w:p>
        </w:tc>
        <w:tc>
          <w:tcPr>
            <w:tcW w:w="1701" w:type="dxa"/>
            <w:vAlign w:val="center"/>
          </w:tcPr>
          <w:p w:rsidR="004809CA" w:rsidRDefault="004809CA" w:rsidP="001B6C1A">
            <w:pPr>
              <w:tabs>
                <w:tab w:val="left" w:pos="567"/>
                <w:tab w:val="left" w:pos="6825"/>
                <w:tab w:val="left" w:pos="6946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C5AD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9CA" w:rsidRPr="005E1C89" w:rsidRDefault="004809CA" w:rsidP="001B6C1A">
            <w:pPr>
              <w:tabs>
                <w:tab w:val="left" w:pos="567"/>
                <w:tab w:val="left" w:pos="6825"/>
                <w:tab w:val="left" w:pos="6946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1B6C1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09CA" w:rsidRPr="004809CA" w:rsidRDefault="004809CA" w:rsidP="001B6C1A">
            <w:pPr>
              <w:jc w:val="right"/>
              <w:rPr>
                <w:sz w:val="18"/>
                <w:szCs w:val="18"/>
              </w:rPr>
            </w:pPr>
            <w:r w:rsidRPr="004809CA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</w:t>
            </w:r>
          </w:p>
        </w:tc>
      </w:tr>
      <w:tr w:rsidR="004809CA" w:rsidTr="004809CA">
        <w:tc>
          <w:tcPr>
            <w:tcW w:w="4111" w:type="dxa"/>
            <w:vAlign w:val="center"/>
          </w:tcPr>
          <w:p w:rsidR="004809CA" w:rsidRPr="00750276" w:rsidRDefault="004809CA" w:rsidP="00DB4E72">
            <w:pPr>
              <w:tabs>
                <w:tab w:val="left" w:pos="567"/>
                <w:tab w:val="left" w:pos="6825"/>
                <w:tab w:val="left" w:pos="694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vAlign w:val="center"/>
          </w:tcPr>
          <w:p w:rsidR="004809CA" w:rsidRPr="00750276" w:rsidRDefault="004809CA" w:rsidP="003B2393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  <w:r w:rsidRPr="0075027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:rsidR="004809CA" w:rsidRPr="00750276" w:rsidRDefault="004809CA" w:rsidP="001B6C1A">
            <w:pPr>
              <w:tabs>
                <w:tab w:val="left" w:pos="567"/>
                <w:tab w:val="left" w:pos="6825"/>
                <w:tab w:val="left" w:pos="6946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9CA" w:rsidRPr="005E1C89" w:rsidRDefault="004809CA" w:rsidP="001B6C1A">
            <w:pPr>
              <w:tabs>
                <w:tab w:val="left" w:pos="567"/>
                <w:tab w:val="left" w:pos="6825"/>
                <w:tab w:val="left" w:pos="6946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09CA" w:rsidRPr="004809CA" w:rsidRDefault="004809CA" w:rsidP="001B6C1A">
            <w:pPr>
              <w:jc w:val="right"/>
              <w:rPr>
                <w:sz w:val="18"/>
                <w:szCs w:val="18"/>
              </w:rPr>
            </w:pPr>
            <w:r w:rsidRPr="004809CA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</w:t>
            </w:r>
          </w:p>
        </w:tc>
      </w:tr>
      <w:tr w:rsidR="004809CA" w:rsidTr="004809CA">
        <w:tc>
          <w:tcPr>
            <w:tcW w:w="4111" w:type="dxa"/>
            <w:shd w:val="clear" w:color="auto" w:fill="auto"/>
            <w:vAlign w:val="center"/>
          </w:tcPr>
          <w:p w:rsidR="004809CA" w:rsidRPr="00750276" w:rsidRDefault="004809CA" w:rsidP="00DB4E72">
            <w:pPr>
              <w:tabs>
                <w:tab w:val="left" w:pos="567"/>
                <w:tab w:val="left" w:pos="6825"/>
                <w:tab w:val="left" w:pos="6946"/>
              </w:tabs>
              <w:rPr>
                <w:b/>
                <w:sz w:val="18"/>
                <w:szCs w:val="18"/>
              </w:rPr>
            </w:pPr>
            <w:r w:rsidRPr="00750276"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09CA" w:rsidRPr="00DB4E72" w:rsidRDefault="004809CA" w:rsidP="007F3009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b/>
                <w:sz w:val="18"/>
                <w:szCs w:val="18"/>
              </w:rPr>
            </w:pPr>
            <w:r w:rsidRPr="00DB4E72">
              <w:rPr>
                <w:b/>
                <w:sz w:val="18"/>
                <w:szCs w:val="18"/>
              </w:rPr>
              <w:t>0400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09CA" w:rsidRPr="00DB4E72" w:rsidRDefault="004809CA" w:rsidP="001B6C1A">
            <w:pPr>
              <w:tabs>
                <w:tab w:val="left" w:pos="567"/>
                <w:tab w:val="left" w:pos="6825"/>
                <w:tab w:val="left" w:pos="6946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  <w:r w:rsidR="005C5AD4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130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CA" w:rsidRPr="00DB4E72" w:rsidRDefault="004809CA" w:rsidP="001B6C1A">
            <w:pPr>
              <w:tabs>
                <w:tab w:val="left" w:pos="567"/>
                <w:tab w:val="left" w:pos="6825"/>
                <w:tab w:val="left" w:pos="6946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  <w:r w:rsidR="001B6C1A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09CA" w:rsidRPr="004809CA" w:rsidRDefault="004809CA" w:rsidP="001B6C1A">
            <w:pPr>
              <w:jc w:val="right"/>
              <w:rPr>
                <w:b/>
                <w:sz w:val="18"/>
                <w:szCs w:val="18"/>
              </w:rPr>
            </w:pPr>
            <w:r w:rsidRPr="004809CA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,0</w:t>
            </w:r>
          </w:p>
        </w:tc>
      </w:tr>
      <w:tr w:rsidR="004809CA" w:rsidTr="004809CA">
        <w:tc>
          <w:tcPr>
            <w:tcW w:w="4111" w:type="dxa"/>
            <w:vAlign w:val="center"/>
          </w:tcPr>
          <w:p w:rsidR="004809CA" w:rsidRPr="00750276" w:rsidRDefault="004809CA" w:rsidP="00DB4E72">
            <w:pPr>
              <w:tabs>
                <w:tab w:val="left" w:pos="567"/>
                <w:tab w:val="left" w:pos="6825"/>
                <w:tab w:val="left" w:pos="694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</w:t>
            </w:r>
          </w:p>
        </w:tc>
        <w:tc>
          <w:tcPr>
            <w:tcW w:w="1134" w:type="dxa"/>
            <w:vAlign w:val="center"/>
          </w:tcPr>
          <w:p w:rsidR="004809CA" w:rsidRDefault="004809CA" w:rsidP="007F3009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0408</w:t>
            </w:r>
          </w:p>
        </w:tc>
        <w:tc>
          <w:tcPr>
            <w:tcW w:w="1701" w:type="dxa"/>
            <w:vAlign w:val="center"/>
          </w:tcPr>
          <w:p w:rsidR="004809CA" w:rsidRDefault="004809CA" w:rsidP="001B6C1A">
            <w:pPr>
              <w:tabs>
                <w:tab w:val="left" w:pos="567"/>
                <w:tab w:val="left" w:pos="6825"/>
                <w:tab w:val="left" w:pos="6946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5C5AD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9CA" w:rsidRPr="005E1C89" w:rsidRDefault="004809CA" w:rsidP="001B6C1A">
            <w:pPr>
              <w:tabs>
                <w:tab w:val="left" w:pos="567"/>
                <w:tab w:val="left" w:pos="6825"/>
                <w:tab w:val="left" w:pos="6946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1B6C1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09CA" w:rsidRPr="004809CA" w:rsidRDefault="004809CA" w:rsidP="001B6C1A">
            <w:pPr>
              <w:jc w:val="right"/>
              <w:rPr>
                <w:sz w:val="18"/>
                <w:szCs w:val="18"/>
              </w:rPr>
            </w:pPr>
            <w:r w:rsidRPr="004809CA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</w:t>
            </w:r>
          </w:p>
        </w:tc>
      </w:tr>
      <w:tr w:rsidR="004809CA" w:rsidTr="004809CA">
        <w:tc>
          <w:tcPr>
            <w:tcW w:w="4111" w:type="dxa"/>
            <w:vAlign w:val="center"/>
          </w:tcPr>
          <w:p w:rsidR="004809CA" w:rsidRPr="00750276" w:rsidRDefault="004809CA" w:rsidP="0052124D">
            <w:pPr>
              <w:tabs>
                <w:tab w:val="left" w:pos="567"/>
                <w:tab w:val="left" w:pos="6825"/>
                <w:tab w:val="left" w:pos="6946"/>
              </w:tabs>
              <w:rPr>
                <w:sz w:val="18"/>
                <w:szCs w:val="18"/>
              </w:rPr>
            </w:pPr>
            <w:r w:rsidRPr="00750276">
              <w:rPr>
                <w:sz w:val="18"/>
                <w:szCs w:val="18"/>
              </w:rPr>
              <w:t>Дорожное хозяйство</w:t>
            </w:r>
            <w:r>
              <w:rPr>
                <w:sz w:val="18"/>
                <w:szCs w:val="18"/>
              </w:rPr>
              <w:t xml:space="preserve"> (дорожные фонды)</w:t>
            </w:r>
          </w:p>
        </w:tc>
        <w:tc>
          <w:tcPr>
            <w:tcW w:w="1134" w:type="dxa"/>
            <w:vAlign w:val="center"/>
          </w:tcPr>
          <w:p w:rsidR="004809CA" w:rsidRPr="00750276" w:rsidRDefault="004809CA" w:rsidP="007F3009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  <w:r w:rsidRPr="00750276">
              <w:rPr>
                <w:sz w:val="18"/>
                <w:szCs w:val="18"/>
              </w:rPr>
              <w:t>09</w:t>
            </w:r>
          </w:p>
        </w:tc>
        <w:tc>
          <w:tcPr>
            <w:tcW w:w="1701" w:type="dxa"/>
            <w:vAlign w:val="center"/>
          </w:tcPr>
          <w:p w:rsidR="004809CA" w:rsidRPr="00750276" w:rsidRDefault="004809CA" w:rsidP="001B6C1A">
            <w:pPr>
              <w:tabs>
                <w:tab w:val="left" w:pos="567"/>
                <w:tab w:val="left" w:pos="6825"/>
                <w:tab w:val="left" w:pos="6946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5C5AD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130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9CA" w:rsidRPr="005E1C89" w:rsidRDefault="004809CA" w:rsidP="001B6C1A">
            <w:pPr>
              <w:tabs>
                <w:tab w:val="left" w:pos="567"/>
                <w:tab w:val="left" w:pos="6825"/>
                <w:tab w:val="left" w:pos="6946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1B6C1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09CA" w:rsidRPr="004809CA" w:rsidRDefault="004809CA" w:rsidP="001B6C1A">
            <w:pPr>
              <w:jc w:val="right"/>
              <w:rPr>
                <w:sz w:val="18"/>
                <w:szCs w:val="18"/>
              </w:rPr>
            </w:pPr>
            <w:r w:rsidRPr="004809CA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</w:t>
            </w:r>
          </w:p>
        </w:tc>
      </w:tr>
      <w:tr w:rsidR="004809CA" w:rsidTr="004809CA">
        <w:tc>
          <w:tcPr>
            <w:tcW w:w="4111" w:type="dxa"/>
            <w:shd w:val="clear" w:color="auto" w:fill="auto"/>
            <w:vAlign w:val="center"/>
          </w:tcPr>
          <w:p w:rsidR="004809CA" w:rsidRPr="00750276" w:rsidRDefault="004809CA" w:rsidP="00DB4E72">
            <w:pPr>
              <w:tabs>
                <w:tab w:val="left" w:pos="567"/>
                <w:tab w:val="left" w:pos="6825"/>
                <w:tab w:val="left" w:pos="6946"/>
              </w:tabs>
              <w:rPr>
                <w:b/>
                <w:sz w:val="18"/>
                <w:szCs w:val="18"/>
              </w:rPr>
            </w:pPr>
            <w:r w:rsidRPr="00750276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09CA" w:rsidRPr="00DB4E72" w:rsidRDefault="004809CA" w:rsidP="007F3009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b/>
                <w:sz w:val="18"/>
                <w:szCs w:val="18"/>
              </w:rPr>
            </w:pPr>
            <w:r w:rsidRPr="00DB4E72">
              <w:rPr>
                <w:b/>
                <w:sz w:val="18"/>
                <w:szCs w:val="18"/>
              </w:rPr>
              <w:t>0500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09CA" w:rsidRPr="00DB4E72" w:rsidRDefault="004809CA" w:rsidP="001B6C1A">
            <w:pPr>
              <w:tabs>
                <w:tab w:val="left" w:pos="567"/>
                <w:tab w:val="left" w:pos="6825"/>
                <w:tab w:val="left" w:pos="6946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  <w:r w:rsidR="005C5AD4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881,5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CA" w:rsidRPr="00DB4E72" w:rsidRDefault="004809CA" w:rsidP="001B6C1A">
            <w:pPr>
              <w:tabs>
                <w:tab w:val="left" w:pos="567"/>
                <w:tab w:val="left" w:pos="6825"/>
                <w:tab w:val="left" w:pos="6946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  <w:r w:rsidR="001B6C1A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289,4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09CA" w:rsidRPr="004809CA" w:rsidRDefault="004809CA" w:rsidP="001B6C1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  <w:r w:rsidRPr="004809CA">
              <w:rPr>
                <w:b/>
                <w:sz w:val="18"/>
                <w:szCs w:val="18"/>
              </w:rPr>
              <w:t>5</w:t>
            </w:r>
            <w:r w:rsidR="00F35217">
              <w:rPr>
                <w:b/>
                <w:sz w:val="18"/>
                <w:szCs w:val="18"/>
              </w:rPr>
              <w:t xml:space="preserve"> </w:t>
            </w:r>
            <w:r w:rsidRPr="004809CA">
              <w:rPr>
                <w:b/>
                <w:sz w:val="18"/>
                <w:szCs w:val="18"/>
              </w:rPr>
              <w:t>407,9</w:t>
            </w:r>
          </w:p>
        </w:tc>
      </w:tr>
      <w:tr w:rsidR="004809CA" w:rsidTr="004809CA">
        <w:tc>
          <w:tcPr>
            <w:tcW w:w="4111" w:type="dxa"/>
            <w:vAlign w:val="center"/>
          </w:tcPr>
          <w:p w:rsidR="004809CA" w:rsidRPr="00750276" w:rsidRDefault="004809CA" w:rsidP="00DB4E72">
            <w:pPr>
              <w:tabs>
                <w:tab w:val="left" w:pos="567"/>
                <w:tab w:val="left" w:pos="6825"/>
                <w:tab w:val="left" w:pos="6946"/>
              </w:tabs>
              <w:rPr>
                <w:sz w:val="18"/>
                <w:szCs w:val="18"/>
              </w:rPr>
            </w:pPr>
            <w:r w:rsidRPr="00750276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1134" w:type="dxa"/>
            <w:vAlign w:val="center"/>
          </w:tcPr>
          <w:p w:rsidR="004809CA" w:rsidRPr="00750276" w:rsidRDefault="004809CA" w:rsidP="007F3009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  <w:r w:rsidRPr="00750276">
              <w:rPr>
                <w:sz w:val="18"/>
                <w:szCs w:val="18"/>
              </w:rPr>
              <w:t>01</w:t>
            </w:r>
          </w:p>
        </w:tc>
        <w:tc>
          <w:tcPr>
            <w:tcW w:w="1701" w:type="dxa"/>
            <w:vAlign w:val="center"/>
          </w:tcPr>
          <w:p w:rsidR="004809CA" w:rsidRPr="00750276" w:rsidRDefault="004809CA" w:rsidP="001B6C1A">
            <w:pPr>
              <w:tabs>
                <w:tab w:val="left" w:pos="567"/>
                <w:tab w:val="left" w:pos="6825"/>
                <w:tab w:val="left" w:pos="6946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9CA" w:rsidRPr="005E1C89" w:rsidRDefault="004809CA" w:rsidP="001B6C1A">
            <w:pPr>
              <w:tabs>
                <w:tab w:val="left" w:pos="567"/>
                <w:tab w:val="left" w:pos="6825"/>
                <w:tab w:val="left" w:pos="6946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09CA" w:rsidRPr="004809CA" w:rsidRDefault="004809CA" w:rsidP="001B6C1A">
            <w:pPr>
              <w:jc w:val="right"/>
              <w:rPr>
                <w:sz w:val="18"/>
                <w:szCs w:val="18"/>
              </w:rPr>
            </w:pPr>
            <w:r w:rsidRPr="004809CA">
              <w:rPr>
                <w:sz w:val="18"/>
                <w:szCs w:val="18"/>
              </w:rPr>
              <w:t>-0,5</w:t>
            </w:r>
          </w:p>
        </w:tc>
      </w:tr>
      <w:tr w:rsidR="004809CA" w:rsidTr="004809CA">
        <w:tc>
          <w:tcPr>
            <w:tcW w:w="4111" w:type="dxa"/>
            <w:vAlign w:val="center"/>
          </w:tcPr>
          <w:p w:rsidR="004809CA" w:rsidRPr="00750276" w:rsidRDefault="004809CA" w:rsidP="00DB4E72">
            <w:pPr>
              <w:tabs>
                <w:tab w:val="left" w:pos="567"/>
                <w:tab w:val="left" w:pos="6825"/>
                <w:tab w:val="left" w:pos="694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134" w:type="dxa"/>
            <w:vAlign w:val="center"/>
          </w:tcPr>
          <w:p w:rsidR="004809CA" w:rsidRDefault="004809CA" w:rsidP="007F3009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0502</w:t>
            </w:r>
          </w:p>
        </w:tc>
        <w:tc>
          <w:tcPr>
            <w:tcW w:w="1701" w:type="dxa"/>
            <w:vAlign w:val="center"/>
          </w:tcPr>
          <w:p w:rsidR="004809CA" w:rsidRDefault="004809CA" w:rsidP="001B6C1A">
            <w:pPr>
              <w:tabs>
                <w:tab w:val="left" w:pos="567"/>
                <w:tab w:val="left" w:pos="6825"/>
                <w:tab w:val="left" w:pos="6946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5C5AD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849,6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9CA" w:rsidRPr="005E1C89" w:rsidRDefault="004809CA" w:rsidP="001B6C1A">
            <w:pPr>
              <w:tabs>
                <w:tab w:val="left" w:pos="567"/>
                <w:tab w:val="left" w:pos="6825"/>
                <w:tab w:val="left" w:pos="6946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="001B6C1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09CA" w:rsidRPr="004809CA" w:rsidRDefault="004809CA" w:rsidP="001B6C1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Pr="004809CA">
              <w:rPr>
                <w:sz w:val="18"/>
                <w:szCs w:val="18"/>
              </w:rPr>
              <w:t>5</w:t>
            </w:r>
            <w:r w:rsidR="00F35217">
              <w:rPr>
                <w:sz w:val="18"/>
                <w:szCs w:val="18"/>
              </w:rPr>
              <w:t xml:space="preserve"> </w:t>
            </w:r>
            <w:r w:rsidRPr="004809CA">
              <w:rPr>
                <w:sz w:val="18"/>
                <w:szCs w:val="18"/>
              </w:rPr>
              <w:t>408,4</w:t>
            </w:r>
          </w:p>
        </w:tc>
      </w:tr>
      <w:tr w:rsidR="004809CA" w:rsidTr="004809CA">
        <w:tc>
          <w:tcPr>
            <w:tcW w:w="4111" w:type="dxa"/>
            <w:vAlign w:val="center"/>
          </w:tcPr>
          <w:p w:rsidR="004809CA" w:rsidRPr="004324D9" w:rsidRDefault="004809CA" w:rsidP="00DB4E72">
            <w:pPr>
              <w:tabs>
                <w:tab w:val="left" w:pos="567"/>
                <w:tab w:val="left" w:pos="6825"/>
                <w:tab w:val="left" w:pos="6946"/>
              </w:tabs>
              <w:rPr>
                <w:b/>
                <w:sz w:val="18"/>
                <w:szCs w:val="18"/>
              </w:rPr>
            </w:pPr>
            <w:r w:rsidRPr="004324D9">
              <w:rPr>
                <w:b/>
                <w:sz w:val="18"/>
                <w:szCs w:val="18"/>
              </w:rPr>
              <w:t>ОХРАНА ОКРУЖАЮЩЕЙ СРЕДЫ</w:t>
            </w:r>
          </w:p>
        </w:tc>
        <w:tc>
          <w:tcPr>
            <w:tcW w:w="1134" w:type="dxa"/>
            <w:vAlign w:val="center"/>
          </w:tcPr>
          <w:p w:rsidR="004809CA" w:rsidRPr="004324D9" w:rsidRDefault="004809CA" w:rsidP="007F3009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b/>
                <w:sz w:val="18"/>
                <w:szCs w:val="18"/>
              </w:rPr>
            </w:pPr>
            <w:r w:rsidRPr="004324D9">
              <w:rPr>
                <w:b/>
                <w:sz w:val="18"/>
                <w:szCs w:val="18"/>
              </w:rPr>
              <w:t>0600</w:t>
            </w:r>
          </w:p>
        </w:tc>
        <w:tc>
          <w:tcPr>
            <w:tcW w:w="1701" w:type="dxa"/>
            <w:vAlign w:val="center"/>
          </w:tcPr>
          <w:p w:rsidR="004809CA" w:rsidRPr="004324D9" w:rsidRDefault="004809CA" w:rsidP="001B6C1A">
            <w:pPr>
              <w:tabs>
                <w:tab w:val="left" w:pos="567"/>
                <w:tab w:val="left" w:pos="6825"/>
                <w:tab w:val="left" w:pos="6946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9CA" w:rsidRPr="004324D9" w:rsidRDefault="004809CA" w:rsidP="001B6C1A">
            <w:pPr>
              <w:tabs>
                <w:tab w:val="left" w:pos="567"/>
                <w:tab w:val="left" w:pos="6825"/>
                <w:tab w:val="left" w:pos="6946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1B6C1A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355,3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09CA" w:rsidRPr="004809CA" w:rsidRDefault="004809CA" w:rsidP="001B6C1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  <w:r w:rsidRPr="004809CA">
              <w:rPr>
                <w:b/>
                <w:sz w:val="18"/>
                <w:szCs w:val="18"/>
              </w:rPr>
              <w:t>3</w:t>
            </w:r>
            <w:r w:rsidR="00F35217">
              <w:rPr>
                <w:b/>
                <w:sz w:val="18"/>
                <w:szCs w:val="18"/>
              </w:rPr>
              <w:t xml:space="preserve"> </w:t>
            </w:r>
            <w:r w:rsidRPr="004809CA">
              <w:rPr>
                <w:b/>
                <w:sz w:val="18"/>
                <w:szCs w:val="18"/>
              </w:rPr>
              <w:t>355,3</w:t>
            </w:r>
          </w:p>
        </w:tc>
      </w:tr>
      <w:tr w:rsidR="004809CA" w:rsidTr="004809CA">
        <w:tc>
          <w:tcPr>
            <w:tcW w:w="4111" w:type="dxa"/>
            <w:vAlign w:val="center"/>
          </w:tcPr>
          <w:p w:rsidR="004809CA" w:rsidRPr="00750276" w:rsidRDefault="004809CA" w:rsidP="004809CA">
            <w:pPr>
              <w:tabs>
                <w:tab w:val="left" w:pos="567"/>
                <w:tab w:val="left" w:pos="6825"/>
                <w:tab w:val="left" w:pos="694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1134" w:type="dxa"/>
            <w:vAlign w:val="center"/>
          </w:tcPr>
          <w:p w:rsidR="004809CA" w:rsidRPr="00750276" w:rsidRDefault="004809CA" w:rsidP="004809CA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0605</w:t>
            </w:r>
          </w:p>
        </w:tc>
        <w:tc>
          <w:tcPr>
            <w:tcW w:w="1701" w:type="dxa"/>
            <w:vAlign w:val="center"/>
          </w:tcPr>
          <w:p w:rsidR="004809CA" w:rsidRPr="00750276" w:rsidRDefault="004809CA" w:rsidP="001B6C1A">
            <w:pPr>
              <w:tabs>
                <w:tab w:val="left" w:pos="567"/>
                <w:tab w:val="left" w:pos="6825"/>
                <w:tab w:val="left" w:pos="6946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9CA" w:rsidRPr="00750276" w:rsidRDefault="004809CA" w:rsidP="001B6C1A">
            <w:pPr>
              <w:tabs>
                <w:tab w:val="left" w:pos="567"/>
                <w:tab w:val="left" w:pos="6825"/>
                <w:tab w:val="left" w:pos="6946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1B6C1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355,3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09CA" w:rsidRPr="004809CA" w:rsidRDefault="004809CA" w:rsidP="001B6C1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Pr="004809CA">
              <w:rPr>
                <w:sz w:val="18"/>
                <w:szCs w:val="18"/>
              </w:rPr>
              <w:t>3</w:t>
            </w:r>
            <w:r w:rsidR="00F35217">
              <w:rPr>
                <w:sz w:val="18"/>
                <w:szCs w:val="18"/>
              </w:rPr>
              <w:t xml:space="preserve"> </w:t>
            </w:r>
            <w:r w:rsidRPr="004809CA">
              <w:rPr>
                <w:sz w:val="18"/>
                <w:szCs w:val="18"/>
              </w:rPr>
              <w:t>355,3</w:t>
            </w:r>
          </w:p>
        </w:tc>
      </w:tr>
      <w:tr w:rsidR="004809CA" w:rsidTr="004809CA">
        <w:trPr>
          <w:trHeight w:val="201"/>
        </w:trPr>
        <w:tc>
          <w:tcPr>
            <w:tcW w:w="4111" w:type="dxa"/>
            <w:shd w:val="clear" w:color="auto" w:fill="auto"/>
            <w:vAlign w:val="center"/>
          </w:tcPr>
          <w:p w:rsidR="004809CA" w:rsidRPr="00750276" w:rsidRDefault="004809CA" w:rsidP="00DB4E72">
            <w:pPr>
              <w:tabs>
                <w:tab w:val="left" w:pos="567"/>
                <w:tab w:val="left" w:pos="6825"/>
                <w:tab w:val="left" w:pos="6946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</w:t>
            </w:r>
            <w:r w:rsidRPr="00750276">
              <w:rPr>
                <w:b/>
                <w:sz w:val="18"/>
                <w:szCs w:val="18"/>
              </w:rPr>
              <w:t>БРАЗОВАНИЕ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09CA" w:rsidRPr="0052124D" w:rsidRDefault="004809CA" w:rsidP="007F3009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b/>
                <w:sz w:val="18"/>
                <w:szCs w:val="18"/>
              </w:rPr>
            </w:pPr>
            <w:r w:rsidRPr="0052124D">
              <w:rPr>
                <w:b/>
                <w:sz w:val="18"/>
                <w:szCs w:val="18"/>
              </w:rPr>
              <w:t>0700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09CA" w:rsidRPr="0052124D" w:rsidRDefault="004809CA" w:rsidP="001B6C1A">
            <w:pPr>
              <w:tabs>
                <w:tab w:val="left" w:pos="567"/>
                <w:tab w:val="left" w:pos="6825"/>
                <w:tab w:val="left" w:pos="6946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498</w:t>
            </w:r>
            <w:r w:rsidR="005C5AD4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899,8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CA" w:rsidRPr="0052124D" w:rsidRDefault="004809CA" w:rsidP="001B6C1A">
            <w:pPr>
              <w:tabs>
                <w:tab w:val="left" w:pos="567"/>
                <w:tab w:val="left" w:pos="6825"/>
                <w:tab w:val="left" w:pos="6946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501</w:t>
            </w:r>
            <w:r w:rsidR="001B6C1A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651,5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09CA" w:rsidRPr="004809CA" w:rsidRDefault="00F719C7" w:rsidP="001B6C1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  <w:r w:rsidR="004809CA" w:rsidRPr="004809CA">
              <w:rPr>
                <w:b/>
                <w:sz w:val="18"/>
                <w:szCs w:val="18"/>
              </w:rPr>
              <w:t>2</w:t>
            </w:r>
            <w:r w:rsidR="00F35217">
              <w:rPr>
                <w:b/>
                <w:sz w:val="18"/>
                <w:szCs w:val="18"/>
              </w:rPr>
              <w:t xml:space="preserve"> </w:t>
            </w:r>
            <w:r w:rsidR="004809CA" w:rsidRPr="004809CA">
              <w:rPr>
                <w:b/>
                <w:sz w:val="18"/>
                <w:szCs w:val="18"/>
              </w:rPr>
              <w:t>751,7</w:t>
            </w:r>
          </w:p>
        </w:tc>
      </w:tr>
      <w:tr w:rsidR="004809CA" w:rsidRPr="00CC1D17" w:rsidTr="004809CA">
        <w:tc>
          <w:tcPr>
            <w:tcW w:w="4111" w:type="dxa"/>
            <w:vAlign w:val="center"/>
          </w:tcPr>
          <w:p w:rsidR="004809CA" w:rsidRPr="00750276" w:rsidRDefault="004809CA" w:rsidP="00DB4E72">
            <w:pPr>
              <w:tabs>
                <w:tab w:val="left" w:pos="567"/>
                <w:tab w:val="left" w:pos="6825"/>
                <w:tab w:val="left" w:pos="6946"/>
              </w:tabs>
              <w:rPr>
                <w:sz w:val="18"/>
                <w:szCs w:val="18"/>
              </w:rPr>
            </w:pPr>
            <w:r w:rsidRPr="00750276">
              <w:rPr>
                <w:sz w:val="18"/>
                <w:szCs w:val="18"/>
              </w:rPr>
              <w:t>Дошкольное  образование</w:t>
            </w:r>
          </w:p>
        </w:tc>
        <w:tc>
          <w:tcPr>
            <w:tcW w:w="1134" w:type="dxa"/>
            <w:vAlign w:val="center"/>
          </w:tcPr>
          <w:p w:rsidR="004809CA" w:rsidRPr="00750276" w:rsidRDefault="004809CA" w:rsidP="007F3009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  <w:r w:rsidRPr="00750276">
              <w:rPr>
                <w:sz w:val="18"/>
                <w:szCs w:val="18"/>
              </w:rPr>
              <w:t>01</w:t>
            </w:r>
          </w:p>
        </w:tc>
        <w:tc>
          <w:tcPr>
            <w:tcW w:w="1701" w:type="dxa"/>
            <w:vAlign w:val="center"/>
          </w:tcPr>
          <w:p w:rsidR="004809CA" w:rsidRPr="00750276" w:rsidRDefault="004809CA" w:rsidP="001B6C1A">
            <w:pPr>
              <w:tabs>
                <w:tab w:val="left" w:pos="567"/>
                <w:tab w:val="left" w:pos="6825"/>
                <w:tab w:val="left" w:pos="6946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  <w:r w:rsidR="005C5AD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973,3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9CA" w:rsidRPr="005E1C89" w:rsidRDefault="004809CA" w:rsidP="001B6C1A">
            <w:pPr>
              <w:tabs>
                <w:tab w:val="left" w:pos="567"/>
                <w:tab w:val="left" w:pos="6825"/>
                <w:tab w:val="left" w:pos="6946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</w:t>
            </w:r>
            <w:r w:rsidR="001B6C1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987,2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09CA" w:rsidRPr="004809CA" w:rsidRDefault="004809CA" w:rsidP="001B6C1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Pr="004809CA">
              <w:rPr>
                <w:sz w:val="18"/>
                <w:szCs w:val="18"/>
              </w:rPr>
              <w:t>1</w:t>
            </w:r>
            <w:r w:rsidR="00F35217">
              <w:rPr>
                <w:sz w:val="18"/>
                <w:szCs w:val="18"/>
              </w:rPr>
              <w:t xml:space="preserve"> </w:t>
            </w:r>
            <w:r w:rsidRPr="004809CA">
              <w:rPr>
                <w:sz w:val="18"/>
                <w:szCs w:val="18"/>
              </w:rPr>
              <w:t>013,9</w:t>
            </w:r>
          </w:p>
        </w:tc>
      </w:tr>
      <w:tr w:rsidR="004809CA" w:rsidTr="004809CA">
        <w:tc>
          <w:tcPr>
            <w:tcW w:w="4111" w:type="dxa"/>
            <w:vAlign w:val="center"/>
          </w:tcPr>
          <w:p w:rsidR="004809CA" w:rsidRPr="00750276" w:rsidRDefault="004809CA" w:rsidP="00DB4E72">
            <w:pPr>
              <w:tabs>
                <w:tab w:val="left" w:pos="567"/>
                <w:tab w:val="left" w:pos="6825"/>
                <w:tab w:val="left" w:pos="6946"/>
              </w:tabs>
              <w:rPr>
                <w:sz w:val="18"/>
                <w:szCs w:val="18"/>
              </w:rPr>
            </w:pPr>
            <w:r w:rsidRPr="00750276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1134" w:type="dxa"/>
            <w:vAlign w:val="center"/>
          </w:tcPr>
          <w:p w:rsidR="004809CA" w:rsidRPr="00750276" w:rsidRDefault="004809CA" w:rsidP="007F3009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  <w:r w:rsidRPr="00750276">
              <w:rPr>
                <w:sz w:val="18"/>
                <w:szCs w:val="18"/>
              </w:rPr>
              <w:t>02</w:t>
            </w:r>
          </w:p>
        </w:tc>
        <w:tc>
          <w:tcPr>
            <w:tcW w:w="1701" w:type="dxa"/>
            <w:vAlign w:val="center"/>
          </w:tcPr>
          <w:p w:rsidR="004809CA" w:rsidRPr="00750276" w:rsidRDefault="004809CA" w:rsidP="001B6C1A">
            <w:pPr>
              <w:tabs>
                <w:tab w:val="left" w:pos="567"/>
                <w:tab w:val="left" w:pos="6825"/>
                <w:tab w:val="left" w:pos="6946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</w:t>
            </w:r>
            <w:r w:rsidR="005C5AD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380,6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9CA" w:rsidRPr="005E1C89" w:rsidRDefault="004809CA" w:rsidP="001B6C1A">
            <w:pPr>
              <w:tabs>
                <w:tab w:val="left" w:pos="567"/>
                <w:tab w:val="left" w:pos="6825"/>
                <w:tab w:val="left" w:pos="6946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</w:t>
            </w:r>
            <w:r w:rsidR="001B6C1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576,4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09CA" w:rsidRPr="004809CA" w:rsidRDefault="004809CA" w:rsidP="001B6C1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Pr="004809CA">
              <w:rPr>
                <w:sz w:val="18"/>
                <w:szCs w:val="18"/>
              </w:rPr>
              <w:t>2</w:t>
            </w:r>
            <w:r w:rsidR="00F35217">
              <w:rPr>
                <w:sz w:val="18"/>
                <w:szCs w:val="18"/>
              </w:rPr>
              <w:t xml:space="preserve"> </w:t>
            </w:r>
            <w:r w:rsidRPr="004809CA">
              <w:rPr>
                <w:sz w:val="18"/>
                <w:szCs w:val="18"/>
              </w:rPr>
              <w:t>195,8</w:t>
            </w:r>
          </w:p>
        </w:tc>
      </w:tr>
      <w:tr w:rsidR="004809CA" w:rsidTr="004809CA">
        <w:tc>
          <w:tcPr>
            <w:tcW w:w="4111" w:type="dxa"/>
            <w:vAlign w:val="center"/>
          </w:tcPr>
          <w:p w:rsidR="004809CA" w:rsidRPr="00750276" w:rsidRDefault="004809CA" w:rsidP="00DB4E72">
            <w:pPr>
              <w:tabs>
                <w:tab w:val="left" w:pos="567"/>
                <w:tab w:val="left" w:pos="6825"/>
                <w:tab w:val="left" w:pos="6946"/>
              </w:tabs>
              <w:rPr>
                <w:sz w:val="18"/>
                <w:szCs w:val="18"/>
              </w:rPr>
            </w:pPr>
            <w:r w:rsidRPr="00750276">
              <w:rPr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1134" w:type="dxa"/>
            <w:vAlign w:val="center"/>
          </w:tcPr>
          <w:p w:rsidR="004809CA" w:rsidRPr="00750276" w:rsidRDefault="004809CA" w:rsidP="007F3009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  <w:r w:rsidRPr="00750276">
              <w:rPr>
                <w:sz w:val="18"/>
                <w:szCs w:val="18"/>
              </w:rPr>
              <w:t>03</w:t>
            </w:r>
          </w:p>
        </w:tc>
        <w:tc>
          <w:tcPr>
            <w:tcW w:w="1701" w:type="dxa"/>
            <w:vAlign w:val="center"/>
          </w:tcPr>
          <w:p w:rsidR="004809CA" w:rsidRPr="00750276" w:rsidRDefault="004809CA" w:rsidP="001B6C1A">
            <w:pPr>
              <w:tabs>
                <w:tab w:val="left" w:pos="567"/>
                <w:tab w:val="left" w:pos="6825"/>
                <w:tab w:val="left" w:pos="6946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  <w:r w:rsidR="005C5AD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934,1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9CA" w:rsidRPr="005E1C89" w:rsidRDefault="004809CA" w:rsidP="001B6C1A">
            <w:pPr>
              <w:tabs>
                <w:tab w:val="left" w:pos="567"/>
                <w:tab w:val="left" w:pos="6825"/>
                <w:tab w:val="left" w:pos="6946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="001B6C1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887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09CA" w:rsidRPr="004809CA" w:rsidRDefault="004809CA" w:rsidP="001B6C1A">
            <w:pPr>
              <w:jc w:val="right"/>
              <w:rPr>
                <w:sz w:val="18"/>
                <w:szCs w:val="18"/>
              </w:rPr>
            </w:pPr>
            <w:r w:rsidRPr="004809CA">
              <w:rPr>
                <w:sz w:val="18"/>
                <w:szCs w:val="18"/>
              </w:rPr>
              <w:t>-10</w:t>
            </w:r>
            <w:r w:rsidR="00F35217">
              <w:rPr>
                <w:sz w:val="18"/>
                <w:szCs w:val="18"/>
              </w:rPr>
              <w:t xml:space="preserve"> </w:t>
            </w:r>
            <w:r w:rsidRPr="004809CA">
              <w:rPr>
                <w:sz w:val="18"/>
                <w:szCs w:val="18"/>
              </w:rPr>
              <w:t>047,1</w:t>
            </w:r>
          </w:p>
        </w:tc>
      </w:tr>
      <w:tr w:rsidR="004809CA" w:rsidTr="004809CA">
        <w:tc>
          <w:tcPr>
            <w:tcW w:w="4111" w:type="dxa"/>
            <w:vAlign w:val="center"/>
          </w:tcPr>
          <w:p w:rsidR="004809CA" w:rsidRPr="00750276" w:rsidRDefault="004809CA" w:rsidP="00DB4E72">
            <w:pPr>
              <w:tabs>
                <w:tab w:val="left" w:pos="567"/>
                <w:tab w:val="left" w:pos="6825"/>
                <w:tab w:val="left" w:pos="6946"/>
              </w:tabs>
              <w:rPr>
                <w:sz w:val="18"/>
                <w:szCs w:val="18"/>
              </w:rPr>
            </w:pPr>
            <w:r w:rsidRPr="00750276">
              <w:rPr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34" w:type="dxa"/>
            <w:vAlign w:val="center"/>
          </w:tcPr>
          <w:p w:rsidR="004809CA" w:rsidRPr="00750276" w:rsidRDefault="004809CA" w:rsidP="007F3009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  <w:r w:rsidRPr="00750276">
              <w:rPr>
                <w:sz w:val="18"/>
                <w:szCs w:val="18"/>
              </w:rPr>
              <w:t>05</w:t>
            </w:r>
          </w:p>
        </w:tc>
        <w:tc>
          <w:tcPr>
            <w:tcW w:w="1701" w:type="dxa"/>
            <w:vAlign w:val="center"/>
          </w:tcPr>
          <w:p w:rsidR="004809CA" w:rsidRPr="00750276" w:rsidRDefault="004809CA" w:rsidP="001B6C1A">
            <w:pPr>
              <w:tabs>
                <w:tab w:val="left" w:pos="567"/>
                <w:tab w:val="left" w:pos="6825"/>
                <w:tab w:val="left" w:pos="6946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9CA" w:rsidRPr="005E1C89" w:rsidRDefault="004809CA" w:rsidP="001B6C1A">
            <w:pPr>
              <w:tabs>
                <w:tab w:val="left" w:pos="567"/>
                <w:tab w:val="left" w:pos="6825"/>
                <w:tab w:val="left" w:pos="6946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09CA" w:rsidRPr="004809CA" w:rsidRDefault="004809CA" w:rsidP="001B6C1A">
            <w:pPr>
              <w:jc w:val="right"/>
              <w:rPr>
                <w:sz w:val="18"/>
                <w:szCs w:val="18"/>
              </w:rPr>
            </w:pPr>
            <w:r w:rsidRPr="004809CA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</w:t>
            </w:r>
          </w:p>
        </w:tc>
      </w:tr>
      <w:tr w:rsidR="004809CA" w:rsidTr="004809CA">
        <w:tc>
          <w:tcPr>
            <w:tcW w:w="4111" w:type="dxa"/>
            <w:vAlign w:val="center"/>
          </w:tcPr>
          <w:p w:rsidR="004809CA" w:rsidRPr="00750276" w:rsidRDefault="004809CA" w:rsidP="0052124D">
            <w:pPr>
              <w:tabs>
                <w:tab w:val="left" w:pos="567"/>
                <w:tab w:val="left" w:pos="6825"/>
                <w:tab w:val="left" w:pos="6946"/>
              </w:tabs>
              <w:rPr>
                <w:sz w:val="18"/>
                <w:szCs w:val="18"/>
              </w:rPr>
            </w:pPr>
            <w:r w:rsidRPr="00750276">
              <w:rPr>
                <w:sz w:val="18"/>
                <w:szCs w:val="18"/>
              </w:rPr>
              <w:t xml:space="preserve">Молодежная политика </w:t>
            </w:r>
          </w:p>
        </w:tc>
        <w:tc>
          <w:tcPr>
            <w:tcW w:w="1134" w:type="dxa"/>
            <w:vAlign w:val="center"/>
          </w:tcPr>
          <w:p w:rsidR="004809CA" w:rsidRPr="00750276" w:rsidRDefault="004809CA" w:rsidP="007F3009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  <w:r w:rsidRPr="00750276">
              <w:rPr>
                <w:sz w:val="18"/>
                <w:szCs w:val="18"/>
              </w:rPr>
              <w:t>07</w:t>
            </w:r>
          </w:p>
        </w:tc>
        <w:tc>
          <w:tcPr>
            <w:tcW w:w="1701" w:type="dxa"/>
            <w:vAlign w:val="center"/>
          </w:tcPr>
          <w:p w:rsidR="004809CA" w:rsidRPr="00750276" w:rsidRDefault="004809CA" w:rsidP="001B6C1A">
            <w:pPr>
              <w:tabs>
                <w:tab w:val="left" w:pos="567"/>
                <w:tab w:val="left" w:pos="6825"/>
                <w:tab w:val="left" w:pos="6946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5C5AD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257,4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9CA" w:rsidRPr="005E1C89" w:rsidRDefault="004809CA" w:rsidP="001B6C1A">
            <w:pPr>
              <w:tabs>
                <w:tab w:val="left" w:pos="567"/>
                <w:tab w:val="left" w:pos="6825"/>
                <w:tab w:val="left" w:pos="6946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1B6C1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304,5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09CA" w:rsidRPr="004809CA" w:rsidRDefault="004809CA" w:rsidP="001B6C1A">
            <w:pPr>
              <w:jc w:val="right"/>
              <w:rPr>
                <w:sz w:val="18"/>
                <w:szCs w:val="18"/>
              </w:rPr>
            </w:pPr>
            <w:r w:rsidRPr="004809CA">
              <w:rPr>
                <w:sz w:val="18"/>
                <w:szCs w:val="18"/>
              </w:rPr>
              <w:t>47,1</w:t>
            </w:r>
          </w:p>
        </w:tc>
      </w:tr>
      <w:tr w:rsidR="004809CA" w:rsidTr="004809CA">
        <w:tc>
          <w:tcPr>
            <w:tcW w:w="4111" w:type="dxa"/>
            <w:vAlign w:val="center"/>
          </w:tcPr>
          <w:p w:rsidR="004809CA" w:rsidRPr="00750276" w:rsidRDefault="004809CA" w:rsidP="00DB4E72">
            <w:pPr>
              <w:tabs>
                <w:tab w:val="left" w:pos="567"/>
                <w:tab w:val="left" w:pos="6825"/>
                <w:tab w:val="left" w:pos="6946"/>
              </w:tabs>
              <w:rPr>
                <w:sz w:val="18"/>
                <w:szCs w:val="18"/>
              </w:rPr>
            </w:pPr>
            <w:r w:rsidRPr="00750276">
              <w:rPr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1134" w:type="dxa"/>
            <w:vAlign w:val="center"/>
          </w:tcPr>
          <w:p w:rsidR="004809CA" w:rsidRPr="00750276" w:rsidRDefault="004809CA" w:rsidP="007F3009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  <w:r w:rsidRPr="00750276">
              <w:rPr>
                <w:sz w:val="18"/>
                <w:szCs w:val="18"/>
              </w:rPr>
              <w:t>09</w:t>
            </w:r>
          </w:p>
        </w:tc>
        <w:tc>
          <w:tcPr>
            <w:tcW w:w="1701" w:type="dxa"/>
            <w:vAlign w:val="center"/>
          </w:tcPr>
          <w:p w:rsidR="004809CA" w:rsidRPr="00750276" w:rsidRDefault="004809CA" w:rsidP="001B6C1A">
            <w:pPr>
              <w:tabs>
                <w:tab w:val="left" w:pos="567"/>
                <w:tab w:val="left" w:pos="6825"/>
                <w:tab w:val="left" w:pos="6946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="005C5AD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097,1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9CA" w:rsidRPr="005E1C89" w:rsidRDefault="004809CA" w:rsidP="001B6C1A">
            <w:pPr>
              <w:tabs>
                <w:tab w:val="left" w:pos="567"/>
                <w:tab w:val="left" w:pos="6825"/>
                <w:tab w:val="left" w:pos="6946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="001B6C1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639,1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09CA" w:rsidRPr="004809CA" w:rsidRDefault="004809CA" w:rsidP="001B6C1A">
            <w:pPr>
              <w:jc w:val="right"/>
              <w:rPr>
                <w:sz w:val="18"/>
                <w:szCs w:val="18"/>
              </w:rPr>
            </w:pPr>
            <w:r w:rsidRPr="004809CA">
              <w:rPr>
                <w:sz w:val="18"/>
                <w:szCs w:val="18"/>
              </w:rPr>
              <w:t>-458</w:t>
            </w:r>
          </w:p>
        </w:tc>
      </w:tr>
      <w:tr w:rsidR="004809CA" w:rsidTr="004809CA">
        <w:tc>
          <w:tcPr>
            <w:tcW w:w="4111" w:type="dxa"/>
            <w:shd w:val="clear" w:color="auto" w:fill="auto"/>
            <w:vAlign w:val="center"/>
          </w:tcPr>
          <w:p w:rsidR="004809CA" w:rsidRPr="00750276" w:rsidRDefault="004809CA" w:rsidP="00DB4E72">
            <w:pPr>
              <w:tabs>
                <w:tab w:val="left" w:pos="567"/>
                <w:tab w:val="left" w:pos="6825"/>
                <w:tab w:val="left" w:pos="6946"/>
              </w:tabs>
              <w:rPr>
                <w:b/>
                <w:sz w:val="18"/>
                <w:szCs w:val="18"/>
              </w:rPr>
            </w:pPr>
            <w:r w:rsidRPr="00750276">
              <w:rPr>
                <w:b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09CA" w:rsidRPr="0052124D" w:rsidRDefault="004809CA" w:rsidP="007F3009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b/>
                <w:sz w:val="18"/>
                <w:szCs w:val="18"/>
              </w:rPr>
            </w:pPr>
            <w:r w:rsidRPr="0052124D">
              <w:rPr>
                <w:b/>
                <w:sz w:val="18"/>
                <w:szCs w:val="18"/>
              </w:rPr>
              <w:t>0800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09CA" w:rsidRPr="0052124D" w:rsidRDefault="004809CA" w:rsidP="001B6C1A">
            <w:pPr>
              <w:tabs>
                <w:tab w:val="left" w:pos="567"/>
                <w:tab w:val="left" w:pos="6825"/>
                <w:tab w:val="left" w:pos="6946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</w:t>
            </w:r>
            <w:r w:rsidR="005C5AD4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210,4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CA" w:rsidRPr="0052124D" w:rsidRDefault="004809CA" w:rsidP="001B6C1A">
            <w:pPr>
              <w:tabs>
                <w:tab w:val="left" w:pos="567"/>
                <w:tab w:val="left" w:pos="6825"/>
                <w:tab w:val="left" w:pos="6946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</w:t>
            </w:r>
            <w:r w:rsidR="001B6C1A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210,4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09CA" w:rsidRPr="004809CA" w:rsidRDefault="004809CA" w:rsidP="001B6C1A">
            <w:pPr>
              <w:jc w:val="right"/>
              <w:rPr>
                <w:b/>
                <w:sz w:val="18"/>
                <w:szCs w:val="18"/>
              </w:rPr>
            </w:pPr>
            <w:r w:rsidRPr="004809CA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,0</w:t>
            </w:r>
          </w:p>
        </w:tc>
      </w:tr>
      <w:tr w:rsidR="004809CA" w:rsidTr="004809CA">
        <w:tc>
          <w:tcPr>
            <w:tcW w:w="4111" w:type="dxa"/>
            <w:vAlign w:val="center"/>
          </w:tcPr>
          <w:p w:rsidR="004809CA" w:rsidRPr="00750276" w:rsidRDefault="004809CA" w:rsidP="00DB4E72">
            <w:pPr>
              <w:tabs>
                <w:tab w:val="left" w:pos="567"/>
                <w:tab w:val="left" w:pos="6825"/>
                <w:tab w:val="left" w:pos="6946"/>
              </w:tabs>
              <w:rPr>
                <w:sz w:val="18"/>
                <w:szCs w:val="18"/>
              </w:rPr>
            </w:pPr>
            <w:r w:rsidRPr="00750276">
              <w:rPr>
                <w:sz w:val="18"/>
                <w:szCs w:val="18"/>
              </w:rPr>
              <w:t>Культура</w:t>
            </w:r>
          </w:p>
        </w:tc>
        <w:tc>
          <w:tcPr>
            <w:tcW w:w="1134" w:type="dxa"/>
            <w:vAlign w:val="center"/>
          </w:tcPr>
          <w:p w:rsidR="004809CA" w:rsidRPr="00750276" w:rsidRDefault="004809CA" w:rsidP="007F3009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  <w:r w:rsidRPr="00750276">
              <w:rPr>
                <w:sz w:val="18"/>
                <w:szCs w:val="18"/>
              </w:rPr>
              <w:t>01</w:t>
            </w:r>
          </w:p>
        </w:tc>
        <w:tc>
          <w:tcPr>
            <w:tcW w:w="1701" w:type="dxa"/>
            <w:vAlign w:val="center"/>
          </w:tcPr>
          <w:p w:rsidR="004809CA" w:rsidRPr="00750276" w:rsidRDefault="004809CA" w:rsidP="001B6C1A">
            <w:pPr>
              <w:tabs>
                <w:tab w:val="left" w:pos="567"/>
                <w:tab w:val="left" w:pos="6825"/>
                <w:tab w:val="left" w:pos="6946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="005C5AD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636,2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9CA" w:rsidRPr="005E1C89" w:rsidRDefault="004809CA" w:rsidP="001B6C1A">
            <w:pPr>
              <w:tabs>
                <w:tab w:val="left" w:pos="567"/>
                <w:tab w:val="left" w:pos="6825"/>
                <w:tab w:val="left" w:pos="6946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="001B6C1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636,2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09CA" w:rsidRPr="004809CA" w:rsidRDefault="004809CA" w:rsidP="001B6C1A">
            <w:pPr>
              <w:jc w:val="right"/>
              <w:rPr>
                <w:sz w:val="18"/>
                <w:szCs w:val="18"/>
              </w:rPr>
            </w:pPr>
            <w:r w:rsidRPr="004809CA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</w:t>
            </w:r>
          </w:p>
        </w:tc>
      </w:tr>
      <w:tr w:rsidR="004809CA" w:rsidTr="004809CA">
        <w:tc>
          <w:tcPr>
            <w:tcW w:w="4111" w:type="dxa"/>
            <w:vAlign w:val="center"/>
          </w:tcPr>
          <w:p w:rsidR="004809CA" w:rsidRPr="00750276" w:rsidRDefault="004809CA" w:rsidP="00DB4E72">
            <w:pPr>
              <w:tabs>
                <w:tab w:val="left" w:pos="567"/>
                <w:tab w:val="left" w:pos="6825"/>
                <w:tab w:val="left" w:pos="6946"/>
              </w:tabs>
              <w:rPr>
                <w:sz w:val="18"/>
                <w:szCs w:val="18"/>
              </w:rPr>
            </w:pPr>
            <w:r w:rsidRPr="00750276">
              <w:rPr>
                <w:sz w:val="18"/>
                <w:szCs w:val="18"/>
              </w:rPr>
              <w:t>Другие вопросы в области культуры</w:t>
            </w:r>
            <w:r>
              <w:rPr>
                <w:sz w:val="18"/>
                <w:szCs w:val="18"/>
              </w:rPr>
              <w:t>, кинематографии</w:t>
            </w:r>
          </w:p>
        </w:tc>
        <w:tc>
          <w:tcPr>
            <w:tcW w:w="1134" w:type="dxa"/>
            <w:vAlign w:val="center"/>
          </w:tcPr>
          <w:p w:rsidR="004809CA" w:rsidRPr="00750276" w:rsidRDefault="004809CA" w:rsidP="007F3009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  <w:r w:rsidRPr="00750276">
              <w:rPr>
                <w:sz w:val="18"/>
                <w:szCs w:val="18"/>
              </w:rPr>
              <w:t>04</w:t>
            </w:r>
          </w:p>
        </w:tc>
        <w:tc>
          <w:tcPr>
            <w:tcW w:w="1701" w:type="dxa"/>
            <w:vAlign w:val="center"/>
          </w:tcPr>
          <w:p w:rsidR="004809CA" w:rsidRPr="00750276" w:rsidRDefault="004809CA" w:rsidP="001B6C1A">
            <w:pPr>
              <w:tabs>
                <w:tab w:val="left" w:pos="567"/>
                <w:tab w:val="left" w:pos="6825"/>
                <w:tab w:val="left" w:pos="6946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5C5AD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574,3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9CA" w:rsidRPr="005E1C89" w:rsidRDefault="004809CA" w:rsidP="001B6C1A">
            <w:pPr>
              <w:tabs>
                <w:tab w:val="left" w:pos="567"/>
                <w:tab w:val="left" w:pos="6825"/>
                <w:tab w:val="left" w:pos="6946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1B6C1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574,3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09CA" w:rsidRPr="004809CA" w:rsidRDefault="004809CA" w:rsidP="001B6C1A">
            <w:pPr>
              <w:jc w:val="right"/>
              <w:rPr>
                <w:sz w:val="18"/>
                <w:szCs w:val="18"/>
              </w:rPr>
            </w:pPr>
            <w:r w:rsidRPr="004809CA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</w:t>
            </w:r>
          </w:p>
        </w:tc>
      </w:tr>
      <w:tr w:rsidR="004809CA" w:rsidTr="004809CA">
        <w:tc>
          <w:tcPr>
            <w:tcW w:w="4111" w:type="dxa"/>
            <w:shd w:val="clear" w:color="auto" w:fill="auto"/>
            <w:vAlign w:val="center"/>
          </w:tcPr>
          <w:p w:rsidR="004809CA" w:rsidRPr="00750276" w:rsidRDefault="004809CA" w:rsidP="00DB4E72">
            <w:pPr>
              <w:tabs>
                <w:tab w:val="left" w:pos="567"/>
                <w:tab w:val="left" w:pos="6825"/>
                <w:tab w:val="left" w:pos="6946"/>
              </w:tabs>
              <w:rPr>
                <w:b/>
                <w:sz w:val="18"/>
                <w:szCs w:val="18"/>
              </w:rPr>
            </w:pPr>
            <w:r w:rsidRPr="00750276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09CA" w:rsidRPr="0052124D" w:rsidRDefault="004809CA" w:rsidP="007F3009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b/>
                <w:sz w:val="18"/>
                <w:szCs w:val="18"/>
              </w:rPr>
            </w:pPr>
            <w:r w:rsidRPr="0052124D">
              <w:rPr>
                <w:b/>
                <w:sz w:val="18"/>
                <w:szCs w:val="18"/>
              </w:rPr>
              <w:t>1000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09CA" w:rsidRPr="0052124D" w:rsidRDefault="004809CA" w:rsidP="001B6C1A">
            <w:pPr>
              <w:tabs>
                <w:tab w:val="left" w:pos="567"/>
                <w:tab w:val="left" w:pos="6825"/>
                <w:tab w:val="left" w:pos="6946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  <w:r w:rsidR="005C5AD4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444,1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CA" w:rsidRPr="0052124D" w:rsidRDefault="004809CA" w:rsidP="001B6C1A">
            <w:pPr>
              <w:tabs>
                <w:tab w:val="left" w:pos="567"/>
                <w:tab w:val="left" w:pos="6825"/>
                <w:tab w:val="left" w:pos="6946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  <w:r w:rsidR="001B6C1A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444,1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09CA" w:rsidRPr="004809CA" w:rsidRDefault="004809CA" w:rsidP="001B6C1A">
            <w:pPr>
              <w:jc w:val="right"/>
              <w:rPr>
                <w:b/>
                <w:sz w:val="18"/>
                <w:szCs w:val="18"/>
              </w:rPr>
            </w:pPr>
            <w:r w:rsidRPr="004809CA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,0</w:t>
            </w:r>
          </w:p>
        </w:tc>
      </w:tr>
      <w:tr w:rsidR="004809CA" w:rsidTr="004809CA">
        <w:trPr>
          <w:trHeight w:val="167"/>
        </w:trPr>
        <w:tc>
          <w:tcPr>
            <w:tcW w:w="4111" w:type="dxa"/>
            <w:vAlign w:val="center"/>
          </w:tcPr>
          <w:p w:rsidR="004809CA" w:rsidRPr="00750276" w:rsidRDefault="004809CA" w:rsidP="00DB4E72">
            <w:pPr>
              <w:tabs>
                <w:tab w:val="left" w:pos="567"/>
                <w:tab w:val="left" w:pos="6825"/>
                <w:tab w:val="left" w:pos="6946"/>
              </w:tabs>
              <w:rPr>
                <w:sz w:val="18"/>
                <w:szCs w:val="18"/>
              </w:rPr>
            </w:pPr>
            <w:r w:rsidRPr="00750276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1134" w:type="dxa"/>
            <w:vAlign w:val="center"/>
          </w:tcPr>
          <w:p w:rsidR="004809CA" w:rsidRPr="00750276" w:rsidRDefault="004809CA" w:rsidP="007F3009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750276">
              <w:rPr>
                <w:sz w:val="18"/>
                <w:szCs w:val="18"/>
              </w:rPr>
              <w:t>01</w:t>
            </w:r>
          </w:p>
        </w:tc>
        <w:tc>
          <w:tcPr>
            <w:tcW w:w="1701" w:type="dxa"/>
            <w:vAlign w:val="center"/>
          </w:tcPr>
          <w:p w:rsidR="004809CA" w:rsidRPr="00750276" w:rsidRDefault="004809CA" w:rsidP="001B6C1A">
            <w:pPr>
              <w:tabs>
                <w:tab w:val="left" w:pos="567"/>
                <w:tab w:val="left" w:pos="6825"/>
                <w:tab w:val="left" w:pos="6946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5C5AD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9CA" w:rsidRPr="005E1C89" w:rsidRDefault="004809CA" w:rsidP="001B6C1A">
            <w:pPr>
              <w:tabs>
                <w:tab w:val="left" w:pos="567"/>
                <w:tab w:val="left" w:pos="6825"/>
                <w:tab w:val="left" w:pos="6946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1B6C1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09CA" w:rsidRPr="004809CA" w:rsidRDefault="004809CA" w:rsidP="001B6C1A">
            <w:pPr>
              <w:jc w:val="right"/>
              <w:rPr>
                <w:sz w:val="18"/>
                <w:szCs w:val="18"/>
              </w:rPr>
            </w:pPr>
            <w:r w:rsidRPr="004809CA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</w:t>
            </w:r>
          </w:p>
        </w:tc>
      </w:tr>
      <w:tr w:rsidR="004809CA" w:rsidTr="004809CA">
        <w:trPr>
          <w:trHeight w:val="229"/>
        </w:trPr>
        <w:tc>
          <w:tcPr>
            <w:tcW w:w="4111" w:type="dxa"/>
            <w:tcBorders>
              <w:bottom w:val="single" w:sz="4" w:space="0" w:color="000000"/>
            </w:tcBorders>
          </w:tcPr>
          <w:p w:rsidR="004809CA" w:rsidRPr="00750276" w:rsidRDefault="004809CA" w:rsidP="00DB4E72">
            <w:pPr>
              <w:tabs>
                <w:tab w:val="left" w:pos="567"/>
                <w:tab w:val="left" w:pos="6825"/>
                <w:tab w:val="left" w:pos="6946"/>
              </w:tabs>
              <w:rPr>
                <w:sz w:val="18"/>
                <w:szCs w:val="18"/>
              </w:rPr>
            </w:pPr>
            <w:r w:rsidRPr="00750276"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4809CA" w:rsidRPr="00750276" w:rsidRDefault="004809CA" w:rsidP="007F3009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750276">
              <w:rPr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4809CA" w:rsidRPr="00750276" w:rsidRDefault="004809CA" w:rsidP="001B6C1A">
            <w:pPr>
              <w:tabs>
                <w:tab w:val="left" w:pos="567"/>
                <w:tab w:val="left" w:pos="6825"/>
                <w:tab w:val="left" w:pos="6946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C5AD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534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9CA" w:rsidRPr="005E1C89" w:rsidRDefault="004809CA" w:rsidP="001B6C1A">
            <w:pPr>
              <w:tabs>
                <w:tab w:val="left" w:pos="567"/>
                <w:tab w:val="left" w:pos="6825"/>
                <w:tab w:val="left" w:pos="6946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1B6C1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09CA" w:rsidRPr="004809CA" w:rsidRDefault="004809CA" w:rsidP="001B6C1A">
            <w:pPr>
              <w:jc w:val="right"/>
              <w:rPr>
                <w:sz w:val="18"/>
                <w:szCs w:val="18"/>
              </w:rPr>
            </w:pPr>
            <w:r w:rsidRPr="004809CA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</w:t>
            </w:r>
          </w:p>
        </w:tc>
      </w:tr>
      <w:tr w:rsidR="004809CA" w:rsidRPr="001F5500" w:rsidTr="004809CA">
        <w:tc>
          <w:tcPr>
            <w:tcW w:w="4111" w:type="dxa"/>
            <w:vAlign w:val="center"/>
          </w:tcPr>
          <w:p w:rsidR="004809CA" w:rsidRPr="001F5500" w:rsidRDefault="004809CA" w:rsidP="00DB4E72">
            <w:pPr>
              <w:tabs>
                <w:tab w:val="left" w:pos="567"/>
                <w:tab w:val="left" w:pos="6825"/>
                <w:tab w:val="left" w:pos="6946"/>
              </w:tabs>
              <w:rPr>
                <w:sz w:val="18"/>
                <w:szCs w:val="18"/>
              </w:rPr>
            </w:pPr>
            <w:r w:rsidRPr="001F5500">
              <w:rPr>
                <w:sz w:val="18"/>
                <w:szCs w:val="18"/>
              </w:rPr>
              <w:t>Охрана семьи и детства</w:t>
            </w:r>
          </w:p>
        </w:tc>
        <w:tc>
          <w:tcPr>
            <w:tcW w:w="1134" w:type="dxa"/>
            <w:vAlign w:val="center"/>
          </w:tcPr>
          <w:p w:rsidR="004809CA" w:rsidRPr="001F5500" w:rsidRDefault="004809CA" w:rsidP="007F3009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1F5500">
              <w:rPr>
                <w:sz w:val="18"/>
                <w:szCs w:val="18"/>
              </w:rPr>
              <w:t>04</w:t>
            </w:r>
          </w:p>
        </w:tc>
        <w:tc>
          <w:tcPr>
            <w:tcW w:w="1701" w:type="dxa"/>
            <w:vAlign w:val="center"/>
          </w:tcPr>
          <w:p w:rsidR="004809CA" w:rsidRPr="001F5500" w:rsidRDefault="004809CA" w:rsidP="001B6C1A">
            <w:pPr>
              <w:tabs>
                <w:tab w:val="left" w:pos="567"/>
                <w:tab w:val="left" w:pos="6825"/>
                <w:tab w:val="left" w:pos="6946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5C5AD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543,1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9CA" w:rsidRPr="005E1C89" w:rsidRDefault="004809CA" w:rsidP="001B6C1A">
            <w:pPr>
              <w:tabs>
                <w:tab w:val="left" w:pos="567"/>
                <w:tab w:val="left" w:pos="6825"/>
                <w:tab w:val="left" w:pos="6946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1B6C1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543,1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09CA" w:rsidRPr="004809CA" w:rsidRDefault="004809CA" w:rsidP="001B6C1A">
            <w:pPr>
              <w:jc w:val="right"/>
              <w:rPr>
                <w:sz w:val="18"/>
                <w:szCs w:val="18"/>
              </w:rPr>
            </w:pPr>
            <w:r w:rsidRPr="004809CA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</w:t>
            </w:r>
          </w:p>
        </w:tc>
      </w:tr>
      <w:tr w:rsidR="004809CA" w:rsidRPr="001F5500" w:rsidTr="004809CA">
        <w:trPr>
          <w:trHeight w:val="137"/>
        </w:trPr>
        <w:tc>
          <w:tcPr>
            <w:tcW w:w="4111" w:type="dxa"/>
            <w:tcBorders>
              <w:bottom w:val="single" w:sz="4" w:space="0" w:color="000000"/>
            </w:tcBorders>
            <w:vAlign w:val="center"/>
          </w:tcPr>
          <w:p w:rsidR="004809CA" w:rsidRPr="001F5500" w:rsidRDefault="004809CA" w:rsidP="00DB4E72">
            <w:pPr>
              <w:tabs>
                <w:tab w:val="left" w:pos="567"/>
                <w:tab w:val="left" w:pos="6825"/>
                <w:tab w:val="left" w:pos="6946"/>
              </w:tabs>
              <w:rPr>
                <w:sz w:val="18"/>
                <w:szCs w:val="18"/>
              </w:rPr>
            </w:pPr>
            <w:r w:rsidRPr="001F5500">
              <w:rPr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4809CA" w:rsidRPr="001F5500" w:rsidRDefault="004809CA" w:rsidP="007F3009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1F5500">
              <w:rPr>
                <w:sz w:val="18"/>
                <w:szCs w:val="18"/>
              </w:rPr>
              <w:t>06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4809CA" w:rsidRPr="001F5500" w:rsidRDefault="004809CA" w:rsidP="001B6C1A">
            <w:pPr>
              <w:tabs>
                <w:tab w:val="left" w:pos="567"/>
                <w:tab w:val="left" w:pos="6825"/>
                <w:tab w:val="left" w:pos="6946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C5AD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367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9CA" w:rsidRPr="005E1C89" w:rsidRDefault="004809CA" w:rsidP="001B6C1A">
            <w:pPr>
              <w:tabs>
                <w:tab w:val="left" w:pos="567"/>
                <w:tab w:val="left" w:pos="6825"/>
                <w:tab w:val="left" w:pos="6946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1B6C1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09CA" w:rsidRPr="004809CA" w:rsidRDefault="004809CA" w:rsidP="001B6C1A">
            <w:pPr>
              <w:jc w:val="right"/>
              <w:rPr>
                <w:sz w:val="18"/>
                <w:szCs w:val="18"/>
              </w:rPr>
            </w:pPr>
            <w:r w:rsidRPr="004809CA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</w:t>
            </w:r>
          </w:p>
        </w:tc>
      </w:tr>
      <w:tr w:rsidR="004809CA" w:rsidRPr="001F5500" w:rsidTr="004809CA">
        <w:tc>
          <w:tcPr>
            <w:tcW w:w="4111" w:type="dxa"/>
            <w:shd w:val="clear" w:color="auto" w:fill="auto"/>
            <w:vAlign w:val="center"/>
          </w:tcPr>
          <w:p w:rsidR="004809CA" w:rsidRPr="001F5500" w:rsidRDefault="004809CA" w:rsidP="00DB4E72">
            <w:pPr>
              <w:tabs>
                <w:tab w:val="left" w:pos="567"/>
                <w:tab w:val="left" w:pos="6825"/>
                <w:tab w:val="left" w:pos="6946"/>
              </w:tabs>
              <w:rPr>
                <w:b/>
                <w:sz w:val="18"/>
                <w:szCs w:val="18"/>
              </w:rPr>
            </w:pPr>
            <w:r w:rsidRPr="001F5500">
              <w:rPr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09CA" w:rsidRPr="0052124D" w:rsidRDefault="004809CA" w:rsidP="007F3009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b/>
                <w:sz w:val="18"/>
                <w:szCs w:val="18"/>
              </w:rPr>
            </w:pPr>
            <w:r w:rsidRPr="0052124D">
              <w:rPr>
                <w:b/>
                <w:sz w:val="18"/>
                <w:szCs w:val="18"/>
              </w:rPr>
              <w:t>1100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09CA" w:rsidRPr="0052124D" w:rsidRDefault="004809CA" w:rsidP="001B6C1A">
            <w:pPr>
              <w:tabs>
                <w:tab w:val="left" w:pos="567"/>
                <w:tab w:val="left" w:pos="6825"/>
                <w:tab w:val="left" w:pos="6946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</w:t>
            </w:r>
            <w:r w:rsidR="005C5AD4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777,2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CA" w:rsidRPr="0052124D" w:rsidRDefault="004809CA" w:rsidP="001B6C1A">
            <w:pPr>
              <w:tabs>
                <w:tab w:val="left" w:pos="567"/>
                <w:tab w:val="left" w:pos="6825"/>
                <w:tab w:val="left" w:pos="6946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</w:t>
            </w:r>
            <w:r w:rsidR="001B6C1A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777,2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09CA" w:rsidRPr="004809CA" w:rsidRDefault="004809CA" w:rsidP="001B6C1A">
            <w:pPr>
              <w:jc w:val="right"/>
              <w:rPr>
                <w:b/>
                <w:sz w:val="18"/>
                <w:szCs w:val="18"/>
              </w:rPr>
            </w:pPr>
            <w:r w:rsidRPr="004809CA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,0</w:t>
            </w:r>
          </w:p>
        </w:tc>
      </w:tr>
      <w:tr w:rsidR="004809CA" w:rsidRPr="001F5500" w:rsidTr="004809CA">
        <w:trPr>
          <w:trHeight w:val="199"/>
        </w:trPr>
        <w:tc>
          <w:tcPr>
            <w:tcW w:w="4111" w:type="dxa"/>
            <w:tcBorders>
              <w:bottom w:val="single" w:sz="4" w:space="0" w:color="000000"/>
            </w:tcBorders>
            <w:vAlign w:val="center"/>
          </w:tcPr>
          <w:p w:rsidR="004809CA" w:rsidRPr="001F5500" w:rsidRDefault="004809CA" w:rsidP="00DB4E72">
            <w:pPr>
              <w:tabs>
                <w:tab w:val="left" w:pos="567"/>
                <w:tab w:val="left" w:pos="6825"/>
                <w:tab w:val="left" w:pos="694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4809CA" w:rsidRPr="001F5500" w:rsidRDefault="004809CA" w:rsidP="007F3009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1101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4809CA" w:rsidRPr="001F5500" w:rsidRDefault="004809CA" w:rsidP="001B6C1A">
            <w:pPr>
              <w:tabs>
                <w:tab w:val="left" w:pos="567"/>
                <w:tab w:val="left" w:pos="6825"/>
                <w:tab w:val="left" w:pos="6946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9CA" w:rsidRPr="005E1C89" w:rsidRDefault="004809CA" w:rsidP="001B6C1A">
            <w:pPr>
              <w:tabs>
                <w:tab w:val="left" w:pos="567"/>
                <w:tab w:val="left" w:pos="6825"/>
                <w:tab w:val="left" w:pos="6946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09CA" w:rsidRPr="004809CA" w:rsidRDefault="004809CA" w:rsidP="001B6C1A">
            <w:pPr>
              <w:jc w:val="right"/>
              <w:rPr>
                <w:sz w:val="18"/>
                <w:szCs w:val="18"/>
              </w:rPr>
            </w:pPr>
            <w:r w:rsidRPr="004809CA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</w:t>
            </w:r>
          </w:p>
        </w:tc>
      </w:tr>
      <w:tr w:rsidR="004809CA" w:rsidRPr="001F5500" w:rsidTr="004809CA">
        <w:trPr>
          <w:trHeight w:val="149"/>
        </w:trPr>
        <w:tc>
          <w:tcPr>
            <w:tcW w:w="4111" w:type="dxa"/>
            <w:tcBorders>
              <w:bottom w:val="single" w:sz="4" w:space="0" w:color="000000"/>
            </w:tcBorders>
            <w:vAlign w:val="center"/>
          </w:tcPr>
          <w:p w:rsidR="004809CA" w:rsidRPr="001F5500" w:rsidRDefault="004809CA" w:rsidP="00DB4E72">
            <w:pPr>
              <w:tabs>
                <w:tab w:val="left" w:pos="567"/>
                <w:tab w:val="left" w:pos="6825"/>
                <w:tab w:val="left" w:pos="694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Массовый спорт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4809CA" w:rsidRDefault="004809CA" w:rsidP="007F3009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1102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4809CA" w:rsidRPr="001F5500" w:rsidRDefault="004809CA" w:rsidP="001B6C1A">
            <w:pPr>
              <w:tabs>
                <w:tab w:val="left" w:pos="567"/>
                <w:tab w:val="left" w:pos="6825"/>
                <w:tab w:val="left" w:pos="6946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  <w:r w:rsidR="005C5AD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577,2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9CA" w:rsidRPr="005E1C89" w:rsidRDefault="004809CA" w:rsidP="001B6C1A">
            <w:pPr>
              <w:tabs>
                <w:tab w:val="left" w:pos="567"/>
                <w:tab w:val="left" w:pos="6825"/>
                <w:tab w:val="left" w:pos="6946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  <w:r w:rsidR="001B6C1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577,2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09CA" w:rsidRPr="004809CA" w:rsidRDefault="004809CA" w:rsidP="001B6C1A">
            <w:pPr>
              <w:jc w:val="right"/>
              <w:rPr>
                <w:sz w:val="18"/>
                <w:szCs w:val="18"/>
              </w:rPr>
            </w:pPr>
            <w:r w:rsidRPr="004809CA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</w:t>
            </w:r>
          </w:p>
        </w:tc>
      </w:tr>
      <w:tr w:rsidR="004809CA" w:rsidRPr="001F5500" w:rsidTr="004809CA">
        <w:tc>
          <w:tcPr>
            <w:tcW w:w="4111" w:type="dxa"/>
            <w:shd w:val="clear" w:color="auto" w:fill="auto"/>
            <w:vAlign w:val="center"/>
          </w:tcPr>
          <w:p w:rsidR="004809CA" w:rsidRPr="001F5500" w:rsidRDefault="004809CA" w:rsidP="00DB4E72">
            <w:pPr>
              <w:tabs>
                <w:tab w:val="left" w:pos="567"/>
                <w:tab w:val="left" w:pos="6825"/>
                <w:tab w:val="left" w:pos="6946"/>
              </w:tabs>
              <w:rPr>
                <w:b/>
                <w:sz w:val="18"/>
                <w:szCs w:val="18"/>
              </w:rPr>
            </w:pPr>
            <w:r w:rsidRPr="001F5500">
              <w:rPr>
                <w:b/>
                <w:sz w:val="18"/>
                <w:szCs w:val="18"/>
              </w:rPr>
              <w:t xml:space="preserve">ОБСЛУЖИВАНИЕ </w:t>
            </w:r>
            <w:r>
              <w:rPr>
                <w:b/>
                <w:sz w:val="18"/>
                <w:szCs w:val="18"/>
              </w:rPr>
              <w:t xml:space="preserve">ГОСУДАРСТВЕННОГО И </w:t>
            </w:r>
            <w:r w:rsidRPr="001F5500">
              <w:rPr>
                <w:b/>
                <w:sz w:val="18"/>
                <w:szCs w:val="18"/>
              </w:rPr>
              <w:t>МУНИЦИПАЛЬНОГО ДОЛГА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09CA" w:rsidRPr="0052124D" w:rsidRDefault="004809CA" w:rsidP="007F3009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b/>
                <w:sz w:val="18"/>
                <w:szCs w:val="18"/>
              </w:rPr>
            </w:pPr>
            <w:r w:rsidRPr="0052124D">
              <w:rPr>
                <w:b/>
                <w:sz w:val="18"/>
                <w:szCs w:val="18"/>
              </w:rPr>
              <w:t>1300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09CA" w:rsidRPr="0052124D" w:rsidRDefault="004809CA" w:rsidP="001B6C1A">
            <w:pPr>
              <w:tabs>
                <w:tab w:val="left" w:pos="567"/>
                <w:tab w:val="left" w:pos="6825"/>
                <w:tab w:val="left" w:pos="6946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CA" w:rsidRPr="0052124D" w:rsidRDefault="004809CA" w:rsidP="001B6C1A">
            <w:pPr>
              <w:tabs>
                <w:tab w:val="left" w:pos="567"/>
                <w:tab w:val="left" w:pos="6825"/>
                <w:tab w:val="left" w:pos="6946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09CA" w:rsidRPr="004809CA" w:rsidRDefault="004809CA" w:rsidP="001B6C1A">
            <w:pPr>
              <w:jc w:val="right"/>
              <w:rPr>
                <w:b/>
                <w:sz w:val="18"/>
                <w:szCs w:val="18"/>
              </w:rPr>
            </w:pPr>
            <w:r w:rsidRPr="004809CA">
              <w:rPr>
                <w:b/>
                <w:sz w:val="18"/>
                <w:szCs w:val="18"/>
              </w:rPr>
              <w:t>0,0</w:t>
            </w:r>
          </w:p>
        </w:tc>
      </w:tr>
      <w:tr w:rsidR="004809CA" w:rsidRPr="001F5500" w:rsidTr="004809CA">
        <w:tc>
          <w:tcPr>
            <w:tcW w:w="4111" w:type="dxa"/>
            <w:vAlign w:val="center"/>
          </w:tcPr>
          <w:p w:rsidR="004809CA" w:rsidRPr="001F5500" w:rsidRDefault="004809CA" w:rsidP="0052124D">
            <w:pPr>
              <w:tabs>
                <w:tab w:val="left" w:pos="567"/>
                <w:tab w:val="left" w:pos="6825"/>
                <w:tab w:val="left" w:pos="6946"/>
              </w:tabs>
              <w:rPr>
                <w:sz w:val="18"/>
                <w:szCs w:val="18"/>
              </w:rPr>
            </w:pPr>
            <w:r w:rsidRPr="001F5500">
              <w:rPr>
                <w:sz w:val="18"/>
                <w:szCs w:val="18"/>
              </w:rPr>
              <w:t>Обслуживание</w:t>
            </w:r>
            <w:r>
              <w:rPr>
                <w:sz w:val="18"/>
                <w:szCs w:val="18"/>
              </w:rPr>
              <w:t xml:space="preserve"> государственного </w:t>
            </w:r>
            <w:r w:rsidRPr="001F5500">
              <w:rPr>
                <w:sz w:val="18"/>
                <w:szCs w:val="18"/>
              </w:rPr>
              <w:t xml:space="preserve">внутреннего </w:t>
            </w:r>
            <w:r>
              <w:rPr>
                <w:sz w:val="18"/>
                <w:szCs w:val="18"/>
              </w:rPr>
              <w:t xml:space="preserve">и </w:t>
            </w:r>
            <w:r w:rsidRPr="001F5500">
              <w:rPr>
                <w:sz w:val="18"/>
                <w:szCs w:val="18"/>
              </w:rPr>
              <w:t>муниципального долга</w:t>
            </w:r>
          </w:p>
        </w:tc>
        <w:tc>
          <w:tcPr>
            <w:tcW w:w="1134" w:type="dxa"/>
            <w:vAlign w:val="center"/>
          </w:tcPr>
          <w:p w:rsidR="004809CA" w:rsidRPr="001F5500" w:rsidRDefault="004809CA" w:rsidP="007F3009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Pr="001F5500">
              <w:rPr>
                <w:sz w:val="18"/>
                <w:szCs w:val="18"/>
              </w:rPr>
              <w:t>01</w:t>
            </w:r>
          </w:p>
        </w:tc>
        <w:tc>
          <w:tcPr>
            <w:tcW w:w="1701" w:type="dxa"/>
            <w:vAlign w:val="center"/>
          </w:tcPr>
          <w:p w:rsidR="004809CA" w:rsidRPr="001F5500" w:rsidRDefault="004809CA" w:rsidP="001B6C1A">
            <w:pPr>
              <w:tabs>
                <w:tab w:val="left" w:pos="567"/>
                <w:tab w:val="left" w:pos="6825"/>
                <w:tab w:val="left" w:pos="6946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9CA" w:rsidRPr="005E1C89" w:rsidRDefault="004809CA" w:rsidP="001B6C1A">
            <w:pPr>
              <w:tabs>
                <w:tab w:val="left" w:pos="567"/>
                <w:tab w:val="left" w:pos="6825"/>
                <w:tab w:val="left" w:pos="6946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09CA" w:rsidRPr="004809CA" w:rsidRDefault="004809CA" w:rsidP="001B6C1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09CA" w:rsidRPr="001F5500" w:rsidTr="004809CA">
        <w:tc>
          <w:tcPr>
            <w:tcW w:w="4111" w:type="dxa"/>
            <w:shd w:val="clear" w:color="auto" w:fill="auto"/>
          </w:tcPr>
          <w:p w:rsidR="004809CA" w:rsidRPr="001F5500" w:rsidRDefault="004809CA" w:rsidP="00DB4E72">
            <w:pPr>
              <w:tabs>
                <w:tab w:val="left" w:pos="567"/>
                <w:tab w:val="left" w:pos="6825"/>
                <w:tab w:val="left" w:pos="6946"/>
              </w:tabs>
              <w:rPr>
                <w:b/>
                <w:sz w:val="18"/>
                <w:szCs w:val="18"/>
              </w:rPr>
            </w:pPr>
            <w:r w:rsidRPr="001F5500">
              <w:rPr>
                <w:b/>
                <w:sz w:val="18"/>
                <w:szCs w:val="18"/>
              </w:rPr>
              <w:t>МЕЖБЮДЖЕТНЫЕ ТРАНСФЕРТЫ</w:t>
            </w:r>
            <w:r>
              <w:t xml:space="preserve"> </w:t>
            </w:r>
            <w:r w:rsidRPr="0052124D">
              <w:rPr>
                <w:b/>
                <w:sz w:val="18"/>
                <w:szCs w:val="18"/>
              </w:rPr>
              <w:t>ОБЩЕГО ХАРАКТЕРА БЮДЖЕТАМ БЮДЖЕТНОЙ СИСТЕМЫ РОССИЙСКОЙ ФЕДЕРАЦИИ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09CA" w:rsidRPr="0052124D" w:rsidRDefault="004809CA" w:rsidP="007F3009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b/>
                <w:sz w:val="18"/>
                <w:szCs w:val="18"/>
              </w:rPr>
            </w:pPr>
            <w:r w:rsidRPr="0052124D">
              <w:rPr>
                <w:b/>
                <w:sz w:val="18"/>
                <w:szCs w:val="18"/>
              </w:rPr>
              <w:t>1400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09CA" w:rsidRPr="0052124D" w:rsidRDefault="004809CA" w:rsidP="001B6C1A">
            <w:pPr>
              <w:tabs>
                <w:tab w:val="left" w:pos="567"/>
                <w:tab w:val="left" w:pos="6825"/>
                <w:tab w:val="left" w:pos="6946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</w:t>
            </w:r>
            <w:r w:rsidR="005C5AD4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028,8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CA" w:rsidRPr="0052124D" w:rsidRDefault="004809CA" w:rsidP="001B6C1A">
            <w:pPr>
              <w:tabs>
                <w:tab w:val="left" w:pos="567"/>
                <w:tab w:val="left" w:pos="6825"/>
                <w:tab w:val="left" w:pos="6946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</w:t>
            </w:r>
            <w:r w:rsidR="001B6C1A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028,8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09CA" w:rsidRPr="004809CA" w:rsidRDefault="004809CA" w:rsidP="001B6C1A">
            <w:pPr>
              <w:jc w:val="right"/>
              <w:rPr>
                <w:b/>
                <w:sz w:val="18"/>
                <w:szCs w:val="18"/>
              </w:rPr>
            </w:pPr>
            <w:r w:rsidRPr="004809CA">
              <w:rPr>
                <w:b/>
                <w:sz w:val="18"/>
                <w:szCs w:val="18"/>
              </w:rPr>
              <w:t>0,0</w:t>
            </w:r>
          </w:p>
        </w:tc>
      </w:tr>
      <w:tr w:rsidR="004809CA" w:rsidRPr="001F5500" w:rsidTr="004809CA">
        <w:tc>
          <w:tcPr>
            <w:tcW w:w="4111" w:type="dxa"/>
            <w:vAlign w:val="center"/>
          </w:tcPr>
          <w:p w:rsidR="004809CA" w:rsidRPr="001F5500" w:rsidRDefault="004809CA" w:rsidP="00DB4E72">
            <w:pPr>
              <w:tabs>
                <w:tab w:val="left" w:pos="567"/>
                <w:tab w:val="left" w:pos="6825"/>
                <w:tab w:val="left" w:pos="6946"/>
              </w:tabs>
              <w:rPr>
                <w:sz w:val="18"/>
                <w:szCs w:val="18"/>
              </w:rPr>
            </w:pPr>
            <w:r w:rsidRPr="001F5500">
              <w:rPr>
                <w:sz w:val="18"/>
                <w:szCs w:val="18"/>
              </w:rPr>
              <w:t xml:space="preserve">Дотации на выравнивание бюджетной обеспеченности </w:t>
            </w:r>
            <w:r w:rsidRPr="0052124D">
              <w:rPr>
                <w:sz w:val="18"/>
                <w:szCs w:val="18"/>
              </w:rPr>
              <w:t>субъектов Российской Федерации и муниципальных образований</w:t>
            </w:r>
          </w:p>
        </w:tc>
        <w:tc>
          <w:tcPr>
            <w:tcW w:w="1134" w:type="dxa"/>
            <w:vAlign w:val="center"/>
          </w:tcPr>
          <w:p w:rsidR="004809CA" w:rsidRPr="001F5500" w:rsidRDefault="004809CA" w:rsidP="007F3009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Pr="001F5500">
              <w:rPr>
                <w:sz w:val="18"/>
                <w:szCs w:val="18"/>
              </w:rPr>
              <w:t>01</w:t>
            </w:r>
          </w:p>
        </w:tc>
        <w:tc>
          <w:tcPr>
            <w:tcW w:w="1701" w:type="dxa"/>
            <w:vAlign w:val="center"/>
          </w:tcPr>
          <w:p w:rsidR="004809CA" w:rsidRPr="001F5500" w:rsidRDefault="004809CA" w:rsidP="001B6C1A">
            <w:pPr>
              <w:tabs>
                <w:tab w:val="left" w:pos="567"/>
                <w:tab w:val="left" w:pos="6825"/>
                <w:tab w:val="left" w:pos="6946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  <w:r w:rsidR="005C5AD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597,8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9CA" w:rsidRPr="005E1C89" w:rsidRDefault="004809CA" w:rsidP="001B6C1A">
            <w:pPr>
              <w:tabs>
                <w:tab w:val="left" w:pos="567"/>
                <w:tab w:val="left" w:pos="6825"/>
                <w:tab w:val="left" w:pos="6946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  <w:r w:rsidR="001B6C1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597,8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09CA" w:rsidRPr="004809CA" w:rsidRDefault="004809CA" w:rsidP="001B6C1A">
            <w:pPr>
              <w:jc w:val="right"/>
              <w:rPr>
                <w:sz w:val="18"/>
                <w:szCs w:val="18"/>
              </w:rPr>
            </w:pPr>
            <w:r w:rsidRPr="004809CA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</w:t>
            </w:r>
          </w:p>
        </w:tc>
      </w:tr>
      <w:tr w:rsidR="004809CA" w:rsidRPr="001F5500" w:rsidTr="004809CA">
        <w:tc>
          <w:tcPr>
            <w:tcW w:w="4111" w:type="dxa"/>
            <w:vAlign w:val="center"/>
          </w:tcPr>
          <w:p w:rsidR="004809CA" w:rsidRPr="001F5500" w:rsidRDefault="004809CA" w:rsidP="00DB4E72">
            <w:pPr>
              <w:tabs>
                <w:tab w:val="left" w:pos="567"/>
                <w:tab w:val="left" w:pos="6825"/>
                <w:tab w:val="left" w:pos="6946"/>
              </w:tabs>
              <w:rPr>
                <w:sz w:val="18"/>
                <w:szCs w:val="18"/>
              </w:rPr>
            </w:pPr>
            <w:r w:rsidRPr="0052124D">
              <w:rPr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1134" w:type="dxa"/>
            <w:vAlign w:val="center"/>
          </w:tcPr>
          <w:p w:rsidR="004809CA" w:rsidRPr="001F5500" w:rsidRDefault="004809CA" w:rsidP="0052124D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1403</w:t>
            </w:r>
          </w:p>
        </w:tc>
        <w:tc>
          <w:tcPr>
            <w:tcW w:w="1701" w:type="dxa"/>
            <w:vAlign w:val="center"/>
          </w:tcPr>
          <w:p w:rsidR="004809CA" w:rsidRPr="001F5500" w:rsidRDefault="004809CA" w:rsidP="001B6C1A">
            <w:pPr>
              <w:tabs>
                <w:tab w:val="left" w:pos="567"/>
                <w:tab w:val="left" w:pos="6825"/>
                <w:tab w:val="left" w:pos="6946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5C5AD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431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9CA" w:rsidRPr="005E1C89" w:rsidRDefault="004809CA" w:rsidP="001B6C1A">
            <w:pPr>
              <w:tabs>
                <w:tab w:val="left" w:pos="567"/>
                <w:tab w:val="left" w:pos="6825"/>
                <w:tab w:val="left" w:pos="6946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1B6C1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09CA" w:rsidRPr="004809CA" w:rsidRDefault="004809CA" w:rsidP="001B6C1A">
            <w:pPr>
              <w:jc w:val="right"/>
              <w:rPr>
                <w:sz w:val="18"/>
                <w:szCs w:val="18"/>
              </w:rPr>
            </w:pPr>
            <w:r w:rsidRPr="004809CA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</w:t>
            </w:r>
          </w:p>
        </w:tc>
      </w:tr>
      <w:tr w:rsidR="004809CA" w:rsidRPr="001F5500" w:rsidTr="004809CA">
        <w:trPr>
          <w:trHeight w:val="287"/>
        </w:trPr>
        <w:tc>
          <w:tcPr>
            <w:tcW w:w="4111" w:type="dxa"/>
            <w:shd w:val="clear" w:color="auto" w:fill="auto"/>
            <w:vAlign w:val="center"/>
          </w:tcPr>
          <w:p w:rsidR="004809CA" w:rsidRPr="00FE22CC" w:rsidRDefault="004809CA" w:rsidP="00DB4E72">
            <w:pPr>
              <w:tabs>
                <w:tab w:val="left" w:pos="567"/>
                <w:tab w:val="left" w:pos="6825"/>
                <w:tab w:val="left" w:pos="6946"/>
              </w:tabs>
              <w:rPr>
                <w:b/>
                <w:sz w:val="18"/>
                <w:szCs w:val="18"/>
              </w:rPr>
            </w:pPr>
            <w:r w:rsidRPr="00FE22CC">
              <w:rPr>
                <w:b/>
                <w:sz w:val="18"/>
                <w:szCs w:val="18"/>
              </w:rPr>
              <w:t>ВСЕГО РАСХОДОВ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09CA" w:rsidRPr="00FE22CC" w:rsidRDefault="004809CA" w:rsidP="007F3009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09CA" w:rsidRPr="00FE22CC" w:rsidRDefault="004809CA" w:rsidP="001B6C1A">
            <w:pPr>
              <w:tabs>
                <w:tab w:val="left" w:pos="567"/>
                <w:tab w:val="left" w:pos="6825"/>
                <w:tab w:val="left" w:pos="6946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741 229,2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CA" w:rsidRPr="00FE22CC" w:rsidRDefault="004809CA" w:rsidP="001B6C1A">
            <w:pPr>
              <w:tabs>
                <w:tab w:val="left" w:pos="567"/>
                <w:tab w:val="left" w:pos="6825"/>
                <w:tab w:val="left" w:pos="6946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750 038,8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09CA" w:rsidRPr="004809CA" w:rsidRDefault="004809CA" w:rsidP="001B6C1A">
            <w:pPr>
              <w:jc w:val="right"/>
              <w:rPr>
                <w:b/>
                <w:sz w:val="18"/>
                <w:szCs w:val="18"/>
              </w:rPr>
            </w:pPr>
            <w:r w:rsidRPr="004809CA">
              <w:rPr>
                <w:b/>
                <w:sz w:val="18"/>
                <w:szCs w:val="18"/>
              </w:rPr>
              <w:t>+8</w:t>
            </w:r>
            <w:r w:rsidR="00692EC3">
              <w:rPr>
                <w:b/>
                <w:sz w:val="18"/>
                <w:szCs w:val="18"/>
              </w:rPr>
              <w:t xml:space="preserve"> </w:t>
            </w:r>
            <w:r w:rsidRPr="004809CA">
              <w:rPr>
                <w:b/>
                <w:sz w:val="18"/>
                <w:szCs w:val="18"/>
              </w:rPr>
              <w:t>809,6</w:t>
            </w:r>
          </w:p>
        </w:tc>
      </w:tr>
    </w:tbl>
    <w:p w:rsidR="005C1E67" w:rsidRDefault="005C1E67" w:rsidP="00FB5CA6">
      <w:pPr>
        <w:ind w:firstLine="708"/>
        <w:jc w:val="both"/>
        <w:rPr>
          <w:sz w:val="18"/>
          <w:szCs w:val="18"/>
        </w:rPr>
      </w:pPr>
      <w:bookmarkStart w:id="0" w:name="RANGE!A1:C58"/>
      <w:bookmarkEnd w:id="0"/>
    </w:p>
    <w:p w:rsidR="00B20F0C" w:rsidRDefault="00B20F0C" w:rsidP="00B20F0C">
      <w:pPr>
        <w:tabs>
          <w:tab w:val="left" w:pos="567"/>
        </w:tabs>
        <w:ind w:firstLine="708"/>
        <w:jc w:val="both"/>
      </w:pPr>
      <w:r w:rsidRPr="00732F74">
        <w:t>Анализ изменения расходной части районного бюджета на 202</w:t>
      </w:r>
      <w:r w:rsidR="006B3271">
        <w:t>1</w:t>
      </w:r>
      <w:r w:rsidRPr="00732F74">
        <w:t xml:space="preserve"> год показал следующее.</w:t>
      </w:r>
    </w:p>
    <w:p w:rsidR="00EE0069" w:rsidRPr="000F16B1" w:rsidRDefault="00EE0069" w:rsidP="00EE0069">
      <w:pPr>
        <w:ind w:firstLine="709"/>
        <w:jc w:val="both"/>
        <w:rPr>
          <w:rFonts w:eastAsiaTheme="minorHAnsi"/>
        </w:rPr>
      </w:pPr>
      <w:r w:rsidRPr="000F16B1">
        <w:rPr>
          <w:rFonts w:eastAsiaTheme="minorHAnsi"/>
        </w:rPr>
        <w:t xml:space="preserve">Согласно </w:t>
      </w:r>
      <w:r w:rsidR="000F16B1">
        <w:rPr>
          <w:rFonts w:eastAsiaTheme="minorHAnsi"/>
        </w:rPr>
        <w:t xml:space="preserve">предлагаемых к утверждению показателей </w:t>
      </w:r>
      <w:r w:rsidRPr="000F16B1">
        <w:rPr>
          <w:rFonts w:eastAsiaTheme="minorHAnsi"/>
        </w:rPr>
        <w:t>проекта бюджета</w:t>
      </w:r>
      <w:r w:rsidR="000A24AA" w:rsidRPr="000F16B1">
        <w:rPr>
          <w:rFonts w:eastAsiaTheme="minorHAnsi"/>
        </w:rPr>
        <w:t>,</w:t>
      </w:r>
      <w:r w:rsidRPr="000F16B1">
        <w:rPr>
          <w:rFonts w:eastAsiaTheme="minorHAnsi"/>
        </w:rPr>
        <w:t xml:space="preserve"> расходная часть районного бюджета на 2021 год представлена выше утвержденных параметров на 8 809,6 тыс. рублей </w:t>
      </w:r>
      <w:r w:rsidR="000A24AA" w:rsidRPr="000F16B1">
        <w:rPr>
          <w:rFonts w:eastAsiaTheme="minorHAnsi"/>
        </w:rPr>
        <w:t>(</w:t>
      </w:r>
      <w:r w:rsidRPr="000F16B1">
        <w:rPr>
          <w:rFonts w:eastAsiaTheme="minorHAnsi"/>
        </w:rPr>
        <w:t>или на 1,2%</w:t>
      </w:r>
      <w:r w:rsidR="000A24AA" w:rsidRPr="000F16B1">
        <w:rPr>
          <w:rFonts w:eastAsiaTheme="minorHAnsi"/>
        </w:rPr>
        <w:t>)</w:t>
      </w:r>
      <w:r w:rsidR="000F16B1">
        <w:rPr>
          <w:rFonts w:eastAsiaTheme="minorHAnsi"/>
        </w:rPr>
        <w:t>,</w:t>
      </w:r>
      <w:r w:rsidR="000A24AA" w:rsidRPr="000F16B1">
        <w:rPr>
          <w:rFonts w:eastAsiaTheme="minorHAnsi"/>
        </w:rPr>
        <w:t xml:space="preserve"> в том числе р</w:t>
      </w:r>
      <w:r w:rsidRPr="000F16B1">
        <w:rPr>
          <w:rFonts w:eastAsiaTheme="minorHAnsi"/>
        </w:rPr>
        <w:t>асход</w:t>
      </w:r>
      <w:r w:rsidR="000A24AA" w:rsidRPr="000F16B1">
        <w:rPr>
          <w:rFonts w:eastAsiaTheme="minorHAnsi"/>
        </w:rPr>
        <w:t>ы районного бюджета предлагается увеличить</w:t>
      </w:r>
      <w:r w:rsidRPr="000F16B1">
        <w:rPr>
          <w:rFonts w:eastAsiaTheme="minorHAnsi"/>
        </w:rPr>
        <w:t xml:space="preserve"> за счет </w:t>
      </w:r>
      <w:r w:rsidR="000A24AA" w:rsidRPr="000F16B1">
        <w:rPr>
          <w:rFonts w:eastAsiaTheme="minorHAnsi"/>
        </w:rPr>
        <w:t xml:space="preserve">остатков средств на счете по состоянию на 01.01.2021 года в объеме 8631,1 </w:t>
      </w:r>
      <w:r w:rsidRPr="000F16B1">
        <w:rPr>
          <w:rFonts w:eastAsiaTheme="minorHAnsi"/>
        </w:rPr>
        <w:t>тыс. рублей.</w:t>
      </w:r>
    </w:p>
    <w:p w:rsidR="00EE0069" w:rsidRPr="000F16B1" w:rsidRDefault="00F719C7" w:rsidP="00EE0069">
      <w:pPr>
        <w:ind w:firstLine="709"/>
        <w:jc w:val="both"/>
        <w:rPr>
          <w:rFonts w:eastAsiaTheme="minorHAnsi"/>
        </w:rPr>
      </w:pPr>
      <w:r w:rsidRPr="000F16B1">
        <w:rPr>
          <w:rFonts w:eastAsiaTheme="minorHAnsi"/>
        </w:rPr>
        <w:t>Из</w:t>
      </w:r>
      <w:r w:rsidR="00EE0069" w:rsidRPr="000F16B1">
        <w:rPr>
          <w:rFonts w:eastAsiaTheme="minorHAnsi"/>
        </w:rPr>
        <w:t xml:space="preserve"> </w:t>
      </w:r>
      <w:r w:rsidRPr="000F16B1">
        <w:rPr>
          <w:rFonts w:eastAsiaTheme="minorHAnsi"/>
        </w:rPr>
        <w:t>12</w:t>
      </w:r>
      <w:r w:rsidR="00EE0069" w:rsidRPr="000F16B1">
        <w:rPr>
          <w:rFonts w:eastAsiaTheme="minorHAnsi"/>
        </w:rPr>
        <w:t xml:space="preserve"> раздел</w:t>
      </w:r>
      <w:r w:rsidRPr="000F16B1">
        <w:rPr>
          <w:rFonts w:eastAsiaTheme="minorHAnsi"/>
        </w:rPr>
        <w:t>ов</w:t>
      </w:r>
      <w:r w:rsidR="00EE0069" w:rsidRPr="000F16B1">
        <w:rPr>
          <w:rFonts w:eastAsiaTheme="minorHAnsi"/>
        </w:rPr>
        <w:t xml:space="preserve"> бюджетной классификации расходов </w:t>
      </w:r>
      <w:r w:rsidRPr="000F16B1">
        <w:rPr>
          <w:rFonts w:eastAsiaTheme="minorHAnsi"/>
        </w:rPr>
        <w:t xml:space="preserve">районного бюджета </w:t>
      </w:r>
      <w:r w:rsidR="00EE0069" w:rsidRPr="000F16B1">
        <w:rPr>
          <w:rFonts w:eastAsiaTheme="minorHAnsi"/>
        </w:rPr>
        <w:t xml:space="preserve">увеличение произведено по </w:t>
      </w:r>
      <w:r w:rsidRPr="000F16B1">
        <w:rPr>
          <w:rFonts w:eastAsiaTheme="minorHAnsi"/>
        </w:rPr>
        <w:t>4</w:t>
      </w:r>
      <w:r w:rsidR="00EE0069" w:rsidRPr="000F16B1">
        <w:rPr>
          <w:rFonts w:eastAsiaTheme="minorHAnsi"/>
        </w:rPr>
        <w:t xml:space="preserve"> разделам, без изменений оставлены объемы расходов по </w:t>
      </w:r>
      <w:r w:rsidR="008535D8" w:rsidRPr="000F16B1">
        <w:rPr>
          <w:rFonts w:eastAsiaTheme="minorHAnsi"/>
        </w:rPr>
        <w:t>8</w:t>
      </w:r>
      <w:r w:rsidR="00EE0069" w:rsidRPr="000F16B1">
        <w:rPr>
          <w:rFonts w:eastAsiaTheme="minorHAnsi"/>
        </w:rPr>
        <w:t xml:space="preserve"> разделам, снижени</w:t>
      </w:r>
      <w:r w:rsidR="008535D8" w:rsidRPr="000F16B1">
        <w:rPr>
          <w:rFonts w:eastAsiaTheme="minorHAnsi"/>
        </w:rPr>
        <w:t>е</w:t>
      </w:r>
      <w:r w:rsidR="00EE0069" w:rsidRPr="000F16B1">
        <w:rPr>
          <w:rFonts w:eastAsiaTheme="minorHAnsi"/>
        </w:rPr>
        <w:t xml:space="preserve"> расходов </w:t>
      </w:r>
      <w:r w:rsidR="00BF21BA">
        <w:rPr>
          <w:rFonts w:eastAsiaTheme="minorHAnsi"/>
        </w:rPr>
        <w:t xml:space="preserve">по разделам </w:t>
      </w:r>
      <w:r w:rsidR="008535D8" w:rsidRPr="000F16B1">
        <w:rPr>
          <w:rFonts w:eastAsiaTheme="minorHAnsi"/>
        </w:rPr>
        <w:t>не предусмотрено</w:t>
      </w:r>
      <w:r w:rsidR="00EE0069" w:rsidRPr="000F16B1">
        <w:rPr>
          <w:rFonts w:eastAsiaTheme="minorHAnsi"/>
        </w:rPr>
        <w:t>.</w:t>
      </w:r>
    </w:p>
    <w:p w:rsidR="00B20F0C" w:rsidRPr="00732F74" w:rsidRDefault="00B20F0C" w:rsidP="00B20F0C">
      <w:pPr>
        <w:tabs>
          <w:tab w:val="left" w:pos="567"/>
        </w:tabs>
        <w:ind w:firstLine="708"/>
        <w:jc w:val="both"/>
      </w:pPr>
      <w:r w:rsidRPr="00732F74">
        <w:t>Проектом решения Думы вносятся изменения в бюджетные ассигнования 202</w:t>
      </w:r>
      <w:r w:rsidR="00FD2FD1">
        <w:t>1</w:t>
      </w:r>
      <w:r w:rsidR="00BF21BA">
        <w:t xml:space="preserve"> </w:t>
      </w:r>
      <w:r w:rsidRPr="00732F74">
        <w:t xml:space="preserve">года, затрагивающие финансовое обеспечение реализации </w:t>
      </w:r>
      <w:r w:rsidR="00447E4D">
        <w:t>трех</w:t>
      </w:r>
      <w:r w:rsidRPr="00732F74">
        <w:t xml:space="preserve"> муниципальных программ из </w:t>
      </w:r>
      <w:r w:rsidR="0076593B">
        <w:t>13</w:t>
      </w:r>
      <w:r w:rsidR="004744F2" w:rsidRPr="00732F74">
        <w:t xml:space="preserve"> </w:t>
      </w:r>
      <w:r w:rsidRPr="00732F74">
        <w:t xml:space="preserve">утвержденных. </w:t>
      </w:r>
    </w:p>
    <w:p w:rsidR="00B20F0C" w:rsidRPr="00754959" w:rsidRDefault="00B20F0C" w:rsidP="00604433">
      <w:pPr>
        <w:tabs>
          <w:tab w:val="left" w:pos="567"/>
        </w:tabs>
        <w:ind w:firstLine="708"/>
        <w:jc w:val="both"/>
      </w:pPr>
    </w:p>
    <w:p w:rsidR="00A52FFC" w:rsidRDefault="003F7DC4" w:rsidP="00604433">
      <w:pPr>
        <w:tabs>
          <w:tab w:val="left" w:pos="567"/>
        </w:tabs>
        <w:ind w:firstLine="708"/>
        <w:jc w:val="both"/>
        <w:rPr>
          <w:i/>
        </w:rPr>
      </w:pPr>
      <w:r w:rsidRPr="00754959">
        <w:t xml:space="preserve">Анализ распределения </w:t>
      </w:r>
      <w:r w:rsidR="00A52FFC" w:rsidRPr="00754959">
        <w:t xml:space="preserve">бюджетных ассигнований на </w:t>
      </w:r>
      <w:r w:rsidRPr="00754959">
        <w:t xml:space="preserve">реализацию </w:t>
      </w:r>
      <w:r w:rsidR="00A52FFC" w:rsidRPr="00754959">
        <w:t>муниципальны</w:t>
      </w:r>
      <w:r w:rsidRPr="00754959">
        <w:t>х</w:t>
      </w:r>
      <w:r w:rsidR="00A52FFC" w:rsidRPr="00754959">
        <w:t xml:space="preserve"> программ</w:t>
      </w:r>
      <w:r w:rsidRPr="00754959">
        <w:t xml:space="preserve"> на 202</w:t>
      </w:r>
      <w:r w:rsidR="00447E4D">
        <w:t>1</w:t>
      </w:r>
      <w:r w:rsidRPr="00754959">
        <w:t xml:space="preserve"> год представлен в </w:t>
      </w:r>
      <w:r w:rsidR="009F044F" w:rsidRPr="00754959">
        <w:t>таблице 3 (в тыс. руб.).</w:t>
      </w:r>
      <w:r w:rsidR="00A52FFC" w:rsidRPr="00754959">
        <w:rPr>
          <w:i/>
        </w:rPr>
        <w:t xml:space="preserve"> </w:t>
      </w:r>
    </w:p>
    <w:p w:rsidR="009E59BE" w:rsidRPr="00372F8D" w:rsidRDefault="009F044F" w:rsidP="002274F5">
      <w:pPr>
        <w:overflowPunct w:val="0"/>
        <w:autoSpaceDE w:val="0"/>
        <w:autoSpaceDN w:val="0"/>
        <w:adjustRightInd w:val="0"/>
        <w:ind w:firstLine="567"/>
        <w:jc w:val="right"/>
        <w:textAlignment w:val="baseline"/>
      </w:pPr>
      <w:r>
        <w:t>Таблица № 3</w:t>
      </w:r>
    </w:p>
    <w:tbl>
      <w:tblPr>
        <w:tblW w:w="10221" w:type="dxa"/>
        <w:tblInd w:w="93" w:type="dxa"/>
        <w:tblLayout w:type="fixed"/>
        <w:tblLook w:val="04A0"/>
      </w:tblPr>
      <w:tblGrid>
        <w:gridCol w:w="5969"/>
        <w:gridCol w:w="1417"/>
        <w:gridCol w:w="1418"/>
        <w:gridCol w:w="1417"/>
      </w:tblGrid>
      <w:tr w:rsidR="00C4464C" w:rsidRPr="00AD350E" w:rsidTr="00447E4D">
        <w:trPr>
          <w:trHeight w:val="103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64C" w:rsidRPr="00AD350E" w:rsidRDefault="00C4464C" w:rsidP="00C4464C">
            <w:pPr>
              <w:pStyle w:val="af2"/>
              <w:jc w:val="center"/>
              <w:rPr>
                <w:b/>
                <w:sz w:val="18"/>
                <w:szCs w:val="18"/>
              </w:rPr>
            </w:pPr>
            <w:r w:rsidRPr="00AD350E">
              <w:rPr>
                <w:b/>
                <w:sz w:val="18"/>
                <w:szCs w:val="18"/>
              </w:rPr>
              <w:t>Наименование  муниципальной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64C" w:rsidRPr="00AD350E" w:rsidRDefault="00C4464C" w:rsidP="00C4464C">
            <w:pPr>
              <w:pStyle w:val="af2"/>
              <w:jc w:val="center"/>
              <w:rPr>
                <w:b/>
                <w:sz w:val="18"/>
                <w:szCs w:val="18"/>
              </w:rPr>
            </w:pPr>
            <w:r w:rsidRPr="00AD350E">
              <w:rPr>
                <w:b/>
                <w:sz w:val="18"/>
                <w:szCs w:val="18"/>
              </w:rPr>
              <w:t xml:space="preserve">Решение о бюджете </w:t>
            </w:r>
          </w:p>
          <w:p w:rsidR="00C4464C" w:rsidRPr="00AD350E" w:rsidRDefault="00C4464C" w:rsidP="00C4464C">
            <w:pPr>
              <w:pStyle w:val="af2"/>
              <w:jc w:val="center"/>
              <w:rPr>
                <w:b/>
                <w:sz w:val="18"/>
                <w:szCs w:val="18"/>
              </w:rPr>
            </w:pPr>
            <w:r w:rsidRPr="00AD350E">
              <w:rPr>
                <w:b/>
                <w:sz w:val="18"/>
                <w:szCs w:val="18"/>
              </w:rPr>
              <w:t>от</w:t>
            </w:r>
          </w:p>
          <w:p w:rsidR="00C4464C" w:rsidRPr="00AD350E" w:rsidRDefault="00C4464C" w:rsidP="00C4464C">
            <w:pPr>
              <w:jc w:val="center"/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</w:pPr>
            <w:r w:rsidRPr="00AD350E"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>24.12.20</w:t>
            </w:r>
            <w:r w:rsidR="009B34AA"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>20</w:t>
            </w:r>
          </w:p>
          <w:p w:rsidR="00C4464C" w:rsidRPr="00AD350E" w:rsidRDefault="00C4464C" w:rsidP="009B34AA">
            <w:pPr>
              <w:jc w:val="center"/>
            </w:pPr>
            <w:r w:rsidRPr="00AD350E"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 xml:space="preserve">№ </w:t>
            </w:r>
            <w:r w:rsidR="009B34AA"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>127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64C" w:rsidRPr="00AD350E" w:rsidRDefault="00C4464C" w:rsidP="00C4464C">
            <w:pPr>
              <w:pStyle w:val="af2"/>
              <w:jc w:val="center"/>
              <w:rPr>
                <w:b/>
                <w:sz w:val="18"/>
                <w:szCs w:val="18"/>
              </w:rPr>
            </w:pPr>
            <w:r w:rsidRPr="00AD350E">
              <w:rPr>
                <w:b/>
                <w:sz w:val="18"/>
                <w:szCs w:val="18"/>
              </w:rPr>
              <w:t>Проект решения Думы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64C" w:rsidRPr="00AD350E" w:rsidRDefault="00C4464C" w:rsidP="00C4464C">
            <w:pPr>
              <w:pStyle w:val="af2"/>
              <w:jc w:val="center"/>
              <w:rPr>
                <w:b/>
                <w:sz w:val="18"/>
                <w:szCs w:val="18"/>
              </w:rPr>
            </w:pPr>
            <w:r w:rsidRPr="00AD350E">
              <w:rPr>
                <w:b/>
                <w:sz w:val="18"/>
                <w:szCs w:val="18"/>
              </w:rPr>
              <w:t>отклонение</w:t>
            </w:r>
          </w:p>
        </w:tc>
      </w:tr>
      <w:tr w:rsidR="002274F5" w:rsidRPr="00AD350E" w:rsidTr="00447E4D">
        <w:trPr>
          <w:trHeight w:val="168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4F5" w:rsidRPr="00AD350E" w:rsidRDefault="002274F5" w:rsidP="002274F5">
            <w:pPr>
              <w:pStyle w:val="af2"/>
              <w:jc w:val="center"/>
              <w:rPr>
                <w:b/>
                <w:sz w:val="16"/>
                <w:szCs w:val="16"/>
              </w:rPr>
            </w:pPr>
            <w:r w:rsidRPr="00AD350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4F5" w:rsidRPr="00AD350E" w:rsidRDefault="002274F5" w:rsidP="002274F5">
            <w:pPr>
              <w:pStyle w:val="af2"/>
              <w:jc w:val="center"/>
              <w:rPr>
                <w:b/>
                <w:sz w:val="16"/>
                <w:szCs w:val="16"/>
              </w:rPr>
            </w:pPr>
            <w:r w:rsidRPr="00AD350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4F5" w:rsidRPr="00AD350E" w:rsidRDefault="00C4464C" w:rsidP="002274F5">
            <w:pPr>
              <w:pStyle w:val="af2"/>
              <w:jc w:val="center"/>
              <w:rPr>
                <w:b/>
                <w:sz w:val="16"/>
                <w:szCs w:val="16"/>
              </w:rPr>
            </w:pPr>
            <w:r w:rsidRPr="00AD350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4F5" w:rsidRPr="00AD350E" w:rsidRDefault="00C4464C" w:rsidP="00C4464C">
            <w:pPr>
              <w:pStyle w:val="af2"/>
              <w:jc w:val="center"/>
              <w:rPr>
                <w:b/>
                <w:sz w:val="16"/>
                <w:szCs w:val="16"/>
              </w:rPr>
            </w:pPr>
            <w:r w:rsidRPr="00AD350E">
              <w:rPr>
                <w:b/>
                <w:sz w:val="16"/>
                <w:szCs w:val="16"/>
              </w:rPr>
              <w:t>4=</w:t>
            </w:r>
            <w:r w:rsidR="002274F5" w:rsidRPr="00AD350E">
              <w:rPr>
                <w:b/>
                <w:sz w:val="16"/>
                <w:szCs w:val="16"/>
              </w:rPr>
              <w:t>(гр.</w:t>
            </w:r>
            <w:r w:rsidRPr="00AD350E">
              <w:rPr>
                <w:b/>
                <w:sz w:val="16"/>
                <w:szCs w:val="16"/>
              </w:rPr>
              <w:t>3</w:t>
            </w:r>
            <w:r w:rsidR="002274F5" w:rsidRPr="00AD350E">
              <w:rPr>
                <w:b/>
                <w:sz w:val="16"/>
                <w:szCs w:val="16"/>
              </w:rPr>
              <w:t>-гр.2)</w:t>
            </w:r>
          </w:p>
        </w:tc>
      </w:tr>
      <w:tr w:rsidR="009E59BE" w:rsidRPr="00AD350E" w:rsidTr="00447E4D">
        <w:trPr>
          <w:trHeight w:val="168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BE" w:rsidRPr="00AD350E" w:rsidRDefault="009E59BE" w:rsidP="003173E0">
            <w:pPr>
              <w:pStyle w:val="af2"/>
              <w:rPr>
                <w:sz w:val="18"/>
                <w:szCs w:val="18"/>
              </w:rPr>
            </w:pPr>
            <w:r w:rsidRPr="00AD350E">
              <w:rPr>
                <w:sz w:val="18"/>
                <w:szCs w:val="18"/>
              </w:rPr>
              <w:t>Сохранение и развитие культуры  муниципального образования «Жигаловский район» на 2020-2026 годы</w:t>
            </w:r>
            <w:r>
              <w:rPr>
                <w:sz w:val="18"/>
                <w:szCs w:val="18"/>
              </w:rPr>
              <w:t xml:space="preserve"> (КЦСР 0200000000)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9BE" w:rsidRPr="00AD350E" w:rsidRDefault="0031602F" w:rsidP="003173E0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46 067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9BE" w:rsidRPr="00AD350E" w:rsidRDefault="009B34AA" w:rsidP="003173E0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46 067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9BE" w:rsidRPr="00AD350E" w:rsidRDefault="00447E4D" w:rsidP="003173E0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E59BE" w:rsidRPr="00AD350E" w:rsidTr="00447E4D">
        <w:trPr>
          <w:trHeight w:val="168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BE" w:rsidRPr="00AD350E" w:rsidRDefault="009E59BE" w:rsidP="003173E0">
            <w:pPr>
              <w:pStyle w:val="af2"/>
              <w:rPr>
                <w:sz w:val="18"/>
                <w:szCs w:val="18"/>
              </w:rPr>
            </w:pPr>
            <w:r w:rsidRPr="00AD350E">
              <w:rPr>
                <w:sz w:val="18"/>
                <w:szCs w:val="18"/>
              </w:rPr>
              <w:t>Управление муниципальными финансами муниципального образования «Жигаловский район</w:t>
            </w:r>
            <w:r>
              <w:rPr>
                <w:sz w:val="18"/>
                <w:szCs w:val="18"/>
              </w:rPr>
              <w:t>»</w:t>
            </w:r>
            <w:r w:rsidRPr="00AD350E">
              <w:rPr>
                <w:sz w:val="18"/>
                <w:szCs w:val="18"/>
              </w:rPr>
              <w:t xml:space="preserve"> на 2020-2026 годы</w:t>
            </w:r>
            <w:r>
              <w:rPr>
                <w:sz w:val="18"/>
                <w:szCs w:val="18"/>
              </w:rPr>
              <w:t xml:space="preserve"> (КЦСР 0300000000)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9BE" w:rsidRPr="00AD350E" w:rsidRDefault="0031602F" w:rsidP="003173E0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75 349,2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9BE" w:rsidRPr="00AD350E" w:rsidRDefault="0046658A" w:rsidP="003173E0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75 349,2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9BE" w:rsidRPr="00AD350E" w:rsidRDefault="00447E4D" w:rsidP="003173E0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E59BE" w:rsidRPr="00AD350E" w:rsidTr="00447E4D">
        <w:trPr>
          <w:trHeight w:val="168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BE" w:rsidRPr="00AD350E" w:rsidRDefault="009E59BE" w:rsidP="003173E0">
            <w:pPr>
              <w:pStyle w:val="af2"/>
              <w:rPr>
                <w:sz w:val="18"/>
                <w:szCs w:val="18"/>
              </w:rPr>
            </w:pPr>
            <w:r w:rsidRPr="00AD350E">
              <w:rPr>
                <w:sz w:val="18"/>
                <w:szCs w:val="18"/>
              </w:rPr>
              <w:t>Развитие образования на 2020-2026 годы</w:t>
            </w:r>
            <w:r>
              <w:rPr>
                <w:sz w:val="18"/>
                <w:szCs w:val="18"/>
              </w:rPr>
              <w:t xml:space="preserve"> (КЦСР 0400000000)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9BE" w:rsidRPr="00AD350E" w:rsidRDefault="0031602F" w:rsidP="003173E0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480 750,1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9BE" w:rsidRPr="00AD350E" w:rsidRDefault="0046658A" w:rsidP="003173E0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483 501,8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9BE" w:rsidRPr="00AD350E" w:rsidRDefault="00447E4D" w:rsidP="003173E0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+2 751,7</w:t>
            </w:r>
          </w:p>
        </w:tc>
      </w:tr>
      <w:tr w:rsidR="009E59BE" w:rsidRPr="00AD350E" w:rsidTr="00447E4D">
        <w:trPr>
          <w:trHeight w:val="44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BE" w:rsidRPr="00AD350E" w:rsidRDefault="009E59BE" w:rsidP="00B20F0C">
            <w:pPr>
              <w:rPr>
                <w:sz w:val="18"/>
                <w:szCs w:val="18"/>
              </w:rPr>
            </w:pPr>
            <w:r w:rsidRPr="00AD350E">
              <w:rPr>
                <w:sz w:val="18"/>
                <w:szCs w:val="18"/>
              </w:rPr>
              <w:t xml:space="preserve">Совершенствование муниципального управления Администрации муниципального образования </w:t>
            </w:r>
          </w:p>
          <w:p w:rsidR="009E59BE" w:rsidRPr="00AD350E" w:rsidRDefault="009E59BE" w:rsidP="009E59BE">
            <w:pPr>
              <w:pStyle w:val="af2"/>
              <w:rPr>
                <w:sz w:val="18"/>
                <w:szCs w:val="18"/>
              </w:rPr>
            </w:pPr>
            <w:r w:rsidRPr="00AD350E">
              <w:rPr>
                <w:sz w:val="18"/>
                <w:szCs w:val="18"/>
              </w:rPr>
              <w:t>«Жигаловский район» на 2020-2026 годы</w:t>
            </w:r>
            <w:r>
              <w:rPr>
                <w:sz w:val="18"/>
                <w:szCs w:val="18"/>
              </w:rPr>
              <w:t xml:space="preserve"> (КЦСР 0500000000)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9BE" w:rsidRPr="00AD350E" w:rsidRDefault="00447E4D" w:rsidP="00B20F0C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53 419,3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BE" w:rsidRPr="00AD350E" w:rsidRDefault="0031602F" w:rsidP="00B20F0C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54 069,3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BE" w:rsidRPr="00AD350E" w:rsidRDefault="00447E4D" w:rsidP="00B20F0C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+650</w:t>
            </w:r>
          </w:p>
        </w:tc>
      </w:tr>
      <w:tr w:rsidR="009E59BE" w:rsidRPr="00AD350E" w:rsidTr="00447E4D">
        <w:trPr>
          <w:trHeight w:val="44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BE" w:rsidRPr="00AD350E" w:rsidRDefault="009E59BE" w:rsidP="003173E0">
            <w:pPr>
              <w:pStyle w:val="af2"/>
              <w:rPr>
                <w:sz w:val="18"/>
                <w:szCs w:val="18"/>
              </w:rPr>
            </w:pPr>
            <w:r w:rsidRPr="00AD350E">
              <w:rPr>
                <w:sz w:val="18"/>
                <w:szCs w:val="18"/>
              </w:rPr>
              <w:t>Развитие физической культуры и массового спорта на территории муниципального образования «Жигаловский район» на 2020-2026 годы</w:t>
            </w:r>
            <w:r>
              <w:rPr>
                <w:sz w:val="18"/>
                <w:szCs w:val="18"/>
              </w:rPr>
              <w:t xml:space="preserve"> (КЦСР 0600000000)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9BE" w:rsidRPr="00AD350E" w:rsidRDefault="00447E4D" w:rsidP="003173E0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43 777,2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BE" w:rsidRPr="00AD350E" w:rsidRDefault="0031602F" w:rsidP="003173E0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43 777,2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BE" w:rsidRPr="00AD350E" w:rsidRDefault="00447E4D" w:rsidP="003173E0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E59BE" w:rsidRPr="00AD350E" w:rsidTr="00447E4D">
        <w:trPr>
          <w:trHeight w:val="35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BE" w:rsidRPr="00AD350E" w:rsidRDefault="009E59BE" w:rsidP="003173E0">
            <w:pPr>
              <w:pStyle w:val="af2"/>
              <w:rPr>
                <w:sz w:val="18"/>
                <w:szCs w:val="18"/>
              </w:rPr>
            </w:pPr>
            <w:r w:rsidRPr="00AD350E">
              <w:rPr>
                <w:sz w:val="18"/>
                <w:szCs w:val="18"/>
              </w:rPr>
              <w:t>Улучшение условий и охраны труда в муниципальном образовании «Жигаловский район» на 2020-2026 годы</w:t>
            </w:r>
            <w:r>
              <w:rPr>
                <w:sz w:val="18"/>
                <w:szCs w:val="18"/>
              </w:rPr>
              <w:t xml:space="preserve"> (КЦСР 0700000000)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9BE" w:rsidRPr="00AD350E" w:rsidRDefault="00447E4D" w:rsidP="003173E0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BE" w:rsidRPr="00AD350E" w:rsidRDefault="0031602F" w:rsidP="003173E0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BE" w:rsidRPr="00AD350E" w:rsidRDefault="00447E4D" w:rsidP="003173E0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E59BE" w:rsidRPr="00AD350E" w:rsidTr="00447E4D">
        <w:trPr>
          <w:trHeight w:val="42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BE" w:rsidRPr="00AD350E" w:rsidRDefault="009E59BE" w:rsidP="003173E0">
            <w:pPr>
              <w:pStyle w:val="af2"/>
              <w:rPr>
                <w:sz w:val="18"/>
                <w:szCs w:val="18"/>
              </w:rPr>
            </w:pPr>
            <w:r w:rsidRPr="00AD350E">
              <w:rPr>
                <w:sz w:val="18"/>
                <w:szCs w:val="18"/>
              </w:rPr>
              <w:t>Молодёжная политика «Жигаловского района» на 2020-2026 годы</w:t>
            </w:r>
            <w:r>
              <w:rPr>
                <w:sz w:val="18"/>
                <w:szCs w:val="18"/>
              </w:rPr>
              <w:t xml:space="preserve"> (КЦСР 0900000000)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9BE" w:rsidRPr="00AD350E" w:rsidRDefault="00447E4D" w:rsidP="003173E0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BE" w:rsidRPr="00AD350E" w:rsidRDefault="0031602F" w:rsidP="003173E0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BE" w:rsidRPr="00AD350E" w:rsidRDefault="00447E4D" w:rsidP="003173E0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E59BE" w:rsidRPr="00AD350E" w:rsidTr="00447E4D">
        <w:trPr>
          <w:trHeight w:val="40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BE" w:rsidRPr="00AD350E" w:rsidRDefault="009E59BE" w:rsidP="003173E0">
            <w:pPr>
              <w:pStyle w:val="af2"/>
              <w:rPr>
                <w:sz w:val="18"/>
                <w:szCs w:val="18"/>
              </w:rPr>
            </w:pPr>
            <w:r w:rsidRPr="00AD350E">
              <w:rPr>
                <w:sz w:val="18"/>
                <w:szCs w:val="18"/>
              </w:rPr>
              <w:t>Реализация первоочередных мероприятий по развитию  и повышению надежности объектов жилищно-коммунального хозяйства на 2020-2026 годы</w:t>
            </w:r>
            <w:r>
              <w:rPr>
                <w:sz w:val="18"/>
                <w:szCs w:val="18"/>
              </w:rPr>
              <w:t xml:space="preserve"> (КЦСР 1100000000)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9BE" w:rsidRPr="00AD350E" w:rsidRDefault="00447E4D" w:rsidP="003173E0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23 210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BE" w:rsidRPr="00AD350E" w:rsidRDefault="0031602F" w:rsidP="003173E0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28 617,9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BE" w:rsidRPr="00AD350E" w:rsidRDefault="00447E4D" w:rsidP="003173E0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+5 407,9</w:t>
            </w:r>
          </w:p>
        </w:tc>
      </w:tr>
      <w:tr w:rsidR="009E59BE" w:rsidRPr="00AD350E" w:rsidTr="00447E4D">
        <w:trPr>
          <w:trHeight w:val="349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BE" w:rsidRPr="00AD350E" w:rsidRDefault="009E59BE" w:rsidP="003173E0">
            <w:pPr>
              <w:rPr>
                <w:sz w:val="18"/>
                <w:szCs w:val="18"/>
              </w:rPr>
            </w:pPr>
            <w:r w:rsidRPr="00AD350E">
              <w:rPr>
                <w:sz w:val="18"/>
                <w:szCs w:val="18"/>
              </w:rPr>
              <w:t xml:space="preserve">Профилактики правонарушений в Жигаловском районе на 2020-2026 годы </w:t>
            </w:r>
            <w:r>
              <w:rPr>
                <w:sz w:val="18"/>
                <w:szCs w:val="18"/>
              </w:rPr>
              <w:t>(КЦСР 1200000000)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9BE" w:rsidRPr="00AD350E" w:rsidRDefault="00447E4D" w:rsidP="003173E0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BE" w:rsidRPr="00AD350E" w:rsidRDefault="0031602F" w:rsidP="003173E0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BE" w:rsidRPr="00AD350E" w:rsidRDefault="00447E4D" w:rsidP="003173E0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E59BE" w:rsidRPr="00AD350E" w:rsidTr="00447E4D">
        <w:trPr>
          <w:trHeight w:val="341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BE" w:rsidRPr="00AD350E" w:rsidRDefault="009E59BE" w:rsidP="009E59BE">
            <w:pPr>
              <w:rPr>
                <w:sz w:val="18"/>
                <w:szCs w:val="18"/>
              </w:rPr>
            </w:pPr>
            <w:r w:rsidRPr="00AD350E">
              <w:rPr>
                <w:sz w:val="18"/>
                <w:szCs w:val="18"/>
              </w:rPr>
              <w:t>Повышение безопасности дорожного движения в муниципальном образовании «Жигаловский район» на 2020-2026гг.</w:t>
            </w:r>
            <w:r>
              <w:rPr>
                <w:sz w:val="18"/>
                <w:szCs w:val="18"/>
              </w:rPr>
              <w:t xml:space="preserve"> (КЦСР 1300000000)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9BE" w:rsidRPr="00AD350E" w:rsidRDefault="00447E4D" w:rsidP="00B20F0C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BE" w:rsidRPr="00AD350E" w:rsidRDefault="0031602F" w:rsidP="00B20F0C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BE" w:rsidRPr="00AD350E" w:rsidRDefault="00447E4D" w:rsidP="00B20F0C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E59BE" w:rsidRPr="00AD350E" w:rsidTr="00447E4D">
        <w:trPr>
          <w:trHeight w:val="346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BE" w:rsidRPr="00AD350E" w:rsidRDefault="009E59BE" w:rsidP="009E59BE">
            <w:pPr>
              <w:rPr>
                <w:sz w:val="18"/>
                <w:szCs w:val="18"/>
              </w:rPr>
            </w:pPr>
            <w:r w:rsidRPr="00AD350E">
              <w:rPr>
                <w:sz w:val="18"/>
                <w:szCs w:val="18"/>
              </w:rPr>
              <w:t>Социальная политика муниципального образования «Жигаловский район» на 2020-2026 г.г.</w:t>
            </w:r>
            <w:r>
              <w:rPr>
                <w:sz w:val="18"/>
                <w:szCs w:val="18"/>
              </w:rPr>
              <w:t xml:space="preserve"> (КЦСР 1400000000)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9BE" w:rsidRPr="00AD350E" w:rsidRDefault="00447E4D" w:rsidP="00B20F0C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BE" w:rsidRPr="00AD350E" w:rsidRDefault="0031602F" w:rsidP="00B20F0C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BE" w:rsidRPr="00AD350E" w:rsidRDefault="00447E4D" w:rsidP="00B20F0C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E59BE" w:rsidRPr="00AD350E" w:rsidTr="00447E4D">
        <w:trPr>
          <w:trHeight w:val="346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BE" w:rsidRPr="00AD350E" w:rsidRDefault="009E59BE" w:rsidP="003173E0">
            <w:pPr>
              <w:pStyle w:val="af2"/>
              <w:rPr>
                <w:sz w:val="18"/>
                <w:szCs w:val="18"/>
              </w:rPr>
            </w:pPr>
            <w:r w:rsidRPr="00AD350E">
              <w:rPr>
                <w:sz w:val="18"/>
                <w:szCs w:val="18"/>
              </w:rPr>
              <w:t xml:space="preserve"> Комплексное развитие сельских территорий муниципального образования «Жигаловский район» на 2020-2026 годы </w:t>
            </w:r>
            <w:r>
              <w:rPr>
                <w:sz w:val="18"/>
                <w:szCs w:val="18"/>
              </w:rPr>
              <w:t>(КЦСР 1500000000)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9BE" w:rsidRPr="00AD350E" w:rsidRDefault="00447E4D" w:rsidP="003173E0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14 391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BE" w:rsidRPr="00AD350E" w:rsidRDefault="0031602F" w:rsidP="003173E0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14 391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BE" w:rsidRPr="00AD350E" w:rsidRDefault="00447E4D" w:rsidP="003173E0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E59BE" w:rsidRPr="00AB7FD6" w:rsidTr="00447E4D">
        <w:trPr>
          <w:trHeight w:val="15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9BE" w:rsidRPr="00AD350E" w:rsidRDefault="009E59BE" w:rsidP="002274F5">
            <w:pPr>
              <w:pStyle w:val="af2"/>
              <w:rPr>
                <w:b/>
                <w:sz w:val="18"/>
                <w:szCs w:val="18"/>
              </w:rPr>
            </w:pPr>
            <w:r w:rsidRPr="00AD350E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9BE" w:rsidRPr="00AD350E" w:rsidRDefault="0076593B" w:rsidP="00B20F0C">
            <w:pPr>
              <w:pStyle w:val="af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737 270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BE" w:rsidRPr="00AD350E" w:rsidRDefault="0076593B" w:rsidP="00B20F0C">
            <w:pPr>
              <w:pStyle w:val="af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746 080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BE" w:rsidRPr="00AD350E" w:rsidRDefault="00447E4D" w:rsidP="00B20F0C">
            <w:pPr>
              <w:pStyle w:val="af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+8 809,6</w:t>
            </w:r>
          </w:p>
        </w:tc>
      </w:tr>
    </w:tbl>
    <w:p w:rsidR="00361F93" w:rsidRDefault="00361F93" w:rsidP="00361F93">
      <w:pPr>
        <w:tabs>
          <w:tab w:val="left" w:pos="567"/>
        </w:tabs>
        <w:jc w:val="both"/>
      </w:pPr>
    </w:p>
    <w:p w:rsidR="000F16B1" w:rsidRPr="00732F74" w:rsidRDefault="000F16B1" w:rsidP="000F16B1">
      <w:pPr>
        <w:ind w:firstLine="708"/>
        <w:jc w:val="both"/>
      </w:pPr>
      <w:r w:rsidRPr="00732F74">
        <w:t>Расходы на реализацию муниципальных программ предлагается утвердить в объеме  </w:t>
      </w:r>
      <w:r w:rsidR="0076593B">
        <w:rPr>
          <w:b/>
          <w:i/>
        </w:rPr>
        <w:t>746080</w:t>
      </w:r>
      <w:r w:rsidRPr="00732F74">
        <w:rPr>
          <w:b/>
          <w:i/>
        </w:rPr>
        <w:t xml:space="preserve"> тыс. рублей</w:t>
      </w:r>
      <w:r w:rsidRPr="00732F74">
        <w:t xml:space="preserve">, или </w:t>
      </w:r>
      <w:r w:rsidRPr="00732F74">
        <w:rPr>
          <w:b/>
          <w:i/>
        </w:rPr>
        <w:t>99%</w:t>
      </w:r>
      <w:r w:rsidRPr="00732F74">
        <w:t xml:space="preserve"> от общего объема расходов районного бюджета на 202</w:t>
      </w:r>
      <w:r w:rsidR="0076593B">
        <w:t>1</w:t>
      </w:r>
      <w:r w:rsidRPr="00732F74">
        <w:t xml:space="preserve"> год. Увеличение расходов по муниципальным программам, в сравнении с действующей редакцией Решения Думы о бюджете (от 24.12.20</w:t>
      </w:r>
      <w:r w:rsidR="0076593B">
        <w:t>20</w:t>
      </w:r>
      <w:r w:rsidRPr="00732F74">
        <w:t xml:space="preserve"> № </w:t>
      </w:r>
      <w:r w:rsidR="0076593B">
        <w:t>127</w:t>
      </w:r>
      <w:r w:rsidRPr="00732F74">
        <w:t xml:space="preserve">) составит – </w:t>
      </w:r>
      <w:r w:rsidR="0076593B">
        <w:rPr>
          <w:b/>
          <w:i/>
        </w:rPr>
        <w:t>8 809,6</w:t>
      </w:r>
      <w:r w:rsidRPr="00732F74">
        <w:rPr>
          <w:b/>
          <w:i/>
        </w:rPr>
        <w:t xml:space="preserve"> тыс. рублей</w:t>
      </w:r>
      <w:r>
        <w:rPr>
          <w:b/>
          <w:i/>
        </w:rPr>
        <w:t xml:space="preserve"> (рост 101</w:t>
      </w:r>
      <w:r w:rsidR="0076593B">
        <w:rPr>
          <w:b/>
          <w:i/>
        </w:rPr>
        <w:t>,2</w:t>
      </w:r>
      <w:r>
        <w:rPr>
          <w:b/>
          <w:i/>
        </w:rPr>
        <w:t>%)</w:t>
      </w:r>
      <w:r w:rsidRPr="00732F74">
        <w:t xml:space="preserve">. </w:t>
      </w:r>
    </w:p>
    <w:p w:rsidR="000F16B1" w:rsidRPr="00754959" w:rsidRDefault="002B3EA8" w:rsidP="000F16B1">
      <w:pPr>
        <w:ind w:firstLine="708"/>
        <w:jc w:val="both"/>
      </w:pPr>
      <w:r>
        <w:t>Увеличения р</w:t>
      </w:r>
      <w:r w:rsidR="000F16B1" w:rsidRPr="00754959">
        <w:t>асход</w:t>
      </w:r>
      <w:r>
        <w:t>ов</w:t>
      </w:r>
      <w:r w:rsidR="000F16B1" w:rsidRPr="00754959">
        <w:t xml:space="preserve"> по непрограммным направлениям (обеспечение деятельности Контрольно-счетной комиссии, осуществление реализации государственных полномочий, обеспечение деятельности Думы, резервный фонд) </w:t>
      </w:r>
      <w:r>
        <w:t>не предусматривается.</w:t>
      </w:r>
      <w:r w:rsidR="000F16B1" w:rsidRPr="00754959">
        <w:t xml:space="preserve"> </w:t>
      </w:r>
    </w:p>
    <w:p w:rsidR="002274F5" w:rsidRPr="00146C07" w:rsidRDefault="002274F5" w:rsidP="00205314">
      <w:pPr>
        <w:tabs>
          <w:tab w:val="left" w:pos="567"/>
          <w:tab w:val="left" w:pos="709"/>
        </w:tabs>
        <w:ind w:firstLine="709"/>
        <w:jc w:val="both"/>
      </w:pPr>
      <w:r w:rsidRPr="00146C07">
        <w:t xml:space="preserve">Изменения ресурсного обеспечения </w:t>
      </w:r>
      <w:r w:rsidR="006A530D" w:rsidRPr="00146C07">
        <w:t>муниципальных программ</w:t>
      </w:r>
      <w:r w:rsidRPr="00146C07">
        <w:t xml:space="preserve"> обусловлены: </w:t>
      </w:r>
    </w:p>
    <w:p w:rsidR="00D914C5" w:rsidRDefault="00D54407" w:rsidP="00205314">
      <w:pPr>
        <w:tabs>
          <w:tab w:val="left" w:pos="709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146C07">
        <w:t>1)</w:t>
      </w:r>
      <w:r w:rsidR="005E22FA" w:rsidRPr="00146C07">
        <w:t xml:space="preserve"> </w:t>
      </w:r>
      <w:r w:rsidR="003462AC" w:rsidRPr="00146C07">
        <w:t xml:space="preserve">увеличением </w:t>
      </w:r>
      <w:r w:rsidR="003462AC">
        <w:t xml:space="preserve">на </w:t>
      </w:r>
      <w:r w:rsidR="00EF1D38">
        <w:t>2751,7</w:t>
      </w:r>
      <w:r w:rsidR="003462AC">
        <w:t xml:space="preserve"> тыс. рублей</w:t>
      </w:r>
      <w:r w:rsidR="003462AC" w:rsidRPr="00146C07">
        <w:t xml:space="preserve"> бюджетных ассигнований </w:t>
      </w:r>
      <w:r w:rsidR="003462AC">
        <w:t>на реализацию муниципальной программы «Развитие образования» на 2020-2026 годы в рамках государственной программы Иркутской области «Развитие образования» на 201</w:t>
      </w:r>
      <w:r w:rsidR="00EF1D38">
        <w:t>9</w:t>
      </w:r>
      <w:r w:rsidR="003462AC">
        <w:t>-202</w:t>
      </w:r>
      <w:r w:rsidR="00EF1D38">
        <w:t>4</w:t>
      </w:r>
      <w:r w:rsidR="003462AC">
        <w:t xml:space="preserve"> годы</w:t>
      </w:r>
      <w:r w:rsidR="00D914C5">
        <w:t>, в том числе на реализацию основных мероприятий</w:t>
      </w:r>
      <w:r w:rsidR="00406EAE">
        <w:t xml:space="preserve"> подпрограмм</w:t>
      </w:r>
      <w:r w:rsidR="00D914C5">
        <w:t>:</w:t>
      </w:r>
    </w:p>
    <w:p w:rsidR="00D914C5" w:rsidRDefault="00D914C5" w:rsidP="00205314">
      <w:pPr>
        <w:tabs>
          <w:tab w:val="left" w:pos="709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>
        <w:t xml:space="preserve">- </w:t>
      </w:r>
      <w:r w:rsidRPr="00D914C5">
        <w:t>«Развитие системы дошкольного, общего и дополнительного образования в Жигаловском районе» на 2020 – 2026 годы</w:t>
      </w:r>
      <w:r>
        <w:t xml:space="preserve"> (+2618,3 тыс. руб.), </w:t>
      </w:r>
    </w:p>
    <w:p w:rsidR="00D914C5" w:rsidRDefault="00D914C5" w:rsidP="00205314">
      <w:pPr>
        <w:tabs>
          <w:tab w:val="left" w:pos="709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>
        <w:t xml:space="preserve">- </w:t>
      </w:r>
      <w:r w:rsidRPr="00D914C5">
        <w:t>«Обеспечение реализации муниципальной программы и прочие мероприятия в области образования» на 2020-2026 годы</w:t>
      </w:r>
      <w:r>
        <w:t xml:space="preserve"> (+133,3 тыс. руб.)</w:t>
      </w:r>
      <w:r w:rsidR="00406EAE">
        <w:t>,</w:t>
      </w:r>
    </w:p>
    <w:p w:rsidR="003462AC" w:rsidRDefault="00406EAE" w:rsidP="00205314">
      <w:pPr>
        <w:ind w:firstLine="709"/>
        <w:jc w:val="both"/>
      </w:pPr>
      <w:r>
        <w:t>2</w:t>
      </w:r>
      <w:r w:rsidR="003462AC">
        <w:t xml:space="preserve">) </w:t>
      </w:r>
      <w:r w:rsidR="00D914C5">
        <w:t>увеличением</w:t>
      </w:r>
      <w:r w:rsidR="00205314">
        <w:t xml:space="preserve"> на </w:t>
      </w:r>
      <w:r w:rsidR="00D914C5">
        <w:t>650</w:t>
      </w:r>
      <w:r w:rsidR="00205314">
        <w:t xml:space="preserve"> тыс. рублей бюджетных ассигнований на реализацию основных мероприятий подпрограммы</w:t>
      </w:r>
      <w:r w:rsidR="00205314" w:rsidRPr="00205314">
        <w:t xml:space="preserve"> «Обеспечение деятельности Администрации муниципального образования «Жигаловский район» на 2020</w:t>
      </w:r>
      <w:r w:rsidR="00205314">
        <w:t>-</w:t>
      </w:r>
      <w:r w:rsidR="00205314" w:rsidRPr="00205314">
        <w:t xml:space="preserve">2026 годы </w:t>
      </w:r>
      <w:r w:rsidR="00205314">
        <w:t>муниципальной программы «</w:t>
      </w:r>
      <w:r w:rsidR="00205314" w:rsidRPr="00205314">
        <w:t>Совершенствование муниципального управления Администрации муниципального образования «Жигаловский район»» на 2020-2026 годы</w:t>
      </w:r>
      <w:r w:rsidR="006F2CA2">
        <w:t>,</w:t>
      </w:r>
    </w:p>
    <w:p w:rsidR="00426FC7" w:rsidRDefault="006F2CA2" w:rsidP="00205314">
      <w:pPr>
        <w:ind w:firstLine="709"/>
        <w:jc w:val="both"/>
      </w:pPr>
      <w:r>
        <w:t xml:space="preserve">3) </w:t>
      </w:r>
      <w:r w:rsidRPr="00146C07">
        <w:t xml:space="preserve">увеличением </w:t>
      </w:r>
      <w:r>
        <w:t>на 5407,9 тыс. рублей</w:t>
      </w:r>
      <w:r w:rsidRPr="00146C07">
        <w:t xml:space="preserve"> бюджетных ассигнований </w:t>
      </w:r>
      <w:r>
        <w:t>на реализацию муниципальной программы «</w:t>
      </w:r>
      <w:r w:rsidRPr="006F2CA2">
        <w:t>Реализация первоочередных мероприятий по развитию и повышению надежности объектов жилищно-коммунального хозяйства</w:t>
      </w:r>
      <w:r>
        <w:t>»</w:t>
      </w:r>
      <w:r w:rsidRPr="006F2CA2">
        <w:t xml:space="preserve"> на 2020-2026 годы</w:t>
      </w:r>
      <w:r>
        <w:t>, в том числе</w:t>
      </w:r>
      <w:r w:rsidR="00426FC7">
        <w:t>:</w:t>
      </w:r>
    </w:p>
    <w:p w:rsidR="006F2CA2" w:rsidRDefault="00426FC7" w:rsidP="00205314">
      <w:pPr>
        <w:ind w:firstLine="709"/>
        <w:jc w:val="both"/>
      </w:pPr>
      <w:r>
        <w:t>-</w:t>
      </w:r>
      <w:r w:rsidR="006F2CA2">
        <w:t xml:space="preserve"> на р</w:t>
      </w:r>
      <w:r w:rsidR="006F2CA2" w:rsidRPr="006F2CA2">
        <w:t>еализаци</w:t>
      </w:r>
      <w:r w:rsidR="006F2CA2">
        <w:t>ю</w:t>
      </w:r>
      <w:r w:rsidR="006F2CA2" w:rsidRPr="006F2CA2">
        <w:t xml:space="preserve">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 </w:t>
      </w:r>
      <w:r w:rsidR="006F2CA2">
        <w:t xml:space="preserve"> (+4908,4 тыс. руб.)</w:t>
      </w:r>
      <w:r>
        <w:t>,</w:t>
      </w:r>
    </w:p>
    <w:p w:rsidR="00426FC7" w:rsidRDefault="00426FC7" w:rsidP="00205314">
      <w:pPr>
        <w:ind w:firstLine="709"/>
        <w:jc w:val="both"/>
      </w:pPr>
      <w:r>
        <w:t xml:space="preserve">- </w:t>
      </w:r>
      <w:r w:rsidR="00FD574B">
        <w:t xml:space="preserve">на </w:t>
      </w:r>
      <w:r>
        <w:t>проектно-изыскательские работы по определению зоны санитарной охраны водозабора подпрограммы «Строительство централизованной системы водоснабжения»  (+500 тыс. руб.),</w:t>
      </w:r>
    </w:p>
    <w:p w:rsidR="00426FC7" w:rsidRPr="00205314" w:rsidRDefault="00426FC7" w:rsidP="00205314">
      <w:pPr>
        <w:ind w:firstLine="709"/>
        <w:jc w:val="both"/>
      </w:pPr>
      <w:r>
        <w:t xml:space="preserve">- </w:t>
      </w:r>
      <w:r w:rsidR="00FD574B">
        <w:t xml:space="preserve">на </w:t>
      </w:r>
      <w:r>
        <w:t>о</w:t>
      </w:r>
      <w:r w:rsidRPr="00426FC7">
        <w:t>беспечение реализации других вопросов жилищно-коммунального хозяйства</w:t>
      </w:r>
      <w:r>
        <w:t xml:space="preserve"> (-0,5 тыс. руб.).</w:t>
      </w:r>
    </w:p>
    <w:p w:rsidR="0096438B" w:rsidRPr="00C758CA" w:rsidRDefault="00DB2CC5" w:rsidP="00025B32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</w:pPr>
      <w:r w:rsidRPr="00C758CA">
        <w:t>Как следует из представленной П</w:t>
      </w:r>
      <w:r w:rsidR="0096438B" w:rsidRPr="00C758CA">
        <w:t xml:space="preserve">ояснительной записки </w:t>
      </w:r>
      <w:r w:rsidR="00FB498F" w:rsidRPr="00C758CA">
        <w:t>«корректировка</w:t>
      </w:r>
      <w:r w:rsidR="0096438B" w:rsidRPr="00C758CA">
        <w:t xml:space="preserve"> </w:t>
      </w:r>
      <w:r w:rsidR="00C758CA" w:rsidRPr="00C758CA">
        <w:t>и перераспределение объемов ресурсного обеспечения муниципальных программ произведена в целях эффективности исполнения ранее утвержденных бюджетных ассигнований»</w:t>
      </w:r>
      <w:r w:rsidR="00A03B89" w:rsidRPr="00C758CA">
        <w:t>.</w:t>
      </w:r>
      <w:r w:rsidR="0096438B" w:rsidRPr="00C758CA">
        <w:t xml:space="preserve"> </w:t>
      </w:r>
    </w:p>
    <w:p w:rsidR="00C823BA" w:rsidRPr="00C758CA" w:rsidRDefault="00025B32" w:rsidP="00025B32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</w:pPr>
      <w:r w:rsidRPr="00C758CA">
        <w:t>К</w:t>
      </w:r>
      <w:r w:rsidR="002839EC" w:rsidRPr="00C758CA">
        <w:t>СК</w:t>
      </w:r>
      <w:r w:rsidR="00C823BA" w:rsidRPr="00C758CA">
        <w:t xml:space="preserve"> района отмечает, что предлагаемые изменения по 20</w:t>
      </w:r>
      <w:r w:rsidR="00C758CA">
        <w:t>2</w:t>
      </w:r>
      <w:r w:rsidR="0039417F">
        <w:t>1</w:t>
      </w:r>
      <w:r w:rsidR="00C823BA" w:rsidRPr="00C758CA">
        <w:t xml:space="preserve"> году затрагивают показатели бюджета </w:t>
      </w:r>
      <w:r w:rsidR="00C758CA">
        <w:t>муниципального образования</w:t>
      </w:r>
      <w:r w:rsidR="00C823BA" w:rsidRPr="00C758CA">
        <w:t xml:space="preserve"> «</w:t>
      </w:r>
      <w:r w:rsidR="002839EC" w:rsidRPr="00C758CA">
        <w:t>Жигалов</w:t>
      </w:r>
      <w:r w:rsidR="00C823BA" w:rsidRPr="00C758CA">
        <w:t xml:space="preserve">ский район» текущего финансового года, следовательно, влекут необходимость внесения изменений в </w:t>
      </w:r>
      <w:r w:rsidR="00C758CA" w:rsidRPr="00C758CA">
        <w:t>район</w:t>
      </w:r>
      <w:r w:rsidR="00C758CA">
        <w:t>ный</w:t>
      </w:r>
      <w:r w:rsidR="00C758CA" w:rsidRPr="00C758CA">
        <w:t xml:space="preserve"> </w:t>
      </w:r>
      <w:r w:rsidR="00C823BA" w:rsidRPr="00C758CA">
        <w:t>бюджет, утвержд</w:t>
      </w:r>
      <w:r w:rsidR="002839EC" w:rsidRPr="00C758CA">
        <w:t xml:space="preserve">енный Решением Думы </w:t>
      </w:r>
      <w:r w:rsidR="00C758CA">
        <w:t>муниципального образования «Жигаловский район»</w:t>
      </w:r>
      <w:r w:rsidR="002839EC" w:rsidRPr="00C758CA">
        <w:t xml:space="preserve"> от 2</w:t>
      </w:r>
      <w:r w:rsidR="00C758CA">
        <w:t>4</w:t>
      </w:r>
      <w:r w:rsidR="00C823BA" w:rsidRPr="00C758CA">
        <w:t>.12.20</w:t>
      </w:r>
      <w:r w:rsidR="0039417F">
        <w:t>20</w:t>
      </w:r>
      <w:r w:rsidR="00C823BA" w:rsidRPr="00C758CA">
        <w:t xml:space="preserve"> № </w:t>
      </w:r>
      <w:r w:rsidR="0039417F">
        <w:t>127</w:t>
      </w:r>
      <w:r w:rsidR="00C823BA" w:rsidRPr="00C758CA">
        <w:t>.</w:t>
      </w:r>
    </w:p>
    <w:p w:rsidR="003472BE" w:rsidRPr="00C758CA" w:rsidRDefault="004E4274" w:rsidP="00025B32">
      <w:pPr>
        <w:tabs>
          <w:tab w:val="left" w:pos="709"/>
          <w:tab w:val="left" w:pos="851"/>
        </w:tabs>
        <w:ind w:firstLine="709"/>
        <w:jc w:val="both"/>
      </w:pPr>
      <w:r w:rsidRPr="00C758CA">
        <w:t xml:space="preserve">Указанные расходы </w:t>
      </w:r>
      <w:r w:rsidR="004F63C1" w:rsidRPr="00C758CA">
        <w:t>по муниципальным программам</w:t>
      </w:r>
      <w:r w:rsidR="00B81E37">
        <w:t>,</w:t>
      </w:r>
      <w:r w:rsidR="004F63C1" w:rsidRPr="00C758CA">
        <w:t xml:space="preserve"> </w:t>
      </w:r>
      <w:r w:rsidRPr="00C758CA">
        <w:t>в целом</w:t>
      </w:r>
      <w:r w:rsidR="00B81E37">
        <w:t>,</w:t>
      </w:r>
      <w:r w:rsidRPr="00C758CA">
        <w:t xml:space="preserve"> обоснованы.</w:t>
      </w:r>
      <w:r w:rsidR="00C21F8C" w:rsidRPr="00C758CA">
        <w:t xml:space="preserve"> </w:t>
      </w:r>
    </w:p>
    <w:p w:rsidR="00B81E37" w:rsidRPr="00C758CA" w:rsidRDefault="00B81E37" w:rsidP="00B81E37">
      <w:pPr>
        <w:tabs>
          <w:tab w:val="left" w:pos="709"/>
          <w:tab w:val="left" w:pos="851"/>
        </w:tabs>
        <w:ind w:firstLine="709"/>
        <w:jc w:val="both"/>
      </w:pPr>
      <w:r>
        <w:t>И</w:t>
      </w:r>
      <w:r w:rsidRPr="00C758CA">
        <w:t xml:space="preserve">зменений </w:t>
      </w:r>
      <w:r>
        <w:t>параметров о</w:t>
      </w:r>
      <w:r w:rsidRPr="00C758CA">
        <w:t xml:space="preserve">сновных </w:t>
      </w:r>
      <w:r>
        <w:t xml:space="preserve">характеристик бюджета муниципального образования «Жигаловский район» (по доходам, по расходам) </w:t>
      </w:r>
      <w:r w:rsidRPr="00C758CA">
        <w:t>в плановом периоде 202</w:t>
      </w:r>
      <w:r w:rsidR="008C1E19">
        <w:t>2</w:t>
      </w:r>
      <w:r>
        <w:t xml:space="preserve"> и </w:t>
      </w:r>
      <w:r w:rsidRPr="00C758CA">
        <w:t>202</w:t>
      </w:r>
      <w:r w:rsidR="008C1E19">
        <w:t>3</w:t>
      </w:r>
      <w:r>
        <w:t xml:space="preserve"> </w:t>
      </w:r>
      <w:r w:rsidRPr="00C758CA">
        <w:t>год</w:t>
      </w:r>
      <w:r>
        <w:t xml:space="preserve">ах </w:t>
      </w:r>
      <w:r w:rsidR="008C1E19">
        <w:t>п</w:t>
      </w:r>
      <w:r>
        <w:t>роектом</w:t>
      </w:r>
      <w:r w:rsidRPr="00C758CA">
        <w:t xml:space="preserve"> </w:t>
      </w:r>
      <w:r>
        <w:t xml:space="preserve">бюджета </w:t>
      </w:r>
      <w:r w:rsidRPr="00C758CA">
        <w:t>не предусмотрено</w:t>
      </w:r>
      <w:r w:rsidR="00281C4B">
        <w:t>, только</w:t>
      </w:r>
      <w:r w:rsidRPr="00C758CA">
        <w:t xml:space="preserve"> </w:t>
      </w:r>
      <w:r>
        <w:t>произведена корректировка и перераспределение объемов ресурсного обеспечения муниципальных программ и непрограммных направлений деятельности в целях эффективного и результативного исполнения бюджетных ассигнований, утвержденных решением Думы о бюджете</w:t>
      </w:r>
      <w:r w:rsidRPr="00C758CA">
        <w:t>.</w:t>
      </w:r>
    </w:p>
    <w:p w:rsidR="00F76ADE" w:rsidRPr="00C758CA" w:rsidRDefault="00FE14E7" w:rsidP="00025B32">
      <w:pPr>
        <w:tabs>
          <w:tab w:val="left" w:pos="709"/>
          <w:tab w:val="left" w:pos="851"/>
        </w:tabs>
        <w:ind w:firstLine="709"/>
        <w:jc w:val="both"/>
      </w:pPr>
      <w:r>
        <w:t xml:space="preserve">Контрольно-счетная комиссия муниципального образования «Жигаловский район» отмечает, что </w:t>
      </w:r>
      <w:r w:rsidR="00D62B88" w:rsidRPr="00C758CA">
        <w:t>Проект решения</w:t>
      </w:r>
      <w:r w:rsidR="00AD0B3A" w:rsidRPr="00C758CA">
        <w:rPr>
          <w:b/>
        </w:rPr>
        <w:t xml:space="preserve"> </w:t>
      </w:r>
      <w:r w:rsidR="00AD0B3A" w:rsidRPr="00C758CA">
        <w:t xml:space="preserve">Думы </w:t>
      </w:r>
      <w:r w:rsidR="00533DAC" w:rsidRPr="00C758CA">
        <w:t>муниципального образования «Жигаловский район»</w:t>
      </w:r>
      <w:r w:rsidR="00AD0B3A" w:rsidRPr="00C758CA">
        <w:t xml:space="preserve"> </w:t>
      </w:r>
      <w:r w:rsidR="00533DAC" w:rsidRPr="00C758CA">
        <w:t>«О внесении изменений в бюджет муниципального образования «Жигаловский район» на 20</w:t>
      </w:r>
      <w:r>
        <w:t>2</w:t>
      </w:r>
      <w:r w:rsidR="008931AB">
        <w:t>1</w:t>
      </w:r>
      <w:r w:rsidR="00533DAC" w:rsidRPr="00C758CA">
        <w:t xml:space="preserve"> год и плановый период 202</w:t>
      </w:r>
      <w:r w:rsidR="008931AB">
        <w:t>2</w:t>
      </w:r>
      <w:r w:rsidR="00533DAC" w:rsidRPr="00C758CA">
        <w:t xml:space="preserve"> и 202</w:t>
      </w:r>
      <w:r w:rsidR="008931AB">
        <w:t>3</w:t>
      </w:r>
      <w:r w:rsidR="00533DAC" w:rsidRPr="00C758CA">
        <w:t xml:space="preserve"> годов»</w:t>
      </w:r>
      <w:r w:rsidR="00D62B88" w:rsidRPr="00C758CA">
        <w:t>,</w:t>
      </w:r>
      <w:r w:rsidR="00BA3FC5" w:rsidRPr="00C758CA">
        <w:t xml:space="preserve"> представленный на рассмотрение </w:t>
      </w:r>
      <w:r w:rsidR="00D62B88" w:rsidRPr="00C758CA">
        <w:t>Думы</w:t>
      </w:r>
      <w:r w:rsidR="00BA3FC5" w:rsidRPr="00C758CA">
        <w:t xml:space="preserve"> </w:t>
      </w:r>
      <w:r w:rsidR="00987312" w:rsidRPr="00C758CA">
        <w:t>муниципального образования «Жигаловский район»</w:t>
      </w:r>
      <w:r w:rsidR="00D62B88" w:rsidRPr="00C758CA">
        <w:t xml:space="preserve">, подготовлен в рамках действующего бюджетного законодательства, содержит основные характеристики бюджета, </w:t>
      </w:r>
      <w:r w:rsidR="003F46D7">
        <w:t>с</w:t>
      </w:r>
      <w:r w:rsidR="006D0E09" w:rsidRPr="00C758CA">
        <w:t xml:space="preserve"> соблюд</w:t>
      </w:r>
      <w:r w:rsidR="003E1ADE" w:rsidRPr="00C758CA">
        <w:t>е</w:t>
      </w:r>
      <w:r w:rsidR="006D0E09" w:rsidRPr="00C758CA">
        <w:t>н</w:t>
      </w:r>
      <w:r w:rsidR="003F46D7">
        <w:t>ием</w:t>
      </w:r>
      <w:r w:rsidR="006D0E09" w:rsidRPr="00C758CA">
        <w:t xml:space="preserve"> </w:t>
      </w:r>
      <w:r w:rsidR="003F46D7" w:rsidRPr="00C758CA">
        <w:t>принцип</w:t>
      </w:r>
      <w:r w:rsidR="003F46D7">
        <w:t>а</w:t>
      </w:r>
      <w:r w:rsidR="003F46D7" w:rsidRPr="00C758CA">
        <w:t xml:space="preserve"> сбалансированности бюджетов </w:t>
      </w:r>
      <w:r w:rsidR="006D0E09" w:rsidRPr="00C758CA">
        <w:t>в соответствии со статьей 33 БК РФ.</w:t>
      </w:r>
      <w:r w:rsidR="00ED4E0D" w:rsidRPr="00C758CA">
        <w:t xml:space="preserve"> </w:t>
      </w:r>
    </w:p>
    <w:p w:rsidR="00F76ADE" w:rsidRPr="00C758CA" w:rsidRDefault="0084698D" w:rsidP="00025B32">
      <w:pPr>
        <w:tabs>
          <w:tab w:val="left" w:pos="709"/>
          <w:tab w:val="left" w:pos="851"/>
        </w:tabs>
        <w:ind w:firstLine="709"/>
        <w:jc w:val="both"/>
      </w:pPr>
      <w:r w:rsidRPr="00C758CA">
        <w:t>Содержание документов, представленных</w:t>
      </w:r>
      <w:r w:rsidR="00073B4E" w:rsidRPr="00C758CA">
        <w:t xml:space="preserve"> одновременно с П</w:t>
      </w:r>
      <w:r w:rsidR="00716798" w:rsidRPr="00C758CA">
        <w:t>роектом решения Думы</w:t>
      </w:r>
      <w:r w:rsidR="006027FD">
        <w:t xml:space="preserve"> (Пояснительная записка, Приложения)</w:t>
      </w:r>
      <w:r w:rsidR="00716798" w:rsidRPr="00C758CA">
        <w:t xml:space="preserve"> соответствуют требованиям бюджетного законодательства.</w:t>
      </w:r>
    </w:p>
    <w:p w:rsidR="009B3453" w:rsidRPr="00C758CA" w:rsidRDefault="00BD79D4" w:rsidP="00025B32">
      <w:pPr>
        <w:tabs>
          <w:tab w:val="left" w:pos="709"/>
          <w:tab w:val="left" w:pos="851"/>
        </w:tabs>
        <w:ind w:firstLine="709"/>
        <w:jc w:val="both"/>
      </w:pPr>
      <w:r w:rsidRPr="00C758CA">
        <w:t xml:space="preserve">Контрольно-счетная </w:t>
      </w:r>
      <w:r w:rsidR="00883261" w:rsidRPr="00C758CA">
        <w:t>комиссия</w:t>
      </w:r>
      <w:r w:rsidRPr="00C758CA">
        <w:t xml:space="preserve"> подтверждает достоверность представленной на экспертизу информации,</w:t>
      </w:r>
      <w:r w:rsidR="000B2AD3" w:rsidRPr="00C758CA">
        <w:t xml:space="preserve"> </w:t>
      </w:r>
      <w:r w:rsidRPr="00C758CA">
        <w:t>признает предлагаемые изменения соответствующими</w:t>
      </w:r>
      <w:r w:rsidR="003E1733" w:rsidRPr="00C758CA">
        <w:t xml:space="preserve"> бюджетному законодательству</w:t>
      </w:r>
      <w:r w:rsidR="001A340D" w:rsidRPr="00C758CA">
        <w:t xml:space="preserve"> и рекомендует Думе</w:t>
      </w:r>
      <w:r w:rsidR="002D1774" w:rsidRPr="00C758CA">
        <w:t xml:space="preserve"> </w:t>
      </w:r>
      <w:r w:rsidR="00883261" w:rsidRPr="00C758CA">
        <w:t>мун</w:t>
      </w:r>
      <w:r w:rsidR="008F636A" w:rsidRPr="00C758CA">
        <w:t>и</w:t>
      </w:r>
      <w:r w:rsidR="00883261" w:rsidRPr="00C758CA">
        <w:t>ципального образования «Жигаловский район»</w:t>
      </w:r>
      <w:r w:rsidR="009B3453" w:rsidRPr="00C758CA">
        <w:t xml:space="preserve"> </w:t>
      </w:r>
      <w:r w:rsidR="00E02E46" w:rsidRPr="00C758CA">
        <w:t>принять предлагаемые изменения</w:t>
      </w:r>
      <w:r w:rsidR="003D72F6" w:rsidRPr="00C758CA">
        <w:t>.</w:t>
      </w:r>
    </w:p>
    <w:p w:rsidR="009B3453" w:rsidRPr="00754959" w:rsidRDefault="009B3453" w:rsidP="00A715A6">
      <w:pPr>
        <w:jc w:val="both"/>
        <w:rPr>
          <w:highlight w:val="yellow"/>
        </w:rPr>
      </w:pPr>
    </w:p>
    <w:p w:rsidR="00073B4E" w:rsidRDefault="00073B4E" w:rsidP="00A715A6">
      <w:pPr>
        <w:jc w:val="both"/>
        <w:rPr>
          <w:highlight w:val="yellow"/>
        </w:rPr>
      </w:pPr>
    </w:p>
    <w:p w:rsidR="0076581D" w:rsidRDefault="0076581D" w:rsidP="0076581D">
      <w:pPr>
        <w:ind w:firstLine="709"/>
        <w:jc w:val="both"/>
      </w:pPr>
    </w:p>
    <w:p w:rsidR="00C11B35" w:rsidRPr="0076581D" w:rsidRDefault="0076581D" w:rsidP="0076581D">
      <w:pPr>
        <w:ind w:firstLine="709"/>
        <w:jc w:val="both"/>
      </w:pPr>
      <w:r w:rsidRPr="0076581D">
        <w:t xml:space="preserve">Председатель                 </w:t>
      </w:r>
      <w:r>
        <w:t xml:space="preserve">                                                    </w:t>
      </w:r>
      <w:r w:rsidRPr="0076581D">
        <w:t xml:space="preserve">                                             А.М. Рудых</w:t>
      </w:r>
    </w:p>
    <w:p w:rsidR="0076581D" w:rsidRDefault="0076581D" w:rsidP="00025B32">
      <w:pPr>
        <w:ind w:firstLine="709"/>
        <w:jc w:val="both"/>
      </w:pPr>
    </w:p>
    <w:p w:rsidR="002A6ADF" w:rsidRPr="00376224" w:rsidRDefault="00025B32" w:rsidP="00025B32">
      <w:pPr>
        <w:ind w:firstLine="709"/>
        <w:jc w:val="both"/>
      </w:pPr>
      <w:r w:rsidRPr="00C11B35">
        <w:t xml:space="preserve">Аудитор                                                                                                                 </w:t>
      </w:r>
      <w:r w:rsidR="0076581D">
        <w:t xml:space="preserve">     </w:t>
      </w:r>
      <w:r w:rsidRPr="00C11B35">
        <w:t xml:space="preserve">  Н.Н. Михина</w:t>
      </w:r>
    </w:p>
    <w:p w:rsidR="00F50A3D" w:rsidRPr="00A715A6" w:rsidRDefault="00CB0386" w:rsidP="00371FB8">
      <w:pPr>
        <w:ind w:firstLine="708"/>
        <w:jc w:val="both"/>
      </w:pPr>
      <w:r w:rsidRPr="00296FC8">
        <w:rPr>
          <w:i/>
        </w:rPr>
        <w:t xml:space="preserve"> </w:t>
      </w:r>
    </w:p>
    <w:sectPr w:rsidR="00F50A3D" w:rsidRPr="00A715A6" w:rsidSect="00087C0C">
      <w:headerReference w:type="default" r:id="rId9"/>
      <w:footerReference w:type="default" r:id="rId10"/>
      <w:pgSz w:w="11906" w:h="16838"/>
      <w:pgMar w:top="284" w:right="566" w:bottom="720" w:left="1134" w:header="284" w:footer="454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7641" w:rsidRDefault="00327641" w:rsidP="002428EC">
      <w:r>
        <w:separator/>
      </w:r>
    </w:p>
  </w:endnote>
  <w:endnote w:type="continuationSeparator" w:id="1">
    <w:p w:rsidR="00327641" w:rsidRDefault="00327641" w:rsidP="002428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9CA" w:rsidRDefault="004809CA">
    <w:pPr>
      <w:pStyle w:val="a6"/>
      <w:jc w:val="center"/>
    </w:pPr>
    <w:fldSimple w:instr=" PAGE   \* MERGEFORMAT ">
      <w:r w:rsidR="00327641">
        <w:rPr>
          <w:noProof/>
        </w:rPr>
        <w:t>1</w:t>
      </w:r>
    </w:fldSimple>
  </w:p>
  <w:p w:rsidR="004809CA" w:rsidRDefault="004809C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7641" w:rsidRDefault="00327641" w:rsidP="002428EC">
      <w:r>
        <w:separator/>
      </w:r>
    </w:p>
  </w:footnote>
  <w:footnote w:type="continuationSeparator" w:id="1">
    <w:p w:rsidR="00327641" w:rsidRDefault="00327641" w:rsidP="002428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9CA" w:rsidRDefault="004809CA">
    <w:pPr>
      <w:pStyle w:val="a4"/>
    </w:pPr>
  </w:p>
  <w:p w:rsidR="004809CA" w:rsidRDefault="004809C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544FA"/>
    <w:multiLevelType w:val="hybridMultilevel"/>
    <w:tmpl w:val="B6429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22FB0"/>
    <w:multiLevelType w:val="hybridMultilevel"/>
    <w:tmpl w:val="4AC4D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74334"/>
    <w:multiLevelType w:val="multilevel"/>
    <w:tmpl w:val="9814D2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8B93420"/>
    <w:multiLevelType w:val="hybridMultilevel"/>
    <w:tmpl w:val="C362230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74400B"/>
    <w:multiLevelType w:val="hybridMultilevel"/>
    <w:tmpl w:val="9C304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170769"/>
    <w:multiLevelType w:val="hybridMultilevel"/>
    <w:tmpl w:val="AB1CF122"/>
    <w:lvl w:ilvl="0" w:tplc="6A06CE16">
      <w:start w:val="3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14F1DE1"/>
    <w:multiLevelType w:val="hybridMultilevel"/>
    <w:tmpl w:val="6E22AE1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92526E6"/>
    <w:multiLevelType w:val="hybridMultilevel"/>
    <w:tmpl w:val="18888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752CEB"/>
    <w:multiLevelType w:val="hybridMultilevel"/>
    <w:tmpl w:val="B7C44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0A7C88"/>
    <w:multiLevelType w:val="hybridMultilevel"/>
    <w:tmpl w:val="74125FDC"/>
    <w:lvl w:ilvl="0" w:tplc="04190001">
      <w:start w:val="1"/>
      <w:numFmt w:val="bullet"/>
      <w:lvlText w:val=""/>
      <w:lvlJc w:val="left"/>
      <w:pPr>
        <w:ind w:left="12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8" w:hanging="360"/>
      </w:pPr>
      <w:rPr>
        <w:rFonts w:ascii="Wingdings" w:hAnsi="Wingdings" w:hint="default"/>
      </w:rPr>
    </w:lvl>
  </w:abstractNum>
  <w:abstractNum w:abstractNumId="10">
    <w:nsid w:val="2E9C4D9C"/>
    <w:multiLevelType w:val="hybridMultilevel"/>
    <w:tmpl w:val="5ADE4CBC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4355632F"/>
    <w:multiLevelType w:val="hybridMultilevel"/>
    <w:tmpl w:val="9CAAC612"/>
    <w:lvl w:ilvl="0" w:tplc="04190001">
      <w:start w:val="1"/>
      <w:numFmt w:val="bullet"/>
      <w:lvlText w:val=""/>
      <w:lvlJc w:val="left"/>
      <w:pPr>
        <w:ind w:left="9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abstractNum w:abstractNumId="12">
    <w:nsid w:val="48C74E05"/>
    <w:multiLevelType w:val="hybridMultilevel"/>
    <w:tmpl w:val="D5FE012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707FC4"/>
    <w:multiLevelType w:val="hybridMultilevel"/>
    <w:tmpl w:val="3C225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9D391C"/>
    <w:multiLevelType w:val="hybridMultilevel"/>
    <w:tmpl w:val="2ABCE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C934AB"/>
    <w:multiLevelType w:val="hybridMultilevel"/>
    <w:tmpl w:val="8F8A1FAC"/>
    <w:lvl w:ilvl="0" w:tplc="D44E6B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14B7A7F"/>
    <w:multiLevelType w:val="hybridMultilevel"/>
    <w:tmpl w:val="8D322E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1AD0F14"/>
    <w:multiLevelType w:val="hybridMultilevel"/>
    <w:tmpl w:val="5D607E0A"/>
    <w:lvl w:ilvl="0" w:tplc="0419000D">
      <w:start w:val="1"/>
      <w:numFmt w:val="bullet"/>
      <w:lvlText w:val=""/>
      <w:lvlJc w:val="left"/>
      <w:pPr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8">
    <w:nsid w:val="5CDB0F79"/>
    <w:multiLevelType w:val="hybridMultilevel"/>
    <w:tmpl w:val="8E40B436"/>
    <w:lvl w:ilvl="0" w:tplc="2C10B936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D2D4163"/>
    <w:multiLevelType w:val="hybridMultilevel"/>
    <w:tmpl w:val="8F8A1FAC"/>
    <w:lvl w:ilvl="0" w:tplc="D44E6B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EF77625"/>
    <w:multiLevelType w:val="hybridMultilevel"/>
    <w:tmpl w:val="74763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5B3A08"/>
    <w:multiLevelType w:val="hybridMultilevel"/>
    <w:tmpl w:val="1B0CF9BA"/>
    <w:lvl w:ilvl="0" w:tplc="0419000D">
      <w:start w:val="1"/>
      <w:numFmt w:val="bullet"/>
      <w:lvlText w:val=""/>
      <w:lvlJc w:val="left"/>
      <w:pPr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2">
    <w:nsid w:val="674466F5"/>
    <w:multiLevelType w:val="hybridMultilevel"/>
    <w:tmpl w:val="9EDA8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F0580A"/>
    <w:multiLevelType w:val="hybridMultilevel"/>
    <w:tmpl w:val="30E07176"/>
    <w:lvl w:ilvl="0" w:tplc="04190001">
      <w:start w:val="1"/>
      <w:numFmt w:val="bullet"/>
      <w:lvlText w:val=""/>
      <w:lvlJc w:val="left"/>
      <w:pPr>
        <w:ind w:left="12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6" w:hanging="360"/>
      </w:pPr>
      <w:rPr>
        <w:rFonts w:ascii="Wingdings" w:hAnsi="Wingdings" w:hint="default"/>
      </w:rPr>
    </w:lvl>
  </w:abstractNum>
  <w:abstractNum w:abstractNumId="24">
    <w:nsid w:val="6EE211B9"/>
    <w:multiLevelType w:val="hybridMultilevel"/>
    <w:tmpl w:val="58E4A496"/>
    <w:lvl w:ilvl="0" w:tplc="773254DE">
      <w:start w:val="1"/>
      <w:numFmt w:val="bullet"/>
      <w:lvlText w:val=""/>
      <w:lvlJc w:val="left"/>
      <w:pPr>
        <w:tabs>
          <w:tab w:val="num" w:pos="649"/>
        </w:tabs>
        <w:ind w:left="-207" w:firstLine="567"/>
      </w:pPr>
      <w:rPr>
        <w:rFonts w:ascii="Symbol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15C296C"/>
    <w:multiLevelType w:val="hybridMultilevel"/>
    <w:tmpl w:val="95346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AA4F5A"/>
    <w:multiLevelType w:val="hybridMultilevel"/>
    <w:tmpl w:val="3DF08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931EC7"/>
    <w:multiLevelType w:val="hybridMultilevel"/>
    <w:tmpl w:val="BF98DDD0"/>
    <w:lvl w:ilvl="0" w:tplc="04190001">
      <w:start w:val="1"/>
      <w:numFmt w:val="bullet"/>
      <w:lvlText w:val=""/>
      <w:lvlJc w:val="left"/>
      <w:pPr>
        <w:ind w:left="12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28">
    <w:nsid w:val="7FCE4987"/>
    <w:multiLevelType w:val="hybridMultilevel"/>
    <w:tmpl w:val="EC528B0E"/>
    <w:lvl w:ilvl="0" w:tplc="C00C0E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8"/>
  </w:num>
  <w:num w:numId="3">
    <w:abstractNumId w:val="7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14"/>
  </w:num>
  <w:num w:numId="9">
    <w:abstractNumId w:val="25"/>
  </w:num>
  <w:num w:numId="10">
    <w:abstractNumId w:val="13"/>
  </w:num>
  <w:num w:numId="11">
    <w:abstractNumId w:val="24"/>
  </w:num>
  <w:num w:numId="12">
    <w:abstractNumId w:val="19"/>
  </w:num>
  <w:num w:numId="13">
    <w:abstractNumId w:val="15"/>
  </w:num>
  <w:num w:numId="14">
    <w:abstractNumId w:val="10"/>
  </w:num>
  <w:num w:numId="15">
    <w:abstractNumId w:val="21"/>
  </w:num>
  <w:num w:numId="16">
    <w:abstractNumId w:val="17"/>
  </w:num>
  <w:num w:numId="17">
    <w:abstractNumId w:val="12"/>
  </w:num>
  <w:num w:numId="18">
    <w:abstractNumId w:val="0"/>
  </w:num>
  <w:num w:numId="19">
    <w:abstractNumId w:val="26"/>
  </w:num>
  <w:num w:numId="20">
    <w:abstractNumId w:val="3"/>
  </w:num>
  <w:num w:numId="21">
    <w:abstractNumId w:val="22"/>
  </w:num>
  <w:num w:numId="22">
    <w:abstractNumId w:val="20"/>
  </w:num>
  <w:num w:numId="23">
    <w:abstractNumId w:val="27"/>
  </w:num>
  <w:num w:numId="24">
    <w:abstractNumId w:val="16"/>
  </w:num>
  <w:num w:numId="25">
    <w:abstractNumId w:val="5"/>
  </w:num>
  <w:num w:numId="26">
    <w:abstractNumId w:val="23"/>
  </w:num>
  <w:num w:numId="27">
    <w:abstractNumId w:val="11"/>
  </w:num>
  <w:num w:numId="28">
    <w:abstractNumId w:val="9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402434"/>
  </w:hdrShapeDefaults>
  <w:footnotePr>
    <w:footnote w:id="0"/>
    <w:footnote w:id="1"/>
  </w:footnotePr>
  <w:endnotePr>
    <w:endnote w:id="0"/>
    <w:endnote w:id="1"/>
  </w:endnotePr>
  <w:compat/>
  <w:rsids>
    <w:rsidRoot w:val="009B2500"/>
    <w:rsid w:val="000010EF"/>
    <w:rsid w:val="00001A87"/>
    <w:rsid w:val="0000235B"/>
    <w:rsid w:val="000023F4"/>
    <w:rsid w:val="00002582"/>
    <w:rsid w:val="000029DA"/>
    <w:rsid w:val="00002AE3"/>
    <w:rsid w:val="00002CB5"/>
    <w:rsid w:val="00003BAC"/>
    <w:rsid w:val="00003CB2"/>
    <w:rsid w:val="000040B9"/>
    <w:rsid w:val="00004349"/>
    <w:rsid w:val="00004AA6"/>
    <w:rsid w:val="000050F8"/>
    <w:rsid w:val="000051C6"/>
    <w:rsid w:val="0000521B"/>
    <w:rsid w:val="00005A9D"/>
    <w:rsid w:val="000067F0"/>
    <w:rsid w:val="000071DB"/>
    <w:rsid w:val="00007568"/>
    <w:rsid w:val="00007653"/>
    <w:rsid w:val="0000770F"/>
    <w:rsid w:val="0000779F"/>
    <w:rsid w:val="00007A94"/>
    <w:rsid w:val="00007CB5"/>
    <w:rsid w:val="00010054"/>
    <w:rsid w:val="0001021E"/>
    <w:rsid w:val="00010324"/>
    <w:rsid w:val="000107A0"/>
    <w:rsid w:val="00010B08"/>
    <w:rsid w:val="0001118E"/>
    <w:rsid w:val="00012C28"/>
    <w:rsid w:val="00012CAE"/>
    <w:rsid w:val="00012FCE"/>
    <w:rsid w:val="000130C0"/>
    <w:rsid w:val="000130CB"/>
    <w:rsid w:val="000130DD"/>
    <w:rsid w:val="00013160"/>
    <w:rsid w:val="00013516"/>
    <w:rsid w:val="00013829"/>
    <w:rsid w:val="00013CFC"/>
    <w:rsid w:val="000152B4"/>
    <w:rsid w:val="000154D2"/>
    <w:rsid w:val="000158E5"/>
    <w:rsid w:val="00015917"/>
    <w:rsid w:val="0001606A"/>
    <w:rsid w:val="00016802"/>
    <w:rsid w:val="00016831"/>
    <w:rsid w:val="00017323"/>
    <w:rsid w:val="00017377"/>
    <w:rsid w:val="0001784C"/>
    <w:rsid w:val="00017C9A"/>
    <w:rsid w:val="00017F29"/>
    <w:rsid w:val="00020122"/>
    <w:rsid w:val="0002052F"/>
    <w:rsid w:val="000209F8"/>
    <w:rsid w:val="00020B94"/>
    <w:rsid w:val="0002122D"/>
    <w:rsid w:val="000216F4"/>
    <w:rsid w:val="000218C6"/>
    <w:rsid w:val="00021AC1"/>
    <w:rsid w:val="00021B9F"/>
    <w:rsid w:val="00021FFD"/>
    <w:rsid w:val="00022ED5"/>
    <w:rsid w:val="00023574"/>
    <w:rsid w:val="000237FA"/>
    <w:rsid w:val="00024098"/>
    <w:rsid w:val="00024CD0"/>
    <w:rsid w:val="00024F43"/>
    <w:rsid w:val="00025B32"/>
    <w:rsid w:val="00025B73"/>
    <w:rsid w:val="00025ED3"/>
    <w:rsid w:val="0002605F"/>
    <w:rsid w:val="00026195"/>
    <w:rsid w:val="000261A2"/>
    <w:rsid w:val="00026716"/>
    <w:rsid w:val="0002727B"/>
    <w:rsid w:val="00027B68"/>
    <w:rsid w:val="00030837"/>
    <w:rsid w:val="00030C4C"/>
    <w:rsid w:val="000316EF"/>
    <w:rsid w:val="000317D2"/>
    <w:rsid w:val="00031F56"/>
    <w:rsid w:val="00032201"/>
    <w:rsid w:val="00032262"/>
    <w:rsid w:val="000328C5"/>
    <w:rsid w:val="00032D77"/>
    <w:rsid w:val="00033B68"/>
    <w:rsid w:val="00034F6B"/>
    <w:rsid w:val="00035484"/>
    <w:rsid w:val="0003560F"/>
    <w:rsid w:val="000368B5"/>
    <w:rsid w:val="00037485"/>
    <w:rsid w:val="0003773F"/>
    <w:rsid w:val="00037A89"/>
    <w:rsid w:val="00037E7B"/>
    <w:rsid w:val="00037F4C"/>
    <w:rsid w:val="00040273"/>
    <w:rsid w:val="0004052D"/>
    <w:rsid w:val="000411A4"/>
    <w:rsid w:val="00041909"/>
    <w:rsid w:val="00041C2F"/>
    <w:rsid w:val="000433DA"/>
    <w:rsid w:val="000434E9"/>
    <w:rsid w:val="00044CBC"/>
    <w:rsid w:val="000464BC"/>
    <w:rsid w:val="000469B5"/>
    <w:rsid w:val="00046BAF"/>
    <w:rsid w:val="00046FBA"/>
    <w:rsid w:val="00047780"/>
    <w:rsid w:val="00047F93"/>
    <w:rsid w:val="00050528"/>
    <w:rsid w:val="00050998"/>
    <w:rsid w:val="00050C4E"/>
    <w:rsid w:val="000517B3"/>
    <w:rsid w:val="00051843"/>
    <w:rsid w:val="00052517"/>
    <w:rsid w:val="00052584"/>
    <w:rsid w:val="00052BD9"/>
    <w:rsid w:val="00052F61"/>
    <w:rsid w:val="0005312E"/>
    <w:rsid w:val="00053756"/>
    <w:rsid w:val="00053D62"/>
    <w:rsid w:val="00054963"/>
    <w:rsid w:val="00054D36"/>
    <w:rsid w:val="00055012"/>
    <w:rsid w:val="0005531E"/>
    <w:rsid w:val="00055597"/>
    <w:rsid w:val="0005577F"/>
    <w:rsid w:val="00055F2A"/>
    <w:rsid w:val="0005636F"/>
    <w:rsid w:val="0005773D"/>
    <w:rsid w:val="00057994"/>
    <w:rsid w:val="00057AA5"/>
    <w:rsid w:val="00057BC0"/>
    <w:rsid w:val="00060024"/>
    <w:rsid w:val="0006072D"/>
    <w:rsid w:val="00060E3C"/>
    <w:rsid w:val="00061B12"/>
    <w:rsid w:val="00061BEE"/>
    <w:rsid w:val="00061EC5"/>
    <w:rsid w:val="00062567"/>
    <w:rsid w:val="00062BD5"/>
    <w:rsid w:val="00063414"/>
    <w:rsid w:val="00063722"/>
    <w:rsid w:val="00064404"/>
    <w:rsid w:val="00064603"/>
    <w:rsid w:val="00064B1F"/>
    <w:rsid w:val="00064B8F"/>
    <w:rsid w:val="00064E97"/>
    <w:rsid w:val="00065040"/>
    <w:rsid w:val="00065186"/>
    <w:rsid w:val="00065B98"/>
    <w:rsid w:val="000675D6"/>
    <w:rsid w:val="0006769A"/>
    <w:rsid w:val="00067C30"/>
    <w:rsid w:val="00070239"/>
    <w:rsid w:val="000703EF"/>
    <w:rsid w:val="00070CB8"/>
    <w:rsid w:val="0007129A"/>
    <w:rsid w:val="00071F02"/>
    <w:rsid w:val="0007217E"/>
    <w:rsid w:val="00072672"/>
    <w:rsid w:val="00073B4E"/>
    <w:rsid w:val="000749D4"/>
    <w:rsid w:val="00075417"/>
    <w:rsid w:val="000755DD"/>
    <w:rsid w:val="00075F4B"/>
    <w:rsid w:val="00076051"/>
    <w:rsid w:val="0007609E"/>
    <w:rsid w:val="0007651A"/>
    <w:rsid w:val="00076A2C"/>
    <w:rsid w:val="00076D61"/>
    <w:rsid w:val="00076EA6"/>
    <w:rsid w:val="000804BC"/>
    <w:rsid w:val="000806B4"/>
    <w:rsid w:val="00080BF2"/>
    <w:rsid w:val="00080F9C"/>
    <w:rsid w:val="00081510"/>
    <w:rsid w:val="0008184F"/>
    <w:rsid w:val="00082B0A"/>
    <w:rsid w:val="00082EC0"/>
    <w:rsid w:val="00083CB3"/>
    <w:rsid w:val="00083D11"/>
    <w:rsid w:val="00084217"/>
    <w:rsid w:val="000843CD"/>
    <w:rsid w:val="0008497A"/>
    <w:rsid w:val="00084F6A"/>
    <w:rsid w:val="00085AEB"/>
    <w:rsid w:val="00085E0C"/>
    <w:rsid w:val="000860D4"/>
    <w:rsid w:val="00086154"/>
    <w:rsid w:val="00086502"/>
    <w:rsid w:val="00086890"/>
    <w:rsid w:val="00086B5C"/>
    <w:rsid w:val="0008757B"/>
    <w:rsid w:val="000876F9"/>
    <w:rsid w:val="00087C0C"/>
    <w:rsid w:val="00087CA9"/>
    <w:rsid w:val="00090156"/>
    <w:rsid w:val="00090F0C"/>
    <w:rsid w:val="0009207E"/>
    <w:rsid w:val="000920F1"/>
    <w:rsid w:val="0009292B"/>
    <w:rsid w:val="0009376C"/>
    <w:rsid w:val="00093CB1"/>
    <w:rsid w:val="00093ED7"/>
    <w:rsid w:val="00094228"/>
    <w:rsid w:val="00095824"/>
    <w:rsid w:val="000964E3"/>
    <w:rsid w:val="00096F86"/>
    <w:rsid w:val="00097394"/>
    <w:rsid w:val="0009781C"/>
    <w:rsid w:val="000A01AE"/>
    <w:rsid w:val="000A1360"/>
    <w:rsid w:val="000A15C5"/>
    <w:rsid w:val="000A1B0A"/>
    <w:rsid w:val="000A1F90"/>
    <w:rsid w:val="000A21ED"/>
    <w:rsid w:val="000A24AA"/>
    <w:rsid w:val="000A31F7"/>
    <w:rsid w:val="000A3D6A"/>
    <w:rsid w:val="000A3E75"/>
    <w:rsid w:val="000A43D2"/>
    <w:rsid w:val="000A44BB"/>
    <w:rsid w:val="000A46B0"/>
    <w:rsid w:val="000A4D84"/>
    <w:rsid w:val="000A51FE"/>
    <w:rsid w:val="000A523B"/>
    <w:rsid w:val="000A5762"/>
    <w:rsid w:val="000A5A96"/>
    <w:rsid w:val="000A6E5D"/>
    <w:rsid w:val="000A6F75"/>
    <w:rsid w:val="000A6FF1"/>
    <w:rsid w:val="000A7A1A"/>
    <w:rsid w:val="000A7C56"/>
    <w:rsid w:val="000A7CDC"/>
    <w:rsid w:val="000A7FD2"/>
    <w:rsid w:val="000B074F"/>
    <w:rsid w:val="000B083A"/>
    <w:rsid w:val="000B10DB"/>
    <w:rsid w:val="000B10E9"/>
    <w:rsid w:val="000B17C3"/>
    <w:rsid w:val="000B1E09"/>
    <w:rsid w:val="000B23FB"/>
    <w:rsid w:val="000B2777"/>
    <w:rsid w:val="000B2AD3"/>
    <w:rsid w:val="000B2CD8"/>
    <w:rsid w:val="000B2F87"/>
    <w:rsid w:val="000B443E"/>
    <w:rsid w:val="000B5EE1"/>
    <w:rsid w:val="000B615A"/>
    <w:rsid w:val="000B761C"/>
    <w:rsid w:val="000B7808"/>
    <w:rsid w:val="000C0A41"/>
    <w:rsid w:val="000C1988"/>
    <w:rsid w:val="000C1995"/>
    <w:rsid w:val="000C25C8"/>
    <w:rsid w:val="000C27F5"/>
    <w:rsid w:val="000C32AB"/>
    <w:rsid w:val="000C3420"/>
    <w:rsid w:val="000C3D1B"/>
    <w:rsid w:val="000C42ED"/>
    <w:rsid w:val="000C48FC"/>
    <w:rsid w:val="000C56C5"/>
    <w:rsid w:val="000C5A90"/>
    <w:rsid w:val="000C62DE"/>
    <w:rsid w:val="000D0378"/>
    <w:rsid w:val="000D22E6"/>
    <w:rsid w:val="000D2E7A"/>
    <w:rsid w:val="000D35FC"/>
    <w:rsid w:val="000D3888"/>
    <w:rsid w:val="000D39AC"/>
    <w:rsid w:val="000D4130"/>
    <w:rsid w:val="000D4188"/>
    <w:rsid w:val="000D4AA2"/>
    <w:rsid w:val="000D4AF7"/>
    <w:rsid w:val="000D6B96"/>
    <w:rsid w:val="000D6BD8"/>
    <w:rsid w:val="000D6D33"/>
    <w:rsid w:val="000D6DCE"/>
    <w:rsid w:val="000D756B"/>
    <w:rsid w:val="000D7A27"/>
    <w:rsid w:val="000D7A8F"/>
    <w:rsid w:val="000D7B53"/>
    <w:rsid w:val="000D7E69"/>
    <w:rsid w:val="000D7FDD"/>
    <w:rsid w:val="000E008C"/>
    <w:rsid w:val="000E0791"/>
    <w:rsid w:val="000E1444"/>
    <w:rsid w:val="000E17EA"/>
    <w:rsid w:val="000E1C7C"/>
    <w:rsid w:val="000E20EA"/>
    <w:rsid w:val="000E2105"/>
    <w:rsid w:val="000E26FB"/>
    <w:rsid w:val="000E2939"/>
    <w:rsid w:val="000E42A9"/>
    <w:rsid w:val="000E6771"/>
    <w:rsid w:val="000E6ECE"/>
    <w:rsid w:val="000E7574"/>
    <w:rsid w:val="000E79C7"/>
    <w:rsid w:val="000E7C38"/>
    <w:rsid w:val="000E7DD5"/>
    <w:rsid w:val="000F0032"/>
    <w:rsid w:val="000F0384"/>
    <w:rsid w:val="000F09E6"/>
    <w:rsid w:val="000F0A17"/>
    <w:rsid w:val="000F0FE4"/>
    <w:rsid w:val="000F1109"/>
    <w:rsid w:val="000F1259"/>
    <w:rsid w:val="000F16B1"/>
    <w:rsid w:val="000F264A"/>
    <w:rsid w:val="000F32A8"/>
    <w:rsid w:val="000F397A"/>
    <w:rsid w:val="000F40A3"/>
    <w:rsid w:val="000F45D7"/>
    <w:rsid w:val="000F4ABA"/>
    <w:rsid w:val="000F4C07"/>
    <w:rsid w:val="000F5331"/>
    <w:rsid w:val="000F5762"/>
    <w:rsid w:val="000F57CD"/>
    <w:rsid w:val="000F61FA"/>
    <w:rsid w:val="000F676D"/>
    <w:rsid w:val="000F6A9A"/>
    <w:rsid w:val="00100107"/>
    <w:rsid w:val="00100224"/>
    <w:rsid w:val="001004CD"/>
    <w:rsid w:val="00100635"/>
    <w:rsid w:val="00100F72"/>
    <w:rsid w:val="00101709"/>
    <w:rsid w:val="00101853"/>
    <w:rsid w:val="00101EDD"/>
    <w:rsid w:val="00102019"/>
    <w:rsid w:val="00102A04"/>
    <w:rsid w:val="00102CDF"/>
    <w:rsid w:val="001035C2"/>
    <w:rsid w:val="00103807"/>
    <w:rsid w:val="00104253"/>
    <w:rsid w:val="0010425C"/>
    <w:rsid w:val="00104791"/>
    <w:rsid w:val="00104810"/>
    <w:rsid w:val="001052E7"/>
    <w:rsid w:val="001054FE"/>
    <w:rsid w:val="00105585"/>
    <w:rsid w:val="001059E6"/>
    <w:rsid w:val="00105A7F"/>
    <w:rsid w:val="00105C2E"/>
    <w:rsid w:val="001066BC"/>
    <w:rsid w:val="001070D3"/>
    <w:rsid w:val="001071B3"/>
    <w:rsid w:val="001071C4"/>
    <w:rsid w:val="00107206"/>
    <w:rsid w:val="001075F1"/>
    <w:rsid w:val="0010767B"/>
    <w:rsid w:val="00110089"/>
    <w:rsid w:val="00110C38"/>
    <w:rsid w:val="00110E21"/>
    <w:rsid w:val="0011104F"/>
    <w:rsid w:val="00111327"/>
    <w:rsid w:val="00111B6C"/>
    <w:rsid w:val="001132E4"/>
    <w:rsid w:val="001133F1"/>
    <w:rsid w:val="001139B2"/>
    <w:rsid w:val="00114CE7"/>
    <w:rsid w:val="00114E3A"/>
    <w:rsid w:val="0011528D"/>
    <w:rsid w:val="001155C2"/>
    <w:rsid w:val="00115903"/>
    <w:rsid w:val="00115913"/>
    <w:rsid w:val="00115DFF"/>
    <w:rsid w:val="00115F20"/>
    <w:rsid w:val="00116C70"/>
    <w:rsid w:val="001174FF"/>
    <w:rsid w:val="001178E1"/>
    <w:rsid w:val="00117C67"/>
    <w:rsid w:val="00117F12"/>
    <w:rsid w:val="00117F1C"/>
    <w:rsid w:val="0012017D"/>
    <w:rsid w:val="001211E1"/>
    <w:rsid w:val="001214F3"/>
    <w:rsid w:val="00121770"/>
    <w:rsid w:val="00122104"/>
    <w:rsid w:val="0012218D"/>
    <w:rsid w:val="00122E5C"/>
    <w:rsid w:val="001237D5"/>
    <w:rsid w:val="0012390F"/>
    <w:rsid w:val="001246EE"/>
    <w:rsid w:val="00124883"/>
    <w:rsid w:val="00124B4B"/>
    <w:rsid w:val="00124EE9"/>
    <w:rsid w:val="001250A9"/>
    <w:rsid w:val="00126261"/>
    <w:rsid w:val="00126313"/>
    <w:rsid w:val="00126950"/>
    <w:rsid w:val="00126A08"/>
    <w:rsid w:val="00126EEA"/>
    <w:rsid w:val="00127C83"/>
    <w:rsid w:val="00127D95"/>
    <w:rsid w:val="00130BE6"/>
    <w:rsid w:val="0013133B"/>
    <w:rsid w:val="00131F7B"/>
    <w:rsid w:val="0013268B"/>
    <w:rsid w:val="00132F67"/>
    <w:rsid w:val="0013400E"/>
    <w:rsid w:val="00134249"/>
    <w:rsid w:val="00134AED"/>
    <w:rsid w:val="00135996"/>
    <w:rsid w:val="00136522"/>
    <w:rsid w:val="00136682"/>
    <w:rsid w:val="00136F91"/>
    <w:rsid w:val="00137043"/>
    <w:rsid w:val="00137069"/>
    <w:rsid w:val="0013798A"/>
    <w:rsid w:val="00140A4F"/>
    <w:rsid w:val="00140CDD"/>
    <w:rsid w:val="00141158"/>
    <w:rsid w:val="00141342"/>
    <w:rsid w:val="00142B70"/>
    <w:rsid w:val="001430A8"/>
    <w:rsid w:val="001433C5"/>
    <w:rsid w:val="00143921"/>
    <w:rsid w:val="00144D7B"/>
    <w:rsid w:val="00145558"/>
    <w:rsid w:val="00145C41"/>
    <w:rsid w:val="00145C81"/>
    <w:rsid w:val="001460E3"/>
    <w:rsid w:val="00146C07"/>
    <w:rsid w:val="00146F7C"/>
    <w:rsid w:val="00146FB9"/>
    <w:rsid w:val="001471D8"/>
    <w:rsid w:val="00150AA3"/>
    <w:rsid w:val="00150C35"/>
    <w:rsid w:val="00151F4A"/>
    <w:rsid w:val="00153DFF"/>
    <w:rsid w:val="00154322"/>
    <w:rsid w:val="0015489B"/>
    <w:rsid w:val="001555FC"/>
    <w:rsid w:val="00155C22"/>
    <w:rsid w:val="00155C95"/>
    <w:rsid w:val="00155E50"/>
    <w:rsid w:val="0015653E"/>
    <w:rsid w:val="001566EA"/>
    <w:rsid w:val="0015683C"/>
    <w:rsid w:val="00156A60"/>
    <w:rsid w:val="00156AE8"/>
    <w:rsid w:val="00157C8E"/>
    <w:rsid w:val="00157E92"/>
    <w:rsid w:val="001601A8"/>
    <w:rsid w:val="00161239"/>
    <w:rsid w:val="0016194E"/>
    <w:rsid w:val="0016203D"/>
    <w:rsid w:val="001625C9"/>
    <w:rsid w:val="0016282A"/>
    <w:rsid w:val="001628E7"/>
    <w:rsid w:val="00162A6D"/>
    <w:rsid w:val="00162BB3"/>
    <w:rsid w:val="00162E47"/>
    <w:rsid w:val="00162EFF"/>
    <w:rsid w:val="001634A5"/>
    <w:rsid w:val="0016387A"/>
    <w:rsid w:val="001638C9"/>
    <w:rsid w:val="00163CDC"/>
    <w:rsid w:val="00164C0F"/>
    <w:rsid w:val="00166823"/>
    <w:rsid w:val="00166AB3"/>
    <w:rsid w:val="00167541"/>
    <w:rsid w:val="001676D8"/>
    <w:rsid w:val="00167CE7"/>
    <w:rsid w:val="00167E95"/>
    <w:rsid w:val="00167FC7"/>
    <w:rsid w:val="0017075B"/>
    <w:rsid w:val="00170C01"/>
    <w:rsid w:val="001713FB"/>
    <w:rsid w:val="001716A5"/>
    <w:rsid w:val="00171A7E"/>
    <w:rsid w:val="00171ED9"/>
    <w:rsid w:val="0017246A"/>
    <w:rsid w:val="00172565"/>
    <w:rsid w:val="00172C67"/>
    <w:rsid w:val="00174EFC"/>
    <w:rsid w:val="0017500E"/>
    <w:rsid w:val="0017563E"/>
    <w:rsid w:val="00175AC6"/>
    <w:rsid w:val="00175FFD"/>
    <w:rsid w:val="00176826"/>
    <w:rsid w:val="00177605"/>
    <w:rsid w:val="0017790F"/>
    <w:rsid w:val="00177AAB"/>
    <w:rsid w:val="00180B9D"/>
    <w:rsid w:val="00181167"/>
    <w:rsid w:val="001812FB"/>
    <w:rsid w:val="00181C3A"/>
    <w:rsid w:val="001828EC"/>
    <w:rsid w:val="001829DB"/>
    <w:rsid w:val="00183728"/>
    <w:rsid w:val="0018403E"/>
    <w:rsid w:val="00184540"/>
    <w:rsid w:val="001856A5"/>
    <w:rsid w:val="001859F1"/>
    <w:rsid w:val="00185DF8"/>
    <w:rsid w:val="00186D93"/>
    <w:rsid w:val="00187986"/>
    <w:rsid w:val="00187ECB"/>
    <w:rsid w:val="001901AA"/>
    <w:rsid w:val="001901F3"/>
    <w:rsid w:val="00190715"/>
    <w:rsid w:val="00190B63"/>
    <w:rsid w:val="00190BA5"/>
    <w:rsid w:val="0019112A"/>
    <w:rsid w:val="00191AB8"/>
    <w:rsid w:val="00191E69"/>
    <w:rsid w:val="00192471"/>
    <w:rsid w:val="00192A7D"/>
    <w:rsid w:val="00194665"/>
    <w:rsid w:val="00195F9A"/>
    <w:rsid w:val="001961ED"/>
    <w:rsid w:val="001967C5"/>
    <w:rsid w:val="00196E68"/>
    <w:rsid w:val="00196EEE"/>
    <w:rsid w:val="00197087"/>
    <w:rsid w:val="001973AD"/>
    <w:rsid w:val="001979F5"/>
    <w:rsid w:val="001979F7"/>
    <w:rsid w:val="001A1013"/>
    <w:rsid w:val="001A12F6"/>
    <w:rsid w:val="001A1445"/>
    <w:rsid w:val="001A1A3A"/>
    <w:rsid w:val="001A1ECD"/>
    <w:rsid w:val="001A22E4"/>
    <w:rsid w:val="001A268B"/>
    <w:rsid w:val="001A340D"/>
    <w:rsid w:val="001A3AC6"/>
    <w:rsid w:val="001A3E11"/>
    <w:rsid w:val="001A4222"/>
    <w:rsid w:val="001A47E6"/>
    <w:rsid w:val="001A4BEE"/>
    <w:rsid w:val="001A5040"/>
    <w:rsid w:val="001A6917"/>
    <w:rsid w:val="001A6B0B"/>
    <w:rsid w:val="001A6BE3"/>
    <w:rsid w:val="001A76C3"/>
    <w:rsid w:val="001B12E3"/>
    <w:rsid w:val="001B1569"/>
    <w:rsid w:val="001B1844"/>
    <w:rsid w:val="001B19C4"/>
    <w:rsid w:val="001B26C8"/>
    <w:rsid w:val="001B2A3D"/>
    <w:rsid w:val="001B3ED7"/>
    <w:rsid w:val="001B42A7"/>
    <w:rsid w:val="001B49C4"/>
    <w:rsid w:val="001B578F"/>
    <w:rsid w:val="001B69E5"/>
    <w:rsid w:val="001B6C1A"/>
    <w:rsid w:val="001B7439"/>
    <w:rsid w:val="001C0BEE"/>
    <w:rsid w:val="001C0C3A"/>
    <w:rsid w:val="001C151E"/>
    <w:rsid w:val="001C2AEB"/>
    <w:rsid w:val="001C2D0F"/>
    <w:rsid w:val="001C2F22"/>
    <w:rsid w:val="001C2F29"/>
    <w:rsid w:val="001C3A92"/>
    <w:rsid w:val="001C44F0"/>
    <w:rsid w:val="001C476F"/>
    <w:rsid w:val="001C478E"/>
    <w:rsid w:val="001C558C"/>
    <w:rsid w:val="001C57EB"/>
    <w:rsid w:val="001C5CEE"/>
    <w:rsid w:val="001C5DC6"/>
    <w:rsid w:val="001C631D"/>
    <w:rsid w:val="001C697E"/>
    <w:rsid w:val="001C71EA"/>
    <w:rsid w:val="001C7F39"/>
    <w:rsid w:val="001D02E0"/>
    <w:rsid w:val="001D1479"/>
    <w:rsid w:val="001D149B"/>
    <w:rsid w:val="001D1601"/>
    <w:rsid w:val="001D1798"/>
    <w:rsid w:val="001D18E6"/>
    <w:rsid w:val="001D197B"/>
    <w:rsid w:val="001D1BD6"/>
    <w:rsid w:val="001D1D61"/>
    <w:rsid w:val="001D2335"/>
    <w:rsid w:val="001D25C5"/>
    <w:rsid w:val="001D3461"/>
    <w:rsid w:val="001D3860"/>
    <w:rsid w:val="001D4170"/>
    <w:rsid w:val="001D479B"/>
    <w:rsid w:val="001D582C"/>
    <w:rsid w:val="001D585E"/>
    <w:rsid w:val="001D61B4"/>
    <w:rsid w:val="001D6614"/>
    <w:rsid w:val="001D751F"/>
    <w:rsid w:val="001D7DF6"/>
    <w:rsid w:val="001E045B"/>
    <w:rsid w:val="001E227C"/>
    <w:rsid w:val="001E24F4"/>
    <w:rsid w:val="001E280C"/>
    <w:rsid w:val="001E2AEB"/>
    <w:rsid w:val="001E3481"/>
    <w:rsid w:val="001E3896"/>
    <w:rsid w:val="001E3E39"/>
    <w:rsid w:val="001E4569"/>
    <w:rsid w:val="001E4690"/>
    <w:rsid w:val="001E609E"/>
    <w:rsid w:val="001E6D68"/>
    <w:rsid w:val="001E71FD"/>
    <w:rsid w:val="001E76DC"/>
    <w:rsid w:val="001E778B"/>
    <w:rsid w:val="001E7992"/>
    <w:rsid w:val="001E7D80"/>
    <w:rsid w:val="001F045C"/>
    <w:rsid w:val="001F055A"/>
    <w:rsid w:val="001F23E7"/>
    <w:rsid w:val="001F2D21"/>
    <w:rsid w:val="001F3934"/>
    <w:rsid w:val="001F3983"/>
    <w:rsid w:val="001F3B3C"/>
    <w:rsid w:val="001F53EE"/>
    <w:rsid w:val="001F5500"/>
    <w:rsid w:val="001F57C6"/>
    <w:rsid w:val="001F57F7"/>
    <w:rsid w:val="001F63F9"/>
    <w:rsid w:val="001F66E3"/>
    <w:rsid w:val="0020014A"/>
    <w:rsid w:val="002002D5"/>
    <w:rsid w:val="002013E8"/>
    <w:rsid w:val="0020142F"/>
    <w:rsid w:val="00201466"/>
    <w:rsid w:val="00201655"/>
    <w:rsid w:val="002019FF"/>
    <w:rsid w:val="002023D5"/>
    <w:rsid w:val="00203135"/>
    <w:rsid w:val="00203AC3"/>
    <w:rsid w:val="002040CE"/>
    <w:rsid w:val="002041E0"/>
    <w:rsid w:val="00205205"/>
    <w:rsid w:val="00205314"/>
    <w:rsid w:val="00205AAD"/>
    <w:rsid w:val="0020664A"/>
    <w:rsid w:val="0020689E"/>
    <w:rsid w:val="00206D9C"/>
    <w:rsid w:val="002075B8"/>
    <w:rsid w:val="00207AF5"/>
    <w:rsid w:val="00207FCF"/>
    <w:rsid w:val="00210249"/>
    <w:rsid w:val="0021027D"/>
    <w:rsid w:val="002108FB"/>
    <w:rsid w:val="002111C2"/>
    <w:rsid w:val="002119FF"/>
    <w:rsid w:val="0021227D"/>
    <w:rsid w:val="0021240F"/>
    <w:rsid w:val="00212C57"/>
    <w:rsid w:val="00212CF3"/>
    <w:rsid w:val="00212E96"/>
    <w:rsid w:val="00213399"/>
    <w:rsid w:val="00213AAB"/>
    <w:rsid w:val="00213D4A"/>
    <w:rsid w:val="00213DDA"/>
    <w:rsid w:val="002151BC"/>
    <w:rsid w:val="0021525C"/>
    <w:rsid w:val="0021539B"/>
    <w:rsid w:val="00216606"/>
    <w:rsid w:val="00216727"/>
    <w:rsid w:val="00216BF2"/>
    <w:rsid w:val="00217093"/>
    <w:rsid w:val="002170A5"/>
    <w:rsid w:val="002178A2"/>
    <w:rsid w:val="00217BB4"/>
    <w:rsid w:val="00217FF5"/>
    <w:rsid w:val="0022002D"/>
    <w:rsid w:val="00220CA1"/>
    <w:rsid w:val="00220FA7"/>
    <w:rsid w:val="00221071"/>
    <w:rsid w:val="002212FF"/>
    <w:rsid w:val="0022154A"/>
    <w:rsid w:val="00222F3C"/>
    <w:rsid w:val="002234D0"/>
    <w:rsid w:val="00224234"/>
    <w:rsid w:val="002244A8"/>
    <w:rsid w:val="002244BF"/>
    <w:rsid w:val="00224753"/>
    <w:rsid w:val="00224B40"/>
    <w:rsid w:val="00224B4C"/>
    <w:rsid w:val="0022503F"/>
    <w:rsid w:val="00225807"/>
    <w:rsid w:val="00225B32"/>
    <w:rsid w:val="002273C1"/>
    <w:rsid w:val="002274F5"/>
    <w:rsid w:val="00227CF5"/>
    <w:rsid w:val="0023002C"/>
    <w:rsid w:val="002309AA"/>
    <w:rsid w:val="00230B3D"/>
    <w:rsid w:val="002316F3"/>
    <w:rsid w:val="002323B0"/>
    <w:rsid w:val="00232DAF"/>
    <w:rsid w:val="00233B1D"/>
    <w:rsid w:val="00233FA7"/>
    <w:rsid w:val="00234A4A"/>
    <w:rsid w:val="00234FAC"/>
    <w:rsid w:val="00234FF8"/>
    <w:rsid w:val="0023614A"/>
    <w:rsid w:val="002364F6"/>
    <w:rsid w:val="002365B3"/>
    <w:rsid w:val="0023690B"/>
    <w:rsid w:val="00236D60"/>
    <w:rsid w:val="00237544"/>
    <w:rsid w:val="00237F5D"/>
    <w:rsid w:val="002406EA"/>
    <w:rsid w:val="002409E3"/>
    <w:rsid w:val="00241397"/>
    <w:rsid w:val="00241536"/>
    <w:rsid w:val="00241992"/>
    <w:rsid w:val="0024251F"/>
    <w:rsid w:val="00242891"/>
    <w:rsid w:val="002428EC"/>
    <w:rsid w:val="00242CC6"/>
    <w:rsid w:val="002434B1"/>
    <w:rsid w:val="0024374A"/>
    <w:rsid w:val="0024393B"/>
    <w:rsid w:val="00243951"/>
    <w:rsid w:val="002443E6"/>
    <w:rsid w:val="00244805"/>
    <w:rsid w:val="00244ABB"/>
    <w:rsid w:val="00244B48"/>
    <w:rsid w:val="00244FC3"/>
    <w:rsid w:val="00247E35"/>
    <w:rsid w:val="0025022D"/>
    <w:rsid w:val="002503D1"/>
    <w:rsid w:val="00250473"/>
    <w:rsid w:val="00250876"/>
    <w:rsid w:val="00251245"/>
    <w:rsid w:val="00251679"/>
    <w:rsid w:val="00251AD9"/>
    <w:rsid w:val="00252567"/>
    <w:rsid w:val="00252602"/>
    <w:rsid w:val="0025279B"/>
    <w:rsid w:val="002527CC"/>
    <w:rsid w:val="0025364A"/>
    <w:rsid w:val="00254692"/>
    <w:rsid w:val="00254C50"/>
    <w:rsid w:val="00254F2F"/>
    <w:rsid w:val="0025522A"/>
    <w:rsid w:val="0025597A"/>
    <w:rsid w:val="002567A3"/>
    <w:rsid w:val="002568D0"/>
    <w:rsid w:val="00257079"/>
    <w:rsid w:val="00257138"/>
    <w:rsid w:val="00257E0C"/>
    <w:rsid w:val="002605A9"/>
    <w:rsid w:val="00260667"/>
    <w:rsid w:val="00260D57"/>
    <w:rsid w:val="00261F8D"/>
    <w:rsid w:val="002623A3"/>
    <w:rsid w:val="00262475"/>
    <w:rsid w:val="00262CC1"/>
    <w:rsid w:val="00262F4D"/>
    <w:rsid w:val="002641D0"/>
    <w:rsid w:val="00264299"/>
    <w:rsid w:val="00264494"/>
    <w:rsid w:val="002645FA"/>
    <w:rsid w:val="00264987"/>
    <w:rsid w:val="00265363"/>
    <w:rsid w:val="00265CBC"/>
    <w:rsid w:val="00265FFD"/>
    <w:rsid w:val="002664A5"/>
    <w:rsid w:val="00266599"/>
    <w:rsid w:val="00267093"/>
    <w:rsid w:val="002672AB"/>
    <w:rsid w:val="002677CC"/>
    <w:rsid w:val="002677F4"/>
    <w:rsid w:val="00267DFB"/>
    <w:rsid w:val="002700DE"/>
    <w:rsid w:val="00270569"/>
    <w:rsid w:val="0027094D"/>
    <w:rsid w:val="002718A3"/>
    <w:rsid w:val="00271D4B"/>
    <w:rsid w:val="002720C2"/>
    <w:rsid w:val="00272629"/>
    <w:rsid w:val="0027270D"/>
    <w:rsid w:val="00273307"/>
    <w:rsid w:val="00273BF8"/>
    <w:rsid w:val="002741B7"/>
    <w:rsid w:val="002741ED"/>
    <w:rsid w:val="002743CA"/>
    <w:rsid w:val="002745B7"/>
    <w:rsid w:val="00274B80"/>
    <w:rsid w:val="00274CD2"/>
    <w:rsid w:val="00274D13"/>
    <w:rsid w:val="0027513B"/>
    <w:rsid w:val="00275263"/>
    <w:rsid w:val="00275662"/>
    <w:rsid w:val="0027590D"/>
    <w:rsid w:val="002769AC"/>
    <w:rsid w:val="002772C4"/>
    <w:rsid w:val="00277B32"/>
    <w:rsid w:val="00280841"/>
    <w:rsid w:val="00280D99"/>
    <w:rsid w:val="0028170B"/>
    <w:rsid w:val="002817DE"/>
    <w:rsid w:val="00281A2A"/>
    <w:rsid w:val="00281C4B"/>
    <w:rsid w:val="00281D51"/>
    <w:rsid w:val="00282B88"/>
    <w:rsid w:val="002839EC"/>
    <w:rsid w:val="00283B64"/>
    <w:rsid w:val="002842B6"/>
    <w:rsid w:val="00284DEB"/>
    <w:rsid w:val="00285728"/>
    <w:rsid w:val="00285880"/>
    <w:rsid w:val="00286048"/>
    <w:rsid w:val="00286059"/>
    <w:rsid w:val="0028616D"/>
    <w:rsid w:val="00286608"/>
    <w:rsid w:val="002871B4"/>
    <w:rsid w:val="002871F5"/>
    <w:rsid w:val="0028732A"/>
    <w:rsid w:val="00287AA0"/>
    <w:rsid w:val="00290128"/>
    <w:rsid w:val="00290378"/>
    <w:rsid w:val="00291971"/>
    <w:rsid w:val="00292ECA"/>
    <w:rsid w:val="0029330B"/>
    <w:rsid w:val="00293961"/>
    <w:rsid w:val="00293FE6"/>
    <w:rsid w:val="002944DA"/>
    <w:rsid w:val="00294E11"/>
    <w:rsid w:val="00295713"/>
    <w:rsid w:val="00295A1D"/>
    <w:rsid w:val="00295B8E"/>
    <w:rsid w:val="00295E97"/>
    <w:rsid w:val="00296020"/>
    <w:rsid w:val="00296596"/>
    <w:rsid w:val="00296FC8"/>
    <w:rsid w:val="002972F3"/>
    <w:rsid w:val="00297383"/>
    <w:rsid w:val="002A033A"/>
    <w:rsid w:val="002A0AB1"/>
    <w:rsid w:val="002A0D13"/>
    <w:rsid w:val="002A1603"/>
    <w:rsid w:val="002A1C9F"/>
    <w:rsid w:val="002A20C7"/>
    <w:rsid w:val="002A2511"/>
    <w:rsid w:val="002A29D7"/>
    <w:rsid w:val="002A2BF7"/>
    <w:rsid w:val="002A308E"/>
    <w:rsid w:val="002A35D6"/>
    <w:rsid w:val="002A3633"/>
    <w:rsid w:val="002A3D96"/>
    <w:rsid w:val="002A4551"/>
    <w:rsid w:val="002A4716"/>
    <w:rsid w:val="002A4A13"/>
    <w:rsid w:val="002A4FCC"/>
    <w:rsid w:val="002A4FE2"/>
    <w:rsid w:val="002A5427"/>
    <w:rsid w:val="002A55FA"/>
    <w:rsid w:val="002A59B7"/>
    <w:rsid w:val="002A5CD4"/>
    <w:rsid w:val="002A6478"/>
    <w:rsid w:val="002A6510"/>
    <w:rsid w:val="002A6ADF"/>
    <w:rsid w:val="002A6BEF"/>
    <w:rsid w:val="002A71E9"/>
    <w:rsid w:val="002A77FF"/>
    <w:rsid w:val="002B0178"/>
    <w:rsid w:val="002B054B"/>
    <w:rsid w:val="002B063B"/>
    <w:rsid w:val="002B0B54"/>
    <w:rsid w:val="002B0E32"/>
    <w:rsid w:val="002B1473"/>
    <w:rsid w:val="002B1F33"/>
    <w:rsid w:val="002B257E"/>
    <w:rsid w:val="002B27DC"/>
    <w:rsid w:val="002B3ACF"/>
    <w:rsid w:val="002B3D12"/>
    <w:rsid w:val="002B3EA8"/>
    <w:rsid w:val="002B4341"/>
    <w:rsid w:val="002B4649"/>
    <w:rsid w:val="002B466F"/>
    <w:rsid w:val="002B4EFF"/>
    <w:rsid w:val="002B50D8"/>
    <w:rsid w:val="002B5123"/>
    <w:rsid w:val="002B565A"/>
    <w:rsid w:val="002B56C1"/>
    <w:rsid w:val="002B614F"/>
    <w:rsid w:val="002B6414"/>
    <w:rsid w:val="002B6EEA"/>
    <w:rsid w:val="002B7129"/>
    <w:rsid w:val="002B72A8"/>
    <w:rsid w:val="002B7E26"/>
    <w:rsid w:val="002C0A1C"/>
    <w:rsid w:val="002C239B"/>
    <w:rsid w:val="002C2916"/>
    <w:rsid w:val="002C32C7"/>
    <w:rsid w:val="002C3719"/>
    <w:rsid w:val="002C4380"/>
    <w:rsid w:val="002C452C"/>
    <w:rsid w:val="002C454E"/>
    <w:rsid w:val="002C4FE3"/>
    <w:rsid w:val="002C501F"/>
    <w:rsid w:val="002C5303"/>
    <w:rsid w:val="002C53B9"/>
    <w:rsid w:val="002C5801"/>
    <w:rsid w:val="002C59AB"/>
    <w:rsid w:val="002C5B2B"/>
    <w:rsid w:val="002C6416"/>
    <w:rsid w:val="002C67D0"/>
    <w:rsid w:val="002C6ADA"/>
    <w:rsid w:val="002C71C5"/>
    <w:rsid w:val="002C7840"/>
    <w:rsid w:val="002C7A37"/>
    <w:rsid w:val="002C7F22"/>
    <w:rsid w:val="002C7F43"/>
    <w:rsid w:val="002C7F62"/>
    <w:rsid w:val="002D0027"/>
    <w:rsid w:val="002D0DA8"/>
    <w:rsid w:val="002D1679"/>
    <w:rsid w:val="002D1774"/>
    <w:rsid w:val="002D18AE"/>
    <w:rsid w:val="002D27A0"/>
    <w:rsid w:val="002D28A5"/>
    <w:rsid w:val="002D32A5"/>
    <w:rsid w:val="002D367C"/>
    <w:rsid w:val="002D3B6E"/>
    <w:rsid w:val="002D3B95"/>
    <w:rsid w:val="002D488D"/>
    <w:rsid w:val="002D633E"/>
    <w:rsid w:val="002D65A9"/>
    <w:rsid w:val="002D6895"/>
    <w:rsid w:val="002E00C5"/>
    <w:rsid w:val="002E08FE"/>
    <w:rsid w:val="002E099F"/>
    <w:rsid w:val="002E0E54"/>
    <w:rsid w:val="002E102C"/>
    <w:rsid w:val="002E1C16"/>
    <w:rsid w:val="002E1D16"/>
    <w:rsid w:val="002E1D17"/>
    <w:rsid w:val="002E2242"/>
    <w:rsid w:val="002E3556"/>
    <w:rsid w:val="002E3C54"/>
    <w:rsid w:val="002E4726"/>
    <w:rsid w:val="002E4BB6"/>
    <w:rsid w:val="002E4BDA"/>
    <w:rsid w:val="002E4ECE"/>
    <w:rsid w:val="002E4FDC"/>
    <w:rsid w:val="002E51D5"/>
    <w:rsid w:val="002E578D"/>
    <w:rsid w:val="002E5C45"/>
    <w:rsid w:val="002E6D1F"/>
    <w:rsid w:val="002E7516"/>
    <w:rsid w:val="002E76D8"/>
    <w:rsid w:val="002E7931"/>
    <w:rsid w:val="002E7D8E"/>
    <w:rsid w:val="002F05B5"/>
    <w:rsid w:val="002F0D11"/>
    <w:rsid w:val="002F1158"/>
    <w:rsid w:val="002F13A0"/>
    <w:rsid w:val="002F32FE"/>
    <w:rsid w:val="002F33BD"/>
    <w:rsid w:val="002F38AF"/>
    <w:rsid w:val="002F5BCE"/>
    <w:rsid w:val="002F5F79"/>
    <w:rsid w:val="002F66CF"/>
    <w:rsid w:val="002F6D22"/>
    <w:rsid w:val="002F750E"/>
    <w:rsid w:val="002F7C1D"/>
    <w:rsid w:val="002F7ECC"/>
    <w:rsid w:val="003001E4"/>
    <w:rsid w:val="0030024A"/>
    <w:rsid w:val="00301003"/>
    <w:rsid w:val="003013C5"/>
    <w:rsid w:val="00301AFF"/>
    <w:rsid w:val="00301F81"/>
    <w:rsid w:val="003020DD"/>
    <w:rsid w:val="00302140"/>
    <w:rsid w:val="003025F5"/>
    <w:rsid w:val="00302E29"/>
    <w:rsid w:val="00303DB5"/>
    <w:rsid w:val="00304619"/>
    <w:rsid w:val="00304F52"/>
    <w:rsid w:val="00305939"/>
    <w:rsid w:val="00306923"/>
    <w:rsid w:val="00306B1C"/>
    <w:rsid w:val="00306C50"/>
    <w:rsid w:val="00306D1C"/>
    <w:rsid w:val="00306E2B"/>
    <w:rsid w:val="00307297"/>
    <w:rsid w:val="003104D5"/>
    <w:rsid w:val="00310576"/>
    <w:rsid w:val="0031083E"/>
    <w:rsid w:val="00310B5F"/>
    <w:rsid w:val="00311C74"/>
    <w:rsid w:val="003133A4"/>
    <w:rsid w:val="0031391C"/>
    <w:rsid w:val="00313A9D"/>
    <w:rsid w:val="0031403B"/>
    <w:rsid w:val="003140E5"/>
    <w:rsid w:val="00314275"/>
    <w:rsid w:val="003142A8"/>
    <w:rsid w:val="003143DA"/>
    <w:rsid w:val="0031462B"/>
    <w:rsid w:val="0031480E"/>
    <w:rsid w:val="00314939"/>
    <w:rsid w:val="0031542A"/>
    <w:rsid w:val="00315939"/>
    <w:rsid w:val="00315989"/>
    <w:rsid w:val="003159DE"/>
    <w:rsid w:val="00315BB8"/>
    <w:rsid w:val="00315EAC"/>
    <w:rsid w:val="0031602F"/>
    <w:rsid w:val="003165A6"/>
    <w:rsid w:val="00316828"/>
    <w:rsid w:val="00316A3B"/>
    <w:rsid w:val="00316DD8"/>
    <w:rsid w:val="003173E0"/>
    <w:rsid w:val="00317719"/>
    <w:rsid w:val="00320F4A"/>
    <w:rsid w:val="003213BC"/>
    <w:rsid w:val="003217DF"/>
    <w:rsid w:val="00321AA3"/>
    <w:rsid w:val="00322A1E"/>
    <w:rsid w:val="00322C13"/>
    <w:rsid w:val="00323100"/>
    <w:rsid w:val="0032368E"/>
    <w:rsid w:val="00324230"/>
    <w:rsid w:val="0032450B"/>
    <w:rsid w:val="003250BF"/>
    <w:rsid w:val="00325BA1"/>
    <w:rsid w:val="003261F3"/>
    <w:rsid w:val="003264D5"/>
    <w:rsid w:val="00327641"/>
    <w:rsid w:val="00327BA3"/>
    <w:rsid w:val="00330382"/>
    <w:rsid w:val="00331CA7"/>
    <w:rsid w:val="00331DDD"/>
    <w:rsid w:val="00331E53"/>
    <w:rsid w:val="00332019"/>
    <w:rsid w:val="003346B0"/>
    <w:rsid w:val="00334DB6"/>
    <w:rsid w:val="00336339"/>
    <w:rsid w:val="00336490"/>
    <w:rsid w:val="003364B2"/>
    <w:rsid w:val="0033656E"/>
    <w:rsid w:val="00337FB8"/>
    <w:rsid w:val="003405F7"/>
    <w:rsid w:val="0034137A"/>
    <w:rsid w:val="0034199B"/>
    <w:rsid w:val="003419B3"/>
    <w:rsid w:val="00341B8E"/>
    <w:rsid w:val="0034216D"/>
    <w:rsid w:val="00342C99"/>
    <w:rsid w:val="00343755"/>
    <w:rsid w:val="003446EF"/>
    <w:rsid w:val="00344BC2"/>
    <w:rsid w:val="00344EDA"/>
    <w:rsid w:val="003451D6"/>
    <w:rsid w:val="00345911"/>
    <w:rsid w:val="00345F3F"/>
    <w:rsid w:val="003462AC"/>
    <w:rsid w:val="00346BCD"/>
    <w:rsid w:val="00346E93"/>
    <w:rsid w:val="003472BE"/>
    <w:rsid w:val="0034742E"/>
    <w:rsid w:val="00347B28"/>
    <w:rsid w:val="003506F0"/>
    <w:rsid w:val="003516C8"/>
    <w:rsid w:val="00352281"/>
    <w:rsid w:val="0035258D"/>
    <w:rsid w:val="00352BA9"/>
    <w:rsid w:val="00352D4B"/>
    <w:rsid w:val="00352E2B"/>
    <w:rsid w:val="00353275"/>
    <w:rsid w:val="0035333D"/>
    <w:rsid w:val="00353FEC"/>
    <w:rsid w:val="00354A78"/>
    <w:rsid w:val="00354FA3"/>
    <w:rsid w:val="0035528C"/>
    <w:rsid w:val="00355870"/>
    <w:rsid w:val="00355A0E"/>
    <w:rsid w:val="00355FCC"/>
    <w:rsid w:val="003561FC"/>
    <w:rsid w:val="00356BDE"/>
    <w:rsid w:val="00356CBB"/>
    <w:rsid w:val="00356EEA"/>
    <w:rsid w:val="00357333"/>
    <w:rsid w:val="0035747D"/>
    <w:rsid w:val="00357965"/>
    <w:rsid w:val="00357A03"/>
    <w:rsid w:val="00357A78"/>
    <w:rsid w:val="00360335"/>
    <w:rsid w:val="00360660"/>
    <w:rsid w:val="00360BF1"/>
    <w:rsid w:val="00360D36"/>
    <w:rsid w:val="00360FD4"/>
    <w:rsid w:val="00361035"/>
    <w:rsid w:val="00361084"/>
    <w:rsid w:val="00361733"/>
    <w:rsid w:val="00361F93"/>
    <w:rsid w:val="003627C1"/>
    <w:rsid w:val="00362E7E"/>
    <w:rsid w:val="00362F97"/>
    <w:rsid w:val="003631E3"/>
    <w:rsid w:val="003636AA"/>
    <w:rsid w:val="00363942"/>
    <w:rsid w:val="00363E6D"/>
    <w:rsid w:val="00363F63"/>
    <w:rsid w:val="003640FA"/>
    <w:rsid w:val="003643A4"/>
    <w:rsid w:val="0036471C"/>
    <w:rsid w:val="00365190"/>
    <w:rsid w:val="00365527"/>
    <w:rsid w:val="0036584C"/>
    <w:rsid w:val="00366383"/>
    <w:rsid w:val="00366BA4"/>
    <w:rsid w:val="003673BB"/>
    <w:rsid w:val="00370E43"/>
    <w:rsid w:val="00370EFE"/>
    <w:rsid w:val="0037110D"/>
    <w:rsid w:val="0037117C"/>
    <w:rsid w:val="00371380"/>
    <w:rsid w:val="0037181E"/>
    <w:rsid w:val="00371C9A"/>
    <w:rsid w:val="00371FB8"/>
    <w:rsid w:val="003726C6"/>
    <w:rsid w:val="00372738"/>
    <w:rsid w:val="00373380"/>
    <w:rsid w:val="00375081"/>
    <w:rsid w:val="00375EFA"/>
    <w:rsid w:val="0037609A"/>
    <w:rsid w:val="00376100"/>
    <w:rsid w:val="00376224"/>
    <w:rsid w:val="00376EEC"/>
    <w:rsid w:val="00377039"/>
    <w:rsid w:val="00377353"/>
    <w:rsid w:val="00377599"/>
    <w:rsid w:val="003776AB"/>
    <w:rsid w:val="00377C68"/>
    <w:rsid w:val="00380134"/>
    <w:rsid w:val="00380A19"/>
    <w:rsid w:val="00380BDF"/>
    <w:rsid w:val="00380EEE"/>
    <w:rsid w:val="00381475"/>
    <w:rsid w:val="003816A7"/>
    <w:rsid w:val="00381749"/>
    <w:rsid w:val="00381915"/>
    <w:rsid w:val="00381BF1"/>
    <w:rsid w:val="0038209B"/>
    <w:rsid w:val="00382F31"/>
    <w:rsid w:val="003835E5"/>
    <w:rsid w:val="00384001"/>
    <w:rsid w:val="003843C8"/>
    <w:rsid w:val="00384741"/>
    <w:rsid w:val="003849E8"/>
    <w:rsid w:val="00385479"/>
    <w:rsid w:val="0038568B"/>
    <w:rsid w:val="0038588D"/>
    <w:rsid w:val="0038650D"/>
    <w:rsid w:val="003867A6"/>
    <w:rsid w:val="0038690C"/>
    <w:rsid w:val="0038697D"/>
    <w:rsid w:val="00387331"/>
    <w:rsid w:val="00387B27"/>
    <w:rsid w:val="00387CBF"/>
    <w:rsid w:val="0039191D"/>
    <w:rsid w:val="00391D0E"/>
    <w:rsid w:val="00391D80"/>
    <w:rsid w:val="0039248C"/>
    <w:rsid w:val="00393037"/>
    <w:rsid w:val="00393066"/>
    <w:rsid w:val="0039417F"/>
    <w:rsid w:val="00394333"/>
    <w:rsid w:val="00394CF6"/>
    <w:rsid w:val="00395634"/>
    <w:rsid w:val="0039747C"/>
    <w:rsid w:val="003A02C4"/>
    <w:rsid w:val="003A1430"/>
    <w:rsid w:val="003A2DA0"/>
    <w:rsid w:val="003A2E44"/>
    <w:rsid w:val="003A5356"/>
    <w:rsid w:val="003A56B4"/>
    <w:rsid w:val="003A5E0A"/>
    <w:rsid w:val="003A68E0"/>
    <w:rsid w:val="003A6F9E"/>
    <w:rsid w:val="003A7B7E"/>
    <w:rsid w:val="003A7C32"/>
    <w:rsid w:val="003A7C9E"/>
    <w:rsid w:val="003B080E"/>
    <w:rsid w:val="003B0908"/>
    <w:rsid w:val="003B145E"/>
    <w:rsid w:val="003B2393"/>
    <w:rsid w:val="003B25A9"/>
    <w:rsid w:val="003B272B"/>
    <w:rsid w:val="003B2960"/>
    <w:rsid w:val="003B2F34"/>
    <w:rsid w:val="003B3941"/>
    <w:rsid w:val="003B3D65"/>
    <w:rsid w:val="003B4246"/>
    <w:rsid w:val="003B49D1"/>
    <w:rsid w:val="003B4E39"/>
    <w:rsid w:val="003B4FA1"/>
    <w:rsid w:val="003B538C"/>
    <w:rsid w:val="003B5A33"/>
    <w:rsid w:val="003B5ECF"/>
    <w:rsid w:val="003B6182"/>
    <w:rsid w:val="003B7029"/>
    <w:rsid w:val="003B755F"/>
    <w:rsid w:val="003B79CE"/>
    <w:rsid w:val="003B7C23"/>
    <w:rsid w:val="003C027D"/>
    <w:rsid w:val="003C094E"/>
    <w:rsid w:val="003C11C1"/>
    <w:rsid w:val="003C18E5"/>
    <w:rsid w:val="003C26CC"/>
    <w:rsid w:val="003C2C92"/>
    <w:rsid w:val="003C42C5"/>
    <w:rsid w:val="003C4912"/>
    <w:rsid w:val="003C4B38"/>
    <w:rsid w:val="003C4C5F"/>
    <w:rsid w:val="003C4F15"/>
    <w:rsid w:val="003C5358"/>
    <w:rsid w:val="003C5550"/>
    <w:rsid w:val="003C5C8C"/>
    <w:rsid w:val="003C6B1A"/>
    <w:rsid w:val="003D06CC"/>
    <w:rsid w:val="003D0B3F"/>
    <w:rsid w:val="003D11A4"/>
    <w:rsid w:val="003D13C6"/>
    <w:rsid w:val="003D24B3"/>
    <w:rsid w:val="003D49EE"/>
    <w:rsid w:val="003D4A6B"/>
    <w:rsid w:val="003D4BA4"/>
    <w:rsid w:val="003D52EF"/>
    <w:rsid w:val="003D5865"/>
    <w:rsid w:val="003D644E"/>
    <w:rsid w:val="003D6506"/>
    <w:rsid w:val="003D72F6"/>
    <w:rsid w:val="003D7C69"/>
    <w:rsid w:val="003E0395"/>
    <w:rsid w:val="003E0C12"/>
    <w:rsid w:val="003E0C48"/>
    <w:rsid w:val="003E0E78"/>
    <w:rsid w:val="003E0FF3"/>
    <w:rsid w:val="003E1528"/>
    <w:rsid w:val="003E171A"/>
    <w:rsid w:val="003E1733"/>
    <w:rsid w:val="003E19F1"/>
    <w:rsid w:val="003E1ADE"/>
    <w:rsid w:val="003E1E78"/>
    <w:rsid w:val="003E29FE"/>
    <w:rsid w:val="003E2B6E"/>
    <w:rsid w:val="003E2D58"/>
    <w:rsid w:val="003E30DF"/>
    <w:rsid w:val="003E35D7"/>
    <w:rsid w:val="003E3709"/>
    <w:rsid w:val="003E4207"/>
    <w:rsid w:val="003E4833"/>
    <w:rsid w:val="003E48EE"/>
    <w:rsid w:val="003E5027"/>
    <w:rsid w:val="003E5951"/>
    <w:rsid w:val="003E5F50"/>
    <w:rsid w:val="003E611F"/>
    <w:rsid w:val="003E6508"/>
    <w:rsid w:val="003E6C7A"/>
    <w:rsid w:val="003E73CA"/>
    <w:rsid w:val="003E777A"/>
    <w:rsid w:val="003E7A0B"/>
    <w:rsid w:val="003E7A62"/>
    <w:rsid w:val="003E7C6B"/>
    <w:rsid w:val="003E7C9E"/>
    <w:rsid w:val="003F09F1"/>
    <w:rsid w:val="003F0B4F"/>
    <w:rsid w:val="003F0C9D"/>
    <w:rsid w:val="003F106E"/>
    <w:rsid w:val="003F248A"/>
    <w:rsid w:val="003F2CF9"/>
    <w:rsid w:val="003F2F4E"/>
    <w:rsid w:val="003F3E3F"/>
    <w:rsid w:val="003F46D7"/>
    <w:rsid w:val="003F51A0"/>
    <w:rsid w:val="003F5578"/>
    <w:rsid w:val="003F616D"/>
    <w:rsid w:val="003F6554"/>
    <w:rsid w:val="003F77AA"/>
    <w:rsid w:val="003F77F7"/>
    <w:rsid w:val="003F7DC4"/>
    <w:rsid w:val="004007AD"/>
    <w:rsid w:val="00400E5A"/>
    <w:rsid w:val="004012B2"/>
    <w:rsid w:val="004038E9"/>
    <w:rsid w:val="00403AE2"/>
    <w:rsid w:val="00404152"/>
    <w:rsid w:val="00404220"/>
    <w:rsid w:val="00404595"/>
    <w:rsid w:val="004063C9"/>
    <w:rsid w:val="0040698E"/>
    <w:rsid w:val="00406EAE"/>
    <w:rsid w:val="00407039"/>
    <w:rsid w:val="00407180"/>
    <w:rsid w:val="004072DF"/>
    <w:rsid w:val="00410656"/>
    <w:rsid w:val="00410AFA"/>
    <w:rsid w:val="00411F48"/>
    <w:rsid w:val="00411FF9"/>
    <w:rsid w:val="004123A6"/>
    <w:rsid w:val="004125A4"/>
    <w:rsid w:val="00412D26"/>
    <w:rsid w:val="00412FB5"/>
    <w:rsid w:val="00413706"/>
    <w:rsid w:val="00413D4F"/>
    <w:rsid w:val="00414125"/>
    <w:rsid w:val="00414AD6"/>
    <w:rsid w:val="00414B3C"/>
    <w:rsid w:val="0041547D"/>
    <w:rsid w:val="00416522"/>
    <w:rsid w:val="00416563"/>
    <w:rsid w:val="004167B9"/>
    <w:rsid w:val="00416A03"/>
    <w:rsid w:val="00416B9F"/>
    <w:rsid w:val="004175BA"/>
    <w:rsid w:val="004179A3"/>
    <w:rsid w:val="00417B97"/>
    <w:rsid w:val="00417D09"/>
    <w:rsid w:val="00417F2E"/>
    <w:rsid w:val="004211FE"/>
    <w:rsid w:val="004214FC"/>
    <w:rsid w:val="00422326"/>
    <w:rsid w:val="00423AF3"/>
    <w:rsid w:val="004242AF"/>
    <w:rsid w:val="00425865"/>
    <w:rsid w:val="00426E3A"/>
    <w:rsid w:val="00426FC7"/>
    <w:rsid w:val="004273EE"/>
    <w:rsid w:val="00427A71"/>
    <w:rsid w:val="004303D1"/>
    <w:rsid w:val="00430F10"/>
    <w:rsid w:val="004313DD"/>
    <w:rsid w:val="004314A0"/>
    <w:rsid w:val="00431512"/>
    <w:rsid w:val="004315F2"/>
    <w:rsid w:val="00432481"/>
    <w:rsid w:val="004324D9"/>
    <w:rsid w:val="00432939"/>
    <w:rsid w:val="00432A9E"/>
    <w:rsid w:val="00433470"/>
    <w:rsid w:val="00433474"/>
    <w:rsid w:val="004335CD"/>
    <w:rsid w:val="004339D5"/>
    <w:rsid w:val="00433A37"/>
    <w:rsid w:val="00434175"/>
    <w:rsid w:val="00434884"/>
    <w:rsid w:val="00434C48"/>
    <w:rsid w:val="00434CE2"/>
    <w:rsid w:val="00434D5E"/>
    <w:rsid w:val="00434E76"/>
    <w:rsid w:val="0043548C"/>
    <w:rsid w:val="00436667"/>
    <w:rsid w:val="0043699E"/>
    <w:rsid w:val="00437251"/>
    <w:rsid w:val="004373D3"/>
    <w:rsid w:val="004374F5"/>
    <w:rsid w:val="00440040"/>
    <w:rsid w:val="004407AD"/>
    <w:rsid w:val="0044082B"/>
    <w:rsid w:val="00440963"/>
    <w:rsid w:val="004409A2"/>
    <w:rsid w:val="00441CB3"/>
    <w:rsid w:val="00441DE1"/>
    <w:rsid w:val="00442265"/>
    <w:rsid w:val="004426F0"/>
    <w:rsid w:val="004429F9"/>
    <w:rsid w:val="00442BF6"/>
    <w:rsid w:val="00443EAF"/>
    <w:rsid w:val="00443FBD"/>
    <w:rsid w:val="0044449D"/>
    <w:rsid w:val="00444B88"/>
    <w:rsid w:val="00444CA4"/>
    <w:rsid w:val="0044502D"/>
    <w:rsid w:val="004462F3"/>
    <w:rsid w:val="00447E4D"/>
    <w:rsid w:val="0045037E"/>
    <w:rsid w:val="004512EE"/>
    <w:rsid w:val="0045166E"/>
    <w:rsid w:val="00451A7E"/>
    <w:rsid w:val="00451DE2"/>
    <w:rsid w:val="00452AD6"/>
    <w:rsid w:val="00452B34"/>
    <w:rsid w:val="004532C0"/>
    <w:rsid w:val="00453899"/>
    <w:rsid w:val="00454F8E"/>
    <w:rsid w:val="00455533"/>
    <w:rsid w:val="00455B8F"/>
    <w:rsid w:val="00456557"/>
    <w:rsid w:val="00457749"/>
    <w:rsid w:val="0046008D"/>
    <w:rsid w:val="0046055C"/>
    <w:rsid w:val="004608FB"/>
    <w:rsid w:val="00460B70"/>
    <w:rsid w:val="00461113"/>
    <w:rsid w:val="0046144B"/>
    <w:rsid w:val="00461691"/>
    <w:rsid w:val="00461A07"/>
    <w:rsid w:val="00461F0F"/>
    <w:rsid w:val="004626D0"/>
    <w:rsid w:val="004636F9"/>
    <w:rsid w:val="00464024"/>
    <w:rsid w:val="004640B0"/>
    <w:rsid w:val="004640BB"/>
    <w:rsid w:val="004649D4"/>
    <w:rsid w:val="00464DC4"/>
    <w:rsid w:val="00464F88"/>
    <w:rsid w:val="0046508F"/>
    <w:rsid w:val="004662A9"/>
    <w:rsid w:val="0046658A"/>
    <w:rsid w:val="00466C89"/>
    <w:rsid w:val="00470A35"/>
    <w:rsid w:val="00470E19"/>
    <w:rsid w:val="004719AD"/>
    <w:rsid w:val="00471B50"/>
    <w:rsid w:val="004723FC"/>
    <w:rsid w:val="00472714"/>
    <w:rsid w:val="00472985"/>
    <w:rsid w:val="00472B9C"/>
    <w:rsid w:val="00472DE1"/>
    <w:rsid w:val="00472EBC"/>
    <w:rsid w:val="00473671"/>
    <w:rsid w:val="004739E7"/>
    <w:rsid w:val="00473B58"/>
    <w:rsid w:val="0047402D"/>
    <w:rsid w:val="0047432E"/>
    <w:rsid w:val="004744F2"/>
    <w:rsid w:val="00474753"/>
    <w:rsid w:val="00474865"/>
    <w:rsid w:val="0047515B"/>
    <w:rsid w:val="00475791"/>
    <w:rsid w:val="00475859"/>
    <w:rsid w:val="00475C54"/>
    <w:rsid w:val="00475FAA"/>
    <w:rsid w:val="004772BF"/>
    <w:rsid w:val="00477AED"/>
    <w:rsid w:val="00477BAC"/>
    <w:rsid w:val="00477FB0"/>
    <w:rsid w:val="00477FB2"/>
    <w:rsid w:val="0048081A"/>
    <w:rsid w:val="004809CA"/>
    <w:rsid w:val="00481068"/>
    <w:rsid w:val="00481AFC"/>
    <w:rsid w:val="00481B7D"/>
    <w:rsid w:val="004823B6"/>
    <w:rsid w:val="00483155"/>
    <w:rsid w:val="004835FE"/>
    <w:rsid w:val="004837B9"/>
    <w:rsid w:val="00483D59"/>
    <w:rsid w:val="00484825"/>
    <w:rsid w:val="00484D43"/>
    <w:rsid w:val="00485054"/>
    <w:rsid w:val="004851C9"/>
    <w:rsid w:val="00486532"/>
    <w:rsid w:val="004865D6"/>
    <w:rsid w:val="00486672"/>
    <w:rsid w:val="00486B2C"/>
    <w:rsid w:val="00487834"/>
    <w:rsid w:val="00490482"/>
    <w:rsid w:val="00490FF4"/>
    <w:rsid w:val="004916DB"/>
    <w:rsid w:val="004919B4"/>
    <w:rsid w:val="004930C0"/>
    <w:rsid w:val="00493238"/>
    <w:rsid w:val="004940E6"/>
    <w:rsid w:val="004946A5"/>
    <w:rsid w:val="00494754"/>
    <w:rsid w:val="00494F82"/>
    <w:rsid w:val="00495AD2"/>
    <w:rsid w:val="0049632D"/>
    <w:rsid w:val="00496BD9"/>
    <w:rsid w:val="00496EBB"/>
    <w:rsid w:val="0049755F"/>
    <w:rsid w:val="0049758C"/>
    <w:rsid w:val="004977B9"/>
    <w:rsid w:val="004978BC"/>
    <w:rsid w:val="004A05C8"/>
    <w:rsid w:val="004A070B"/>
    <w:rsid w:val="004A085D"/>
    <w:rsid w:val="004A0E7A"/>
    <w:rsid w:val="004A1132"/>
    <w:rsid w:val="004A139D"/>
    <w:rsid w:val="004A18BB"/>
    <w:rsid w:val="004A251C"/>
    <w:rsid w:val="004A2A04"/>
    <w:rsid w:val="004A2DE9"/>
    <w:rsid w:val="004A3543"/>
    <w:rsid w:val="004A3A32"/>
    <w:rsid w:val="004A3C85"/>
    <w:rsid w:val="004A4B5A"/>
    <w:rsid w:val="004A572B"/>
    <w:rsid w:val="004A5F1C"/>
    <w:rsid w:val="004A6749"/>
    <w:rsid w:val="004A6DEF"/>
    <w:rsid w:val="004A73FF"/>
    <w:rsid w:val="004A75BB"/>
    <w:rsid w:val="004B0E29"/>
    <w:rsid w:val="004B1482"/>
    <w:rsid w:val="004B30C2"/>
    <w:rsid w:val="004B39D2"/>
    <w:rsid w:val="004B3AA9"/>
    <w:rsid w:val="004B449C"/>
    <w:rsid w:val="004B45E1"/>
    <w:rsid w:val="004B4B04"/>
    <w:rsid w:val="004B4C8F"/>
    <w:rsid w:val="004B5229"/>
    <w:rsid w:val="004B522F"/>
    <w:rsid w:val="004B6019"/>
    <w:rsid w:val="004B6FB7"/>
    <w:rsid w:val="004B76E1"/>
    <w:rsid w:val="004B78C3"/>
    <w:rsid w:val="004B7A0C"/>
    <w:rsid w:val="004C02FC"/>
    <w:rsid w:val="004C0F48"/>
    <w:rsid w:val="004C108D"/>
    <w:rsid w:val="004C1C58"/>
    <w:rsid w:val="004C2102"/>
    <w:rsid w:val="004C26AF"/>
    <w:rsid w:val="004C294E"/>
    <w:rsid w:val="004C31BA"/>
    <w:rsid w:val="004C32B3"/>
    <w:rsid w:val="004C32CB"/>
    <w:rsid w:val="004C3512"/>
    <w:rsid w:val="004C3B5E"/>
    <w:rsid w:val="004C42DC"/>
    <w:rsid w:val="004C5175"/>
    <w:rsid w:val="004C541D"/>
    <w:rsid w:val="004C5494"/>
    <w:rsid w:val="004C5548"/>
    <w:rsid w:val="004C6654"/>
    <w:rsid w:val="004C6B86"/>
    <w:rsid w:val="004C6E2C"/>
    <w:rsid w:val="004C7352"/>
    <w:rsid w:val="004C748C"/>
    <w:rsid w:val="004C7562"/>
    <w:rsid w:val="004C75CB"/>
    <w:rsid w:val="004D00FE"/>
    <w:rsid w:val="004D05A5"/>
    <w:rsid w:val="004D0AE9"/>
    <w:rsid w:val="004D0C78"/>
    <w:rsid w:val="004D1AD3"/>
    <w:rsid w:val="004D202B"/>
    <w:rsid w:val="004D33DA"/>
    <w:rsid w:val="004D3843"/>
    <w:rsid w:val="004D39E8"/>
    <w:rsid w:val="004D3F81"/>
    <w:rsid w:val="004D3FF8"/>
    <w:rsid w:val="004D43A4"/>
    <w:rsid w:val="004D52A7"/>
    <w:rsid w:val="004D628E"/>
    <w:rsid w:val="004D6635"/>
    <w:rsid w:val="004D6E8F"/>
    <w:rsid w:val="004D6FBC"/>
    <w:rsid w:val="004D7498"/>
    <w:rsid w:val="004D779F"/>
    <w:rsid w:val="004D77CB"/>
    <w:rsid w:val="004E11FD"/>
    <w:rsid w:val="004E1981"/>
    <w:rsid w:val="004E20B5"/>
    <w:rsid w:val="004E246F"/>
    <w:rsid w:val="004E27AB"/>
    <w:rsid w:val="004E2A5D"/>
    <w:rsid w:val="004E3035"/>
    <w:rsid w:val="004E3307"/>
    <w:rsid w:val="004E39CD"/>
    <w:rsid w:val="004E4274"/>
    <w:rsid w:val="004E5203"/>
    <w:rsid w:val="004E5459"/>
    <w:rsid w:val="004E5717"/>
    <w:rsid w:val="004E57F2"/>
    <w:rsid w:val="004E5895"/>
    <w:rsid w:val="004E5DB7"/>
    <w:rsid w:val="004E638B"/>
    <w:rsid w:val="004E67AB"/>
    <w:rsid w:val="004E7B4B"/>
    <w:rsid w:val="004E7DDA"/>
    <w:rsid w:val="004E7FA6"/>
    <w:rsid w:val="004F0329"/>
    <w:rsid w:val="004F10E2"/>
    <w:rsid w:val="004F150E"/>
    <w:rsid w:val="004F1AE1"/>
    <w:rsid w:val="004F20A6"/>
    <w:rsid w:val="004F29C9"/>
    <w:rsid w:val="004F2AA1"/>
    <w:rsid w:val="004F316D"/>
    <w:rsid w:val="004F3DB1"/>
    <w:rsid w:val="004F4332"/>
    <w:rsid w:val="004F49EE"/>
    <w:rsid w:val="004F4BD0"/>
    <w:rsid w:val="004F55A4"/>
    <w:rsid w:val="004F58B4"/>
    <w:rsid w:val="004F63C1"/>
    <w:rsid w:val="004F643C"/>
    <w:rsid w:val="00500732"/>
    <w:rsid w:val="00501022"/>
    <w:rsid w:val="00501A23"/>
    <w:rsid w:val="00501DF9"/>
    <w:rsid w:val="00502B94"/>
    <w:rsid w:val="00502BC2"/>
    <w:rsid w:val="00502D06"/>
    <w:rsid w:val="005031AE"/>
    <w:rsid w:val="00503204"/>
    <w:rsid w:val="005038E0"/>
    <w:rsid w:val="00503AB8"/>
    <w:rsid w:val="00503AD2"/>
    <w:rsid w:val="00503CA8"/>
    <w:rsid w:val="00504E9B"/>
    <w:rsid w:val="00504FAC"/>
    <w:rsid w:val="00506B98"/>
    <w:rsid w:val="00506DC6"/>
    <w:rsid w:val="005074ED"/>
    <w:rsid w:val="00507D67"/>
    <w:rsid w:val="005105C8"/>
    <w:rsid w:val="005107C6"/>
    <w:rsid w:val="00510A92"/>
    <w:rsid w:val="00510F07"/>
    <w:rsid w:val="0051147B"/>
    <w:rsid w:val="00511A0E"/>
    <w:rsid w:val="005123F1"/>
    <w:rsid w:val="00512ECD"/>
    <w:rsid w:val="0051385B"/>
    <w:rsid w:val="00513A58"/>
    <w:rsid w:val="0051449B"/>
    <w:rsid w:val="00514613"/>
    <w:rsid w:val="0051470E"/>
    <w:rsid w:val="005147B6"/>
    <w:rsid w:val="00515116"/>
    <w:rsid w:val="00515B71"/>
    <w:rsid w:val="00515E4D"/>
    <w:rsid w:val="00516677"/>
    <w:rsid w:val="0051716D"/>
    <w:rsid w:val="0051720F"/>
    <w:rsid w:val="00517305"/>
    <w:rsid w:val="005205DF"/>
    <w:rsid w:val="005211EB"/>
    <w:rsid w:val="0052124D"/>
    <w:rsid w:val="00521566"/>
    <w:rsid w:val="00521C83"/>
    <w:rsid w:val="00521D3A"/>
    <w:rsid w:val="00521E70"/>
    <w:rsid w:val="00522215"/>
    <w:rsid w:val="005225DE"/>
    <w:rsid w:val="0052289A"/>
    <w:rsid w:val="00522F77"/>
    <w:rsid w:val="0052311E"/>
    <w:rsid w:val="0052347B"/>
    <w:rsid w:val="0052439A"/>
    <w:rsid w:val="005246EE"/>
    <w:rsid w:val="00525A29"/>
    <w:rsid w:val="00525D60"/>
    <w:rsid w:val="00525DD4"/>
    <w:rsid w:val="0052607B"/>
    <w:rsid w:val="00526542"/>
    <w:rsid w:val="00526E1A"/>
    <w:rsid w:val="00527A48"/>
    <w:rsid w:val="00527ED6"/>
    <w:rsid w:val="005305A4"/>
    <w:rsid w:val="00530ABA"/>
    <w:rsid w:val="00530C05"/>
    <w:rsid w:val="00530DD5"/>
    <w:rsid w:val="00530E93"/>
    <w:rsid w:val="0053110D"/>
    <w:rsid w:val="005315A9"/>
    <w:rsid w:val="005315D9"/>
    <w:rsid w:val="00531995"/>
    <w:rsid w:val="00531BBB"/>
    <w:rsid w:val="0053209E"/>
    <w:rsid w:val="005320B6"/>
    <w:rsid w:val="005322E1"/>
    <w:rsid w:val="005322E7"/>
    <w:rsid w:val="00532685"/>
    <w:rsid w:val="00533545"/>
    <w:rsid w:val="00533B30"/>
    <w:rsid w:val="00533CB4"/>
    <w:rsid w:val="00533DAC"/>
    <w:rsid w:val="005346DF"/>
    <w:rsid w:val="005348EA"/>
    <w:rsid w:val="00534B3F"/>
    <w:rsid w:val="0053500F"/>
    <w:rsid w:val="005351C9"/>
    <w:rsid w:val="0053567F"/>
    <w:rsid w:val="00535A85"/>
    <w:rsid w:val="005361D9"/>
    <w:rsid w:val="00536A3F"/>
    <w:rsid w:val="00536D01"/>
    <w:rsid w:val="005371FF"/>
    <w:rsid w:val="005373AA"/>
    <w:rsid w:val="00537796"/>
    <w:rsid w:val="0054146D"/>
    <w:rsid w:val="00541EEE"/>
    <w:rsid w:val="0054247A"/>
    <w:rsid w:val="0054296F"/>
    <w:rsid w:val="005439CD"/>
    <w:rsid w:val="0054406B"/>
    <w:rsid w:val="00544904"/>
    <w:rsid w:val="00544F1F"/>
    <w:rsid w:val="0054532E"/>
    <w:rsid w:val="0054629C"/>
    <w:rsid w:val="005464B5"/>
    <w:rsid w:val="00546DA8"/>
    <w:rsid w:val="00546DAA"/>
    <w:rsid w:val="00546FA9"/>
    <w:rsid w:val="00547493"/>
    <w:rsid w:val="00547DB8"/>
    <w:rsid w:val="005503C4"/>
    <w:rsid w:val="005506B1"/>
    <w:rsid w:val="0055098E"/>
    <w:rsid w:val="0055138B"/>
    <w:rsid w:val="0055197C"/>
    <w:rsid w:val="00551D3B"/>
    <w:rsid w:val="00552B88"/>
    <w:rsid w:val="005531AA"/>
    <w:rsid w:val="005531B8"/>
    <w:rsid w:val="005531D3"/>
    <w:rsid w:val="0055351C"/>
    <w:rsid w:val="00553D85"/>
    <w:rsid w:val="00553EEB"/>
    <w:rsid w:val="00554E1A"/>
    <w:rsid w:val="005553CF"/>
    <w:rsid w:val="0055588C"/>
    <w:rsid w:val="00555B45"/>
    <w:rsid w:val="00556302"/>
    <w:rsid w:val="00556A48"/>
    <w:rsid w:val="00557439"/>
    <w:rsid w:val="00557883"/>
    <w:rsid w:val="005579D0"/>
    <w:rsid w:val="00557BEB"/>
    <w:rsid w:val="005608C1"/>
    <w:rsid w:val="00560CB5"/>
    <w:rsid w:val="00560F36"/>
    <w:rsid w:val="00561385"/>
    <w:rsid w:val="00561672"/>
    <w:rsid w:val="00561B7F"/>
    <w:rsid w:val="00562EA0"/>
    <w:rsid w:val="005633B0"/>
    <w:rsid w:val="00563BCE"/>
    <w:rsid w:val="00563DE0"/>
    <w:rsid w:val="005645F3"/>
    <w:rsid w:val="005664F5"/>
    <w:rsid w:val="005669F3"/>
    <w:rsid w:val="00566D7C"/>
    <w:rsid w:val="00567169"/>
    <w:rsid w:val="00567724"/>
    <w:rsid w:val="005677AD"/>
    <w:rsid w:val="00570030"/>
    <w:rsid w:val="005709E0"/>
    <w:rsid w:val="00571003"/>
    <w:rsid w:val="00571498"/>
    <w:rsid w:val="0057237F"/>
    <w:rsid w:val="00573074"/>
    <w:rsid w:val="00573AB6"/>
    <w:rsid w:val="00573AC7"/>
    <w:rsid w:val="0057431F"/>
    <w:rsid w:val="005746D5"/>
    <w:rsid w:val="00574713"/>
    <w:rsid w:val="00574C2A"/>
    <w:rsid w:val="00574C7C"/>
    <w:rsid w:val="00574D7C"/>
    <w:rsid w:val="005751CC"/>
    <w:rsid w:val="00575767"/>
    <w:rsid w:val="00575C15"/>
    <w:rsid w:val="005767F9"/>
    <w:rsid w:val="0057695F"/>
    <w:rsid w:val="005801A2"/>
    <w:rsid w:val="00580392"/>
    <w:rsid w:val="00580A49"/>
    <w:rsid w:val="00581793"/>
    <w:rsid w:val="0058179D"/>
    <w:rsid w:val="00581C9A"/>
    <w:rsid w:val="00581D77"/>
    <w:rsid w:val="0058286D"/>
    <w:rsid w:val="00582F34"/>
    <w:rsid w:val="00582FB7"/>
    <w:rsid w:val="00583D45"/>
    <w:rsid w:val="00584593"/>
    <w:rsid w:val="00584D6E"/>
    <w:rsid w:val="00585175"/>
    <w:rsid w:val="005857F2"/>
    <w:rsid w:val="00585C7E"/>
    <w:rsid w:val="0058601C"/>
    <w:rsid w:val="005860B1"/>
    <w:rsid w:val="005860BF"/>
    <w:rsid w:val="005867A6"/>
    <w:rsid w:val="0058695F"/>
    <w:rsid w:val="005871ED"/>
    <w:rsid w:val="00587828"/>
    <w:rsid w:val="00587F8F"/>
    <w:rsid w:val="00590917"/>
    <w:rsid w:val="0059097C"/>
    <w:rsid w:val="00591DE4"/>
    <w:rsid w:val="00593385"/>
    <w:rsid w:val="005936AB"/>
    <w:rsid w:val="00593E72"/>
    <w:rsid w:val="0059434C"/>
    <w:rsid w:val="00594382"/>
    <w:rsid w:val="00594B2C"/>
    <w:rsid w:val="00595170"/>
    <w:rsid w:val="00595616"/>
    <w:rsid w:val="0059583E"/>
    <w:rsid w:val="005962D1"/>
    <w:rsid w:val="0059656B"/>
    <w:rsid w:val="00597DA6"/>
    <w:rsid w:val="005A001E"/>
    <w:rsid w:val="005A0682"/>
    <w:rsid w:val="005A07B2"/>
    <w:rsid w:val="005A0C26"/>
    <w:rsid w:val="005A0F0F"/>
    <w:rsid w:val="005A0F33"/>
    <w:rsid w:val="005A1075"/>
    <w:rsid w:val="005A11A3"/>
    <w:rsid w:val="005A11AA"/>
    <w:rsid w:val="005A11DF"/>
    <w:rsid w:val="005A125D"/>
    <w:rsid w:val="005A1F03"/>
    <w:rsid w:val="005A2189"/>
    <w:rsid w:val="005A2230"/>
    <w:rsid w:val="005A23C3"/>
    <w:rsid w:val="005A276D"/>
    <w:rsid w:val="005A31DE"/>
    <w:rsid w:val="005A3D29"/>
    <w:rsid w:val="005A439C"/>
    <w:rsid w:val="005A49C1"/>
    <w:rsid w:val="005A4DE5"/>
    <w:rsid w:val="005A5E06"/>
    <w:rsid w:val="005A604B"/>
    <w:rsid w:val="005A67A3"/>
    <w:rsid w:val="005A6841"/>
    <w:rsid w:val="005A6BB5"/>
    <w:rsid w:val="005A70E0"/>
    <w:rsid w:val="005A76B5"/>
    <w:rsid w:val="005A7747"/>
    <w:rsid w:val="005A7814"/>
    <w:rsid w:val="005A7F8E"/>
    <w:rsid w:val="005B0733"/>
    <w:rsid w:val="005B0C20"/>
    <w:rsid w:val="005B0DED"/>
    <w:rsid w:val="005B25FA"/>
    <w:rsid w:val="005B2AC5"/>
    <w:rsid w:val="005B31C0"/>
    <w:rsid w:val="005B32F5"/>
    <w:rsid w:val="005B365D"/>
    <w:rsid w:val="005B3FDE"/>
    <w:rsid w:val="005B41BF"/>
    <w:rsid w:val="005B436A"/>
    <w:rsid w:val="005B48A5"/>
    <w:rsid w:val="005B562E"/>
    <w:rsid w:val="005B5BAA"/>
    <w:rsid w:val="005B65E2"/>
    <w:rsid w:val="005B6744"/>
    <w:rsid w:val="005B6BE7"/>
    <w:rsid w:val="005B761B"/>
    <w:rsid w:val="005B7FA2"/>
    <w:rsid w:val="005C0101"/>
    <w:rsid w:val="005C0278"/>
    <w:rsid w:val="005C0983"/>
    <w:rsid w:val="005C0B7C"/>
    <w:rsid w:val="005C1E67"/>
    <w:rsid w:val="005C22EA"/>
    <w:rsid w:val="005C29FC"/>
    <w:rsid w:val="005C339C"/>
    <w:rsid w:val="005C425C"/>
    <w:rsid w:val="005C4686"/>
    <w:rsid w:val="005C46A2"/>
    <w:rsid w:val="005C4C27"/>
    <w:rsid w:val="005C55BA"/>
    <w:rsid w:val="005C565F"/>
    <w:rsid w:val="005C5AD4"/>
    <w:rsid w:val="005C6955"/>
    <w:rsid w:val="005C7355"/>
    <w:rsid w:val="005C7FC4"/>
    <w:rsid w:val="005D0294"/>
    <w:rsid w:val="005D05D5"/>
    <w:rsid w:val="005D06B8"/>
    <w:rsid w:val="005D1BB1"/>
    <w:rsid w:val="005D245C"/>
    <w:rsid w:val="005D2B42"/>
    <w:rsid w:val="005D328E"/>
    <w:rsid w:val="005D346B"/>
    <w:rsid w:val="005D42A8"/>
    <w:rsid w:val="005D491E"/>
    <w:rsid w:val="005D5286"/>
    <w:rsid w:val="005D561B"/>
    <w:rsid w:val="005D5777"/>
    <w:rsid w:val="005D5A85"/>
    <w:rsid w:val="005D5DEA"/>
    <w:rsid w:val="005D5F32"/>
    <w:rsid w:val="005D6438"/>
    <w:rsid w:val="005D6C88"/>
    <w:rsid w:val="005D72E6"/>
    <w:rsid w:val="005D7E42"/>
    <w:rsid w:val="005D7FDB"/>
    <w:rsid w:val="005E0671"/>
    <w:rsid w:val="005E1C89"/>
    <w:rsid w:val="005E2107"/>
    <w:rsid w:val="005E217B"/>
    <w:rsid w:val="005E22FA"/>
    <w:rsid w:val="005E261E"/>
    <w:rsid w:val="005E277A"/>
    <w:rsid w:val="005E3062"/>
    <w:rsid w:val="005E3B96"/>
    <w:rsid w:val="005E3CEE"/>
    <w:rsid w:val="005E3FEE"/>
    <w:rsid w:val="005E419D"/>
    <w:rsid w:val="005E42E0"/>
    <w:rsid w:val="005E4360"/>
    <w:rsid w:val="005E495A"/>
    <w:rsid w:val="005E4B79"/>
    <w:rsid w:val="005E4D73"/>
    <w:rsid w:val="005E4F68"/>
    <w:rsid w:val="005E524F"/>
    <w:rsid w:val="005E6193"/>
    <w:rsid w:val="005E6563"/>
    <w:rsid w:val="005E6F4F"/>
    <w:rsid w:val="005E7203"/>
    <w:rsid w:val="005E7A11"/>
    <w:rsid w:val="005E7A6F"/>
    <w:rsid w:val="005E7F79"/>
    <w:rsid w:val="005F06DD"/>
    <w:rsid w:val="005F0EA3"/>
    <w:rsid w:val="005F114B"/>
    <w:rsid w:val="005F2648"/>
    <w:rsid w:val="005F4E46"/>
    <w:rsid w:val="005F5AA3"/>
    <w:rsid w:val="005F6274"/>
    <w:rsid w:val="005F6924"/>
    <w:rsid w:val="005F7764"/>
    <w:rsid w:val="005F7E84"/>
    <w:rsid w:val="006013B3"/>
    <w:rsid w:val="006018CB"/>
    <w:rsid w:val="00601CCF"/>
    <w:rsid w:val="00601EF4"/>
    <w:rsid w:val="00602296"/>
    <w:rsid w:val="006027FD"/>
    <w:rsid w:val="006038CD"/>
    <w:rsid w:val="006038D5"/>
    <w:rsid w:val="00603CD2"/>
    <w:rsid w:val="00604433"/>
    <w:rsid w:val="00604963"/>
    <w:rsid w:val="00604C50"/>
    <w:rsid w:val="00604FD5"/>
    <w:rsid w:val="006054F7"/>
    <w:rsid w:val="0060556B"/>
    <w:rsid w:val="00605C2B"/>
    <w:rsid w:val="0060652F"/>
    <w:rsid w:val="00606ABB"/>
    <w:rsid w:val="00606FD4"/>
    <w:rsid w:val="006071C5"/>
    <w:rsid w:val="00607D74"/>
    <w:rsid w:val="0061058C"/>
    <w:rsid w:val="00610656"/>
    <w:rsid w:val="00611959"/>
    <w:rsid w:val="00613110"/>
    <w:rsid w:val="00613D6C"/>
    <w:rsid w:val="00614E8F"/>
    <w:rsid w:val="00615940"/>
    <w:rsid w:val="00615A9F"/>
    <w:rsid w:val="00616AD4"/>
    <w:rsid w:val="00620207"/>
    <w:rsid w:val="00620AC2"/>
    <w:rsid w:val="006217CD"/>
    <w:rsid w:val="00622358"/>
    <w:rsid w:val="00622FE7"/>
    <w:rsid w:val="0062343D"/>
    <w:rsid w:val="0062356A"/>
    <w:rsid w:val="00623BFA"/>
    <w:rsid w:val="006246F7"/>
    <w:rsid w:val="00624747"/>
    <w:rsid w:val="00624CD4"/>
    <w:rsid w:val="00624E7B"/>
    <w:rsid w:val="006250E8"/>
    <w:rsid w:val="00625CDA"/>
    <w:rsid w:val="0062691E"/>
    <w:rsid w:val="00626CB6"/>
    <w:rsid w:val="00627257"/>
    <w:rsid w:val="0063029A"/>
    <w:rsid w:val="00630780"/>
    <w:rsid w:val="00630B3B"/>
    <w:rsid w:val="00630E4E"/>
    <w:rsid w:val="00630E74"/>
    <w:rsid w:val="0063178B"/>
    <w:rsid w:val="00631C78"/>
    <w:rsid w:val="00632F1F"/>
    <w:rsid w:val="0063367F"/>
    <w:rsid w:val="00634892"/>
    <w:rsid w:val="0063530C"/>
    <w:rsid w:val="006353F6"/>
    <w:rsid w:val="00635860"/>
    <w:rsid w:val="006359B3"/>
    <w:rsid w:val="00635D73"/>
    <w:rsid w:val="00636205"/>
    <w:rsid w:val="00636891"/>
    <w:rsid w:val="00636A55"/>
    <w:rsid w:val="00636AEB"/>
    <w:rsid w:val="00636D92"/>
    <w:rsid w:val="006371FF"/>
    <w:rsid w:val="0063728E"/>
    <w:rsid w:val="00637E7F"/>
    <w:rsid w:val="0064046A"/>
    <w:rsid w:val="006404EA"/>
    <w:rsid w:val="006407A0"/>
    <w:rsid w:val="00640A8E"/>
    <w:rsid w:val="00641851"/>
    <w:rsid w:val="00641BD1"/>
    <w:rsid w:val="006420CA"/>
    <w:rsid w:val="0064289E"/>
    <w:rsid w:val="00643463"/>
    <w:rsid w:val="006435B4"/>
    <w:rsid w:val="006435C6"/>
    <w:rsid w:val="006436EC"/>
    <w:rsid w:val="00643958"/>
    <w:rsid w:val="00644F1C"/>
    <w:rsid w:val="00647EC4"/>
    <w:rsid w:val="0065017B"/>
    <w:rsid w:val="006526CC"/>
    <w:rsid w:val="00652B33"/>
    <w:rsid w:val="00652C91"/>
    <w:rsid w:val="00653A4C"/>
    <w:rsid w:val="0065465E"/>
    <w:rsid w:val="00654694"/>
    <w:rsid w:val="006548AC"/>
    <w:rsid w:val="00654A07"/>
    <w:rsid w:val="00654D0A"/>
    <w:rsid w:val="00655013"/>
    <w:rsid w:val="006562CC"/>
    <w:rsid w:val="0065696D"/>
    <w:rsid w:val="00657375"/>
    <w:rsid w:val="006576B3"/>
    <w:rsid w:val="0066043C"/>
    <w:rsid w:val="0066047D"/>
    <w:rsid w:val="006604A5"/>
    <w:rsid w:val="00660949"/>
    <w:rsid w:val="0066110D"/>
    <w:rsid w:val="00661BD4"/>
    <w:rsid w:val="00661F55"/>
    <w:rsid w:val="006625CC"/>
    <w:rsid w:val="006625DC"/>
    <w:rsid w:val="00664200"/>
    <w:rsid w:val="00664C4C"/>
    <w:rsid w:val="006658FD"/>
    <w:rsid w:val="00665F20"/>
    <w:rsid w:val="0066622B"/>
    <w:rsid w:val="00666478"/>
    <w:rsid w:val="0066787C"/>
    <w:rsid w:val="00670005"/>
    <w:rsid w:val="0067093E"/>
    <w:rsid w:val="006710BA"/>
    <w:rsid w:val="006716CB"/>
    <w:rsid w:val="00671A29"/>
    <w:rsid w:val="00671F3D"/>
    <w:rsid w:val="006730FD"/>
    <w:rsid w:val="00674054"/>
    <w:rsid w:val="006747D5"/>
    <w:rsid w:val="00674EA9"/>
    <w:rsid w:val="006755A9"/>
    <w:rsid w:val="006758E7"/>
    <w:rsid w:val="006766DF"/>
    <w:rsid w:val="0067696C"/>
    <w:rsid w:val="00677CDF"/>
    <w:rsid w:val="00680601"/>
    <w:rsid w:val="00680D01"/>
    <w:rsid w:val="00680EED"/>
    <w:rsid w:val="00680F69"/>
    <w:rsid w:val="00681193"/>
    <w:rsid w:val="00681443"/>
    <w:rsid w:val="00681647"/>
    <w:rsid w:val="00681B31"/>
    <w:rsid w:val="0068205E"/>
    <w:rsid w:val="006825DF"/>
    <w:rsid w:val="00683B6F"/>
    <w:rsid w:val="00683E15"/>
    <w:rsid w:val="006843DA"/>
    <w:rsid w:val="0068454B"/>
    <w:rsid w:val="00684B77"/>
    <w:rsid w:val="006851EE"/>
    <w:rsid w:val="00685918"/>
    <w:rsid w:val="0068633F"/>
    <w:rsid w:val="00686E6B"/>
    <w:rsid w:val="00687E32"/>
    <w:rsid w:val="00691222"/>
    <w:rsid w:val="00691665"/>
    <w:rsid w:val="00691AAE"/>
    <w:rsid w:val="00691D41"/>
    <w:rsid w:val="00691F00"/>
    <w:rsid w:val="00692608"/>
    <w:rsid w:val="0069299D"/>
    <w:rsid w:val="00692A10"/>
    <w:rsid w:val="00692E3F"/>
    <w:rsid w:val="00692EC3"/>
    <w:rsid w:val="006931A6"/>
    <w:rsid w:val="006933C6"/>
    <w:rsid w:val="006935B0"/>
    <w:rsid w:val="006941DB"/>
    <w:rsid w:val="0069479D"/>
    <w:rsid w:val="006947A2"/>
    <w:rsid w:val="00694C9E"/>
    <w:rsid w:val="006951C1"/>
    <w:rsid w:val="0069616E"/>
    <w:rsid w:val="00696B35"/>
    <w:rsid w:val="00696B77"/>
    <w:rsid w:val="006A0070"/>
    <w:rsid w:val="006A00FD"/>
    <w:rsid w:val="006A0308"/>
    <w:rsid w:val="006A032C"/>
    <w:rsid w:val="006A0BB3"/>
    <w:rsid w:val="006A0E13"/>
    <w:rsid w:val="006A10F8"/>
    <w:rsid w:val="006A1812"/>
    <w:rsid w:val="006A190F"/>
    <w:rsid w:val="006A1EBC"/>
    <w:rsid w:val="006A2A0B"/>
    <w:rsid w:val="006A2C5F"/>
    <w:rsid w:val="006A3B16"/>
    <w:rsid w:val="006A3ECF"/>
    <w:rsid w:val="006A4373"/>
    <w:rsid w:val="006A46E5"/>
    <w:rsid w:val="006A530D"/>
    <w:rsid w:val="006A602B"/>
    <w:rsid w:val="006A6182"/>
    <w:rsid w:val="006A680D"/>
    <w:rsid w:val="006A688D"/>
    <w:rsid w:val="006A6C56"/>
    <w:rsid w:val="006A70DD"/>
    <w:rsid w:val="006A7893"/>
    <w:rsid w:val="006A7BF0"/>
    <w:rsid w:val="006B06AC"/>
    <w:rsid w:val="006B0D9C"/>
    <w:rsid w:val="006B0E80"/>
    <w:rsid w:val="006B190C"/>
    <w:rsid w:val="006B29F2"/>
    <w:rsid w:val="006B3271"/>
    <w:rsid w:val="006B3ED0"/>
    <w:rsid w:val="006B4269"/>
    <w:rsid w:val="006B5A01"/>
    <w:rsid w:val="006B5B3D"/>
    <w:rsid w:val="006B6341"/>
    <w:rsid w:val="006B695C"/>
    <w:rsid w:val="006B69BF"/>
    <w:rsid w:val="006B6C44"/>
    <w:rsid w:val="006B74BB"/>
    <w:rsid w:val="006B761D"/>
    <w:rsid w:val="006C019C"/>
    <w:rsid w:val="006C05D6"/>
    <w:rsid w:val="006C154F"/>
    <w:rsid w:val="006C1571"/>
    <w:rsid w:val="006C177A"/>
    <w:rsid w:val="006C1AA7"/>
    <w:rsid w:val="006C1B77"/>
    <w:rsid w:val="006C29A7"/>
    <w:rsid w:val="006C29BB"/>
    <w:rsid w:val="006C34C0"/>
    <w:rsid w:val="006C3E73"/>
    <w:rsid w:val="006C4037"/>
    <w:rsid w:val="006C4A2E"/>
    <w:rsid w:val="006C4BAC"/>
    <w:rsid w:val="006C50FF"/>
    <w:rsid w:val="006C5375"/>
    <w:rsid w:val="006C5AC7"/>
    <w:rsid w:val="006C5EB5"/>
    <w:rsid w:val="006C6741"/>
    <w:rsid w:val="006C7BD5"/>
    <w:rsid w:val="006D0B70"/>
    <w:rsid w:val="006D0E09"/>
    <w:rsid w:val="006D0FF1"/>
    <w:rsid w:val="006D1FAF"/>
    <w:rsid w:val="006D21C3"/>
    <w:rsid w:val="006D28C7"/>
    <w:rsid w:val="006D2AC9"/>
    <w:rsid w:val="006D2C47"/>
    <w:rsid w:val="006D2DBB"/>
    <w:rsid w:val="006D3064"/>
    <w:rsid w:val="006D33BD"/>
    <w:rsid w:val="006D3960"/>
    <w:rsid w:val="006D3A79"/>
    <w:rsid w:val="006D42B3"/>
    <w:rsid w:val="006D507E"/>
    <w:rsid w:val="006D516D"/>
    <w:rsid w:val="006D5C4A"/>
    <w:rsid w:val="006D61EC"/>
    <w:rsid w:val="006D6460"/>
    <w:rsid w:val="006D68B1"/>
    <w:rsid w:val="006D7D24"/>
    <w:rsid w:val="006E048C"/>
    <w:rsid w:val="006E0B66"/>
    <w:rsid w:val="006E0F3B"/>
    <w:rsid w:val="006E0F5E"/>
    <w:rsid w:val="006E233B"/>
    <w:rsid w:val="006E28ED"/>
    <w:rsid w:val="006E3051"/>
    <w:rsid w:val="006E34B1"/>
    <w:rsid w:val="006E3DD2"/>
    <w:rsid w:val="006E408F"/>
    <w:rsid w:val="006E45D7"/>
    <w:rsid w:val="006E4EAB"/>
    <w:rsid w:val="006E4FFB"/>
    <w:rsid w:val="006E5366"/>
    <w:rsid w:val="006E6492"/>
    <w:rsid w:val="006E6DAB"/>
    <w:rsid w:val="006F0CDB"/>
    <w:rsid w:val="006F13A7"/>
    <w:rsid w:val="006F1A21"/>
    <w:rsid w:val="006F1B89"/>
    <w:rsid w:val="006F225A"/>
    <w:rsid w:val="006F295B"/>
    <w:rsid w:val="006F2C68"/>
    <w:rsid w:val="006F2CA2"/>
    <w:rsid w:val="006F3758"/>
    <w:rsid w:val="006F386D"/>
    <w:rsid w:val="006F4045"/>
    <w:rsid w:val="006F455D"/>
    <w:rsid w:val="006F4FC2"/>
    <w:rsid w:val="006F59BE"/>
    <w:rsid w:val="006F5F48"/>
    <w:rsid w:val="006F613B"/>
    <w:rsid w:val="006F62F5"/>
    <w:rsid w:val="006F6454"/>
    <w:rsid w:val="006F735E"/>
    <w:rsid w:val="006F7A57"/>
    <w:rsid w:val="006F7BD0"/>
    <w:rsid w:val="007002B7"/>
    <w:rsid w:val="007002EC"/>
    <w:rsid w:val="00700305"/>
    <w:rsid w:val="00700B39"/>
    <w:rsid w:val="00700B5A"/>
    <w:rsid w:val="00701550"/>
    <w:rsid w:val="007017FB"/>
    <w:rsid w:val="00701921"/>
    <w:rsid w:val="00701E2A"/>
    <w:rsid w:val="00702027"/>
    <w:rsid w:val="007025D4"/>
    <w:rsid w:val="00702DAC"/>
    <w:rsid w:val="00703094"/>
    <w:rsid w:val="0070318F"/>
    <w:rsid w:val="00703F5F"/>
    <w:rsid w:val="0070413F"/>
    <w:rsid w:val="0070485B"/>
    <w:rsid w:val="00704956"/>
    <w:rsid w:val="00705BB9"/>
    <w:rsid w:val="00706245"/>
    <w:rsid w:val="0070634F"/>
    <w:rsid w:val="00706373"/>
    <w:rsid w:val="00706D57"/>
    <w:rsid w:val="00710596"/>
    <w:rsid w:val="007109B0"/>
    <w:rsid w:val="00711159"/>
    <w:rsid w:val="00711444"/>
    <w:rsid w:val="0071174F"/>
    <w:rsid w:val="00711E47"/>
    <w:rsid w:val="007120FA"/>
    <w:rsid w:val="0071217E"/>
    <w:rsid w:val="00713588"/>
    <w:rsid w:val="00713A0C"/>
    <w:rsid w:val="007140AC"/>
    <w:rsid w:val="0071442E"/>
    <w:rsid w:val="00714D76"/>
    <w:rsid w:val="00714DA1"/>
    <w:rsid w:val="007150F4"/>
    <w:rsid w:val="0071563F"/>
    <w:rsid w:val="00715ADF"/>
    <w:rsid w:val="00715C79"/>
    <w:rsid w:val="007161B8"/>
    <w:rsid w:val="00716798"/>
    <w:rsid w:val="00716BBC"/>
    <w:rsid w:val="007173BC"/>
    <w:rsid w:val="00717689"/>
    <w:rsid w:val="00720EE6"/>
    <w:rsid w:val="00722589"/>
    <w:rsid w:val="007225FF"/>
    <w:rsid w:val="00722FDB"/>
    <w:rsid w:val="00723CD1"/>
    <w:rsid w:val="0072423A"/>
    <w:rsid w:val="0072430B"/>
    <w:rsid w:val="00724924"/>
    <w:rsid w:val="00724EE5"/>
    <w:rsid w:val="00724FB3"/>
    <w:rsid w:val="0072509B"/>
    <w:rsid w:val="00725F0C"/>
    <w:rsid w:val="007260CC"/>
    <w:rsid w:val="00726331"/>
    <w:rsid w:val="007264F7"/>
    <w:rsid w:val="0072764A"/>
    <w:rsid w:val="00730799"/>
    <w:rsid w:val="0073138D"/>
    <w:rsid w:val="00732840"/>
    <w:rsid w:val="00732998"/>
    <w:rsid w:val="00732C16"/>
    <w:rsid w:val="00732F74"/>
    <w:rsid w:val="00733F46"/>
    <w:rsid w:val="00734558"/>
    <w:rsid w:val="00734914"/>
    <w:rsid w:val="00734B11"/>
    <w:rsid w:val="0073541E"/>
    <w:rsid w:val="00735A76"/>
    <w:rsid w:val="00735E2D"/>
    <w:rsid w:val="00735F4B"/>
    <w:rsid w:val="007365D0"/>
    <w:rsid w:val="00737769"/>
    <w:rsid w:val="00740E3E"/>
    <w:rsid w:val="00741214"/>
    <w:rsid w:val="007414AB"/>
    <w:rsid w:val="00741C15"/>
    <w:rsid w:val="0074244F"/>
    <w:rsid w:val="00743101"/>
    <w:rsid w:val="0074329E"/>
    <w:rsid w:val="00744117"/>
    <w:rsid w:val="00744A27"/>
    <w:rsid w:val="00746402"/>
    <w:rsid w:val="00746542"/>
    <w:rsid w:val="00746B23"/>
    <w:rsid w:val="0074701A"/>
    <w:rsid w:val="007479FC"/>
    <w:rsid w:val="00747AD8"/>
    <w:rsid w:val="00750276"/>
    <w:rsid w:val="00750A0D"/>
    <w:rsid w:val="00751036"/>
    <w:rsid w:val="00751CC2"/>
    <w:rsid w:val="00751D86"/>
    <w:rsid w:val="007522D0"/>
    <w:rsid w:val="007525CB"/>
    <w:rsid w:val="00752AE2"/>
    <w:rsid w:val="00752E0A"/>
    <w:rsid w:val="00752FB9"/>
    <w:rsid w:val="00753F67"/>
    <w:rsid w:val="00754959"/>
    <w:rsid w:val="00754EA4"/>
    <w:rsid w:val="007551AC"/>
    <w:rsid w:val="007552EB"/>
    <w:rsid w:val="00755493"/>
    <w:rsid w:val="00755DF5"/>
    <w:rsid w:val="00756102"/>
    <w:rsid w:val="00756916"/>
    <w:rsid w:val="0075695C"/>
    <w:rsid w:val="00756A4E"/>
    <w:rsid w:val="0076055A"/>
    <w:rsid w:val="00760A6A"/>
    <w:rsid w:val="00761343"/>
    <w:rsid w:val="00761D01"/>
    <w:rsid w:val="0076215F"/>
    <w:rsid w:val="007623FB"/>
    <w:rsid w:val="0076270E"/>
    <w:rsid w:val="00762FA9"/>
    <w:rsid w:val="00762FFB"/>
    <w:rsid w:val="0076336B"/>
    <w:rsid w:val="00763754"/>
    <w:rsid w:val="00763760"/>
    <w:rsid w:val="0076423A"/>
    <w:rsid w:val="007648B0"/>
    <w:rsid w:val="00764FAC"/>
    <w:rsid w:val="00764FD7"/>
    <w:rsid w:val="0076530C"/>
    <w:rsid w:val="00765738"/>
    <w:rsid w:val="0076581D"/>
    <w:rsid w:val="0076593B"/>
    <w:rsid w:val="00765E14"/>
    <w:rsid w:val="00766343"/>
    <w:rsid w:val="00766553"/>
    <w:rsid w:val="00766AD3"/>
    <w:rsid w:val="00767979"/>
    <w:rsid w:val="00770411"/>
    <w:rsid w:val="00771206"/>
    <w:rsid w:val="0077211C"/>
    <w:rsid w:val="00772E59"/>
    <w:rsid w:val="007734BB"/>
    <w:rsid w:val="00773918"/>
    <w:rsid w:val="00773AD1"/>
    <w:rsid w:val="00773B64"/>
    <w:rsid w:val="00773FC2"/>
    <w:rsid w:val="00774060"/>
    <w:rsid w:val="00774C63"/>
    <w:rsid w:val="00775AAB"/>
    <w:rsid w:val="00775FAC"/>
    <w:rsid w:val="00776963"/>
    <w:rsid w:val="00777070"/>
    <w:rsid w:val="007775F8"/>
    <w:rsid w:val="00777D4A"/>
    <w:rsid w:val="00777EE6"/>
    <w:rsid w:val="007807AE"/>
    <w:rsid w:val="007807E4"/>
    <w:rsid w:val="007810E9"/>
    <w:rsid w:val="0078128D"/>
    <w:rsid w:val="00781613"/>
    <w:rsid w:val="00782610"/>
    <w:rsid w:val="00782A92"/>
    <w:rsid w:val="00783B4D"/>
    <w:rsid w:val="00783D70"/>
    <w:rsid w:val="00784DD6"/>
    <w:rsid w:val="00784F5F"/>
    <w:rsid w:val="00785AC3"/>
    <w:rsid w:val="00785F74"/>
    <w:rsid w:val="007868C1"/>
    <w:rsid w:val="00786A97"/>
    <w:rsid w:val="00786CBF"/>
    <w:rsid w:val="00786F00"/>
    <w:rsid w:val="00787666"/>
    <w:rsid w:val="00787B91"/>
    <w:rsid w:val="00787E20"/>
    <w:rsid w:val="00790AC8"/>
    <w:rsid w:val="00790B1D"/>
    <w:rsid w:val="0079118B"/>
    <w:rsid w:val="007915EC"/>
    <w:rsid w:val="00791E21"/>
    <w:rsid w:val="007931EB"/>
    <w:rsid w:val="0079498E"/>
    <w:rsid w:val="00794BBB"/>
    <w:rsid w:val="00796703"/>
    <w:rsid w:val="00796714"/>
    <w:rsid w:val="0079694E"/>
    <w:rsid w:val="00796CC9"/>
    <w:rsid w:val="00796CFC"/>
    <w:rsid w:val="007A0371"/>
    <w:rsid w:val="007A08EF"/>
    <w:rsid w:val="007A08F3"/>
    <w:rsid w:val="007A0B63"/>
    <w:rsid w:val="007A13EB"/>
    <w:rsid w:val="007A1D9D"/>
    <w:rsid w:val="007A2072"/>
    <w:rsid w:val="007A2074"/>
    <w:rsid w:val="007A3795"/>
    <w:rsid w:val="007A411D"/>
    <w:rsid w:val="007A5327"/>
    <w:rsid w:val="007A5828"/>
    <w:rsid w:val="007A6883"/>
    <w:rsid w:val="007A71AE"/>
    <w:rsid w:val="007B0104"/>
    <w:rsid w:val="007B0A3B"/>
    <w:rsid w:val="007B0BD5"/>
    <w:rsid w:val="007B0D30"/>
    <w:rsid w:val="007B0FE4"/>
    <w:rsid w:val="007B15D8"/>
    <w:rsid w:val="007B18D3"/>
    <w:rsid w:val="007B1ABC"/>
    <w:rsid w:val="007B1E4D"/>
    <w:rsid w:val="007B216A"/>
    <w:rsid w:val="007B2338"/>
    <w:rsid w:val="007B26B7"/>
    <w:rsid w:val="007B3776"/>
    <w:rsid w:val="007B3919"/>
    <w:rsid w:val="007B3A18"/>
    <w:rsid w:val="007B3A77"/>
    <w:rsid w:val="007B3AF0"/>
    <w:rsid w:val="007B49E5"/>
    <w:rsid w:val="007B4E90"/>
    <w:rsid w:val="007B5934"/>
    <w:rsid w:val="007B5D05"/>
    <w:rsid w:val="007B6927"/>
    <w:rsid w:val="007B6DB1"/>
    <w:rsid w:val="007B783C"/>
    <w:rsid w:val="007B7C2C"/>
    <w:rsid w:val="007B7DE2"/>
    <w:rsid w:val="007C023D"/>
    <w:rsid w:val="007C03C2"/>
    <w:rsid w:val="007C0B81"/>
    <w:rsid w:val="007C0D00"/>
    <w:rsid w:val="007C0FD6"/>
    <w:rsid w:val="007C1032"/>
    <w:rsid w:val="007C14F0"/>
    <w:rsid w:val="007C1EC9"/>
    <w:rsid w:val="007C2F79"/>
    <w:rsid w:val="007C37E0"/>
    <w:rsid w:val="007C3810"/>
    <w:rsid w:val="007C4122"/>
    <w:rsid w:val="007C4544"/>
    <w:rsid w:val="007C4F97"/>
    <w:rsid w:val="007C5689"/>
    <w:rsid w:val="007C580A"/>
    <w:rsid w:val="007C6354"/>
    <w:rsid w:val="007C635A"/>
    <w:rsid w:val="007C656B"/>
    <w:rsid w:val="007C6A8A"/>
    <w:rsid w:val="007C7474"/>
    <w:rsid w:val="007C7B12"/>
    <w:rsid w:val="007D1539"/>
    <w:rsid w:val="007D1979"/>
    <w:rsid w:val="007D1993"/>
    <w:rsid w:val="007D1BEA"/>
    <w:rsid w:val="007D2D1E"/>
    <w:rsid w:val="007D2DCD"/>
    <w:rsid w:val="007D367E"/>
    <w:rsid w:val="007D3855"/>
    <w:rsid w:val="007D47B2"/>
    <w:rsid w:val="007D5E22"/>
    <w:rsid w:val="007D6110"/>
    <w:rsid w:val="007D67D4"/>
    <w:rsid w:val="007D68DC"/>
    <w:rsid w:val="007D737C"/>
    <w:rsid w:val="007D76CA"/>
    <w:rsid w:val="007D78ED"/>
    <w:rsid w:val="007D7C44"/>
    <w:rsid w:val="007D7D8D"/>
    <w:rsid w:val="007E09EB"/>
    <w:rsid w:val="007E15DC"/>
    <w:rsid w:val="007E1A90"/>
    <w:rsid w:val="007E1E48"/>
    <w:rsid w:val="007E1FC9"/>
    <w:rsid w:val="007E2366"/>
    <w:rsid w:val="007E3113"/>
    <w:rsid w:val="007E335E"/>
    <w:rsid w:val="007E3CB6"/>
    <w:rsid w:val="007E4CBA"/>
    <w:rsid w:val="007E4E52"/>
    <w:rsid w:val="007E5B31"/>
    <w:rsid w:val="007E68BB"/>
    <w:rsid w:val="007E734E"/>
    <w:rsid w:val="007E7CEB"/>
    <w:rsid w:val="007F0198"/>
    <w:rsid w:val="007F04DA"/>
    <w:rsid w:val="007F05EB"/>
    <w:rsid w:val="007F1450"/>
    <w:rsid w:val="007F1791"/>
    <w:rsid w:val="007F1A5F"/>
    <w:rsid w:val="007F1C26"/>
    <w:rsid w:val="007F1D90"/>
    <w:rsid w:val="007F1E37"/>
    <w:rsid w:val="007F234B"/>
    <w:rsid w:val="007F3009"/>
    <w:rsid w:val="007F4E24"/>
    <w:rsid w:val="007F5CCD"/>
    <w:rsid w:val="007F67C2"/>
    <w:rsid w:val="007F6CB1"/>
    <w:rsid w:val="007F7157"/>
    <w:rsid w:val="007F743F"/>
    <w:rsid w:val="007F7D2F"/>
    <w:rsid w:val="007F7D5D"/>
    <w:rsid w:val="007F7DCC"/>
    <w:rsid w:val="007F7EFF"/>
    <w:rsid w:val="00800310"/>
    <w:rsid w:val="008003AB"/>
    <w:rsid w:val="00800759"/>
    <w:rsid w:val="0080140C"/>
    <w:rsid w:val="0080166D"/>
    <w:rsid w:val="00801D68"/>
    <w:rsid w:val="0080267B"/>
    <w:rsid w:val="00802C1D"/>
    <w:rsid w:val="00802CE2"/>
    <w:rsid w:val="00802E4C"/>
    <w:rsid w:val="00803E38"/>
    <w:rsid w:val="008041F2"/>
    <w:rsid w:val="008052A1"/>
    <w:rsid w:val="008056B1"/>
    <w:rsid w:val="0080580C"/>
    <w:rsid w:val="00805A89"/>
    <w:rsid w:val="00805AF5"/>
    <w:rsid w:val="008061DE"/>
    <w:rsid w:val="00807BFC"/>
    <w:rsid w:val="0081024D"/>
    <w:rsid w:val="00810B3B"/>
    <w:rsid w:val="00810B68"/>
    <w:rsid w:val="00810CB4"/>
    <w:rsid w:val="00811555"/>
    <w:rsid w:val="00812E34"/>
    <w:rsid w:val="00812E99"/>
    <w:rsid w:val="008130AA"/>
    <w:rsid w:val="00813B80"/>
    <w:rsid w:val="00813FA6"/>
    <w:rsid w:val="0081412A"/>
    <w:rsid w:val="00814159"/>
    <w:rsid w:val="008152D1"/>
    <w:rsid w:val="00815545"/>
    <w:rsid w:val="0081575B"/>
    <w:rsid w:val="00815ACE"/>
    <w:rsid w:val="008163AA"/>
    <w:rsid w:val="008167BD"/>
    <w:rsid w:val="00816BCC"/>
    <w:rsid w:val="00816D7C"/>
    <w:rsid w:val="00816FB2"/>
    <w:rsid w:val="00817103"/>
    <w:rsid w:val="0081794D"/>
    <w:rsid w:val="00820357"/>
    <w:rsid w:val="00820BC2"/>
    <w:rsid w:val="00820C6C"/>
    <w:rsid w:val="0082160C"/>
    <w:rsid w:val="00821639"/>
    <w:rsid w:val="00821780"/>
    <w:rsid w:val="00822908"/>
    <w:rsid w:val="00822A86"/>
    <w:rsid w:val="00822EA4"/>
    <w:rsid w:val="00823B81"/>
    <w:rsid w:val="00824643"/>
    <w:rsid w:val="0082521B"/>
    <w:rsid w:val="008258E1"/>
    <w:rsid w:val="008258FF"/>
    <w:rsid w:val="00825BD9"/>
    <w:rsid w:val="00825BF6"/>
    <w:rsid w:val="00826877"/>
    <w:rsid w:val="00826881"/>
    <w:rsid w:val="00826E75"/>
    <w:rsid w:val="00827305"/>
    <w:rsid w:val="0082780B"/>
    <w:rsid w:val="00827A74"/>
    <w:rsid w:val="00827CF9"/>
    <w:rsid w:val="00830016"/>
    <w:rsid w:val="008307A8"/>
    <w:rsid w:val="00831372"/>
    <w:rsid w:val="00831CD5"/>
    <w:rsid w:val="008321BA"/>
    <w:rsid w:val="00832498"/>
    <w:rsid w:val="00832535"/>
    <w:rsid w:val="00833336"/>
    <w:rsid w:val="00833379"/>
    <w:rsid w:val="00833F50"/>
    <w:rsid w:val="008341F5"/>
    <w:rsid w:val="008346B1"/>
    <w:rsid w:val="00834B7B"/>
    <w:rsid w:val="00835EA3"/>
    <w:rsid w:val="00836225"/>
    <w:rsid w:val="00836F4B"/>
    <w:rsid w:val="008370D7"/>
    <w:rsid w:val="008371C1"/>
    <w:rsid w:val="008375D0"/>
    <w:rsid w:val="00837B8E"/>
    <w:rsid w:val="00837E0B"/>
    <w:rsid w:val="0084029B"/>
    <w:rsid w:val="008405BA"/>
    <w:rsid w:val="00841691"/>
    <w:rsid w:val="00841E2D"/>
    <w:rsid w:val="00842152"/>
    <w:rsid w:val="008421CC"/>
    <w:rsid w:val="00843140"/>
    <w:rsid w:val="00843EEB"/>
    <w:rsid w:val="00843F1F"/>
    <w:rsid w:val="00843F22"/>
    <w:rsid w:val="00843FA1"/>
    <w:rsid w:val="00844D2E"/>
    <w:rsid w:val="00845334"/>
    <w:rsid w:val="00845E55"/>
    <w:rsid w:val="00845E60"/>
    <w:rsid w:val="0084698D"/>
    <w:rsid w:val="00847103"/>
    <w:rsid w:val="008502FE"/>
    <w:rsid w:val="00850E28"/>
    <w:rsid w:val="008510FF"/>
    <w:rsid w:val="0085122B"/>
    <w:rsid w:val="00851C91"/>
    <w:rsid w:val="00851F19"/>
    <w:rsid w:val="008526D8"/>
    <w:rsid w:val="008526DD"/>
    <w:rsid w:val="0085272B"/>
    <w:rsid w:val="00853506"/>
    <w:rsid w:val="008535D8"/>
    <w:rsid w:val="0085363A"/>
    <w:rsid w:val="008543F7"/>
    <w:rsid w:val="00854DB6"/>
    <w:rsid w:val="008555AF"/>
    <w:rsid w:val="008560C5"/>
    <w:rsid w:val="00856E1A"/>
    <w:rsid w:val="008570B2"/>
    <w:rsid w:val="008570C7"/>
    <w:rsid w:val="0085726B"/>
    <w:rsid w:val="0086018A"/>
    <w:rsid w:val="008618DA"/>
    <w:rsid w:val="00862121"/>
    <w:rsid w:val="008622E4"/>
    <w:rsid w:val="0086383E"/>
    <w:rsid w:val="008640AF"/>
    <w:rsid w:val="008640BA"/>
    <w:rsid w:val="008640D6"/>
    <w:rsid w:val="00864549"/>
    <w:rsid w:val="00865058"/>
    <w:rsid w:val="00865A25"/>
    <w:rsid w:val="00866063"/>
    <w:rsid w:val="00866571"/>
    <w:rsid w:val="0087010F"/>
    <w:rsid w:val="00871562"/>
    <w:rsid w:val="00871D38"/>
    <w:rsid w:val="00872ABB"/>
    <w:rsid w:val="00872EC0"/>
    <w:rsid w:val="008733F5"/>
    <w:rsid w:val="00874561"/>
    <w:rsid w:val="00874C48"/>
    <w:rsid w:val="00874F2B"/>
    <w:rsid w:val="00875B3D"/>
    <w:rsid w:val="00875DA3"/>
    <w:rsid w:val="00877639"/>
    <w:rsid w:val="00877724"/>
    <w:rsid w:val="00877ACC"/>
    <w:rsid w:val="00877BA3"/>
    <w:rsid w:val="008801D4"/>
    <w:rsid w:val="00880391"/>
    <w:rsid w:val="0088179C"/>
    <w:rsid w:val="00881D34"/>
    <w:rsid w:val="00882369"/>
    <w:rsid w:val="008825E9"/>
    <w:rsid w:val="00882722"/>
    <w:rsid w:val="00883261"/>
    <w:rsid w:val="008838A1"/>
    <w:rsid w:val="008839A2"/>
    <w:rsid w:val="0088409E"/>
    <w:rsid w:val="00884598"/>
    <w:rsid w:val="0088474D"/>
    <w:rsid w:val="00884763"/>
    <w:rsid w:val="0088567D"/>
    <w:rsid w:val="0088567E"/>
    <w:rsid w:val="008858CA"/>
    <w:rsid w:val="00885A28"/>
    <w:rsid w:val="00887479"/>
    <w:rsid w:val="008906DC"/>
    <w:rsid w:val="00890788"/>
    <w:rsid w:val="00890E08"/>
    <w:rsid w:val="00891EDC"/>
    <w:rsid w:val="00891F12"/>
    <w:rsid w:val="00892085"/>
    <w:rsid w:val="00892C3A"/>
    <w:rsid w:val="008931AB"/>
    <w:rsid w:val="00893FE8"/>
    <w:rsid w:val="0089417F"/>
    <w:rsid w:val="0089447A"/>
    <w:rsid w:val="00894737"/>
    <w:rsid w:val="00894812"/>
    <w:rsid w:val="00894867"/>
    <w:rsid w:val="00895B70"/>
    <w:rsid w:val="00896D91"/>
    <w:rsid w:val="00896FED"/>
    <w:rsid w:val="00897594"/>
    <w:rsid w:val="008975D6"/>
    <w:rsid w:val="00897AFF"/>
    <w:rsid w:val="00897B02"/>
    <w:rsid w:val="008A0381"/>
    <w:rsid w:val="008A0F78"/>
    <w:rsid w:val="008A1440"/>
    <w:rsid w:val="008A1FB3"/>
    <w:rsid w:val="008A316A"/>
    <w:rsid w:val="008A53CD"/>
    <w:rsid w:val="008A54C3"/>
    <w:rsid w:val="008A5681"/>
    <w:rsid w:val="008A59FB"/>
    <w:rsid w:val="008A5B65"/>
    <w:rsid w:val="008A6031"/>
    <w:rsid w:val="008A65E1"/>
    <w:rsid w:val="008A762E"/>
    <w:rsid w:val="008A7D1C"/>
    <w:rsid w:val="008B0355"/>
    <w:rsid w:val="008B07CF"/>
    <w:rsid w:val="008B1B1E"/>
    <w:rsid w:val="008B2D73"/>
    <w:rsid w:val="008B3974"/>
    <w:rsid w:val="008B4DD4"/>
    <w:rsid w:val="008B5149"/>
    <w:rsid w:val="008B6502"/>
    <w:rsid w:val="008B73C5"/>
    <w:rsid w:val="008C0143"/>
    <w:rsid w:val="008C073E"/>
    <w:rsid w:val="008C1E19"/>
    <w:rsid w:val="008C24EB"/>
    <w:rsid w:val="008C25E6"/>
    <w:rsid w:val="008C2D06"/>
    <w:rsid w:val="008C32FF"/>
    <w:rsid w:val="008C35CD"/>
    <w:rsid w:val="008C3913"/>
    <w:rsid w:val="008C43D3"/>
    <w:rsid w:val="008C5456"/>
    <w:rsid w:val="008C5D2E"/>
    <w:rsid w:val="008C5E6C"/>
    <w:rsid w:val="008C624F"/>
    <w:rsid w:val="008C64FC"/>
    <w:rsid w:val="008C69AA"/>
    <w:rsid w:val="008C7C97"/>
    <w:rsid w:val="008D03CB"/>
    <w:rsid w:val="008D0938"/>
    <w:rsid w:val="008D0CF7"/>
    <w:rsid w:val="008D150A"/>
    <w:rsid w:val="008D1C1D"/>
    <w:rsid w:val="008D2FFB"/>
    <w:rsid w:val="008D3248"/>
    <w:rsid w:val="008D4463"/>
    <w:rsid w:val="008D464C"/>
    <w:rsid w:val="008D4833"/>
    <w:rsid w:val="008D49A7"/>
    <w:rsid w:val="008D4CCD"/>
    <w:rsid w:val="008D67E1"/>
    <w:rsid w:val="008D7145"/>
    <w:rsid w:val="008D715E"/>
    <w:rsid w:val="008D7202"/>
    <w:rsid w:val="008D7D38"/>
    <w:rsid w:val="008E121C"/>
    <w:rsid w:val="008E1313"/>
    <w:rsid w:val="008E13AE"/>
    <w:rsid w:val="008E1E0C"/>
    <w:rsid w:val="008E20EF"/>
    <w:rsid w:val="008E2376"/>
    <w:rsid w:val="008E2B6E"/>
    <w:rsid w:val="008E2C25"/>
    <w:rsid w:val="008E3141"/>
    <w:rsid w:val="008E31E0"/>
    <w:rsid w:val="008E325E"/>
    <w:rsid w:val="008E41BD"/>
    <w:rsid w:val="008E4358"/>
    <w:rsid w:val="008E4635"/>
    <w:rsid w:val="008E471A"/>
    <w:rsid w:val="008E4E22"/>
    <w:rsid w:val="008E50C3"/>
    <w:rsid w:val="008E5D58"/>
    <w:rsid w:val="008E61C5"/>
    <w:rsid w:val="008E6F2E"/>
    <w:rsid w:val="008E7641"/>
    <w:rsid w:val="008E76B5"/>
    <w:rsid w:val="008E77DD"/>
    <w:rsid w:val="008E7D55"/>
    <w:rsid w:val="008F081C"/>
    <w:rsid w:val="008F11AE"/>
    <w:rsid w:val="008F1240"/>
    <w:rsid w:val="008F174C"/>
    <w:rsid w:val="008F2F11"/>
    <w:rsid w:val="008F30A0"/>
    <w:rsid w:val="008F30E4"/>
    <w:rsid w:val="008F40C3"/>
    <w:rsid w:val="008F4CAF"/>
    <w:rsid w:val="008F4CB7"/>
    <w:rsid w:val="008F5866"/>
    <w:rsid w:val="008F5E73"/>
    <w:rsid w:val="008F636A"/>
    <w:rsid w:val="008F6392"/>
    <w:rsid w:val="008F63D9"/>
    <w:rsid w:val="008F6791"/>
    <w:rsid w:val="008F6E1D"/>
    <w:rsid w:val="008F6F95"/>
    <w:rsid w:val="008F7379"/>
    <w:rsid w:val="008F756D"/>
    <w:rsid w:val="008F787A"/>
    <w:rsid w:val="008F7AD9"/>
    <w:rsid w:val="008F7F73"/>
    <w:rsid w:val="008F7FD6"/>
    <w:rsid w:val="0090004C"/>
    <w:rsid w:val="00901261"/>
    <w:rsid w:val="0090135E"/>
    <w:rsid w:val="00901A05"/>
    <w:rsid w:val="00902619"/>
    <w:rsid w:val="00902CE5"/>
    <w:rsid w:val="00903555"/>
    <w:rsid w:val="00903AEA"/>
    <w:rsid w:val="00903E85"/>
    <w:rsid w:val="00904595"/>
    <w:rsid w:val="009047B7"/>
    <w:rsid w:val="0090616F"/>
    <w:rsid w:val="00906B1F"/>
    <w:rsid w:val="009076E3"/>
    <w:rsid w:val="00910890"/>
    <w:rsid w:val="00910A0C"/>
    <w:rsid w:val="00910EEB"/>
    <w:rsid w:val="00911148"/>
    <w:rsid w:val="00911252"/>
    <w:rsid w:val="00911BD4"/>
    <w:rsid w:val="00911C0E"/>
    <w:rsid w:val="009124C8"/>
    <w:rsid w:val="00912FFB"/>
    <w:rsid w:val="009133BA"/>
    <w:rsid w:val="00913866"/>
    <w:rsid w:val="00913FAD"/>
    <w:rsid w:val="009155CB"/>
    <w:rsid w:val="00915DCA"/>
    <w:rsid w:val="00915FA3"/>
    <w:rsid w:val="00916338"/>
    <w:rsid w:val="00916A52"/>
    <w:rsid w:val="009174DE"/>
    <w:rsid w:val="00917CA2"/>
    <w:rsid w:val="00920A0F"/>
    <w:rsid w:val="00921D3C"/>
    <w:rsid w:val="0092213F"/>
    <w:rsid w:val="009225E0"/>
    <w:rsid w:val="00922911"/>
    <w:rsid w:val="00922B5F"/>
    <w:rsid w:val="00922E97"/>
    <w:rsid w:val="00922F9F"/>
    <w:rsid w:val="00923095"/>
    <w:rsid w:val="00923DE0"/>
    <w:rsid w:val="009246EF"/>
    <w:rsid w:val="00924835"/>
    <w:rsid w:val="00924B5B"/>
    <w:rsid w:val="00925557"/>
    <w:rsid w:val="00925D02"/>
    <w:rsid w:val="00926352"/>
    <w:rsid w:val="0092644A"/>
    <w:rsid w:val="0092686B"/>
    <w:rsid w:val="00926901"/>
    <w:rsid w:val="00926903"/>
    <w:rsid w:val="00927903"/>
    <w:rsid w:val="009301F3"/>
    <w:rsid w:val="00930274"/>
    <w:rsid w:val="00930686"/>
    <w:rsid w:val="0093085D"/>
    <w:rsid w:val="00930A85"/>
    <w:rsid w:val="0093107F"/>
    <w:rsid w:val="00931A2B"/>
    <w:rsid w:val="00931B66"/>
    <w:rsid w:val="00932056"/>
    <w:rsid w:val="009321D9"/>
    <w:rsid w:val="00932824"/>
    <w:rsid w:val="00932B2F"/>
    <w:rsid w:val="00934030"/>
    <w:rsid w:val="0093438E"/>
    <w:rsid w:val="0093473F"/>
    <w:rsid w:val="00934D03"/>
    <w:rsid w:val="00934FB4"/>
    <w:rsid w:val="0093515D"/>
    <w:rsid w:val="0093566D"/>
    <w:rsid w:val="00935788"/>
    <w:rsid w:val="00935CFB"/>
    <w:rsid w:val="009360AD"/>
    <w:rsid w:val="00936590"/>
    <w:rsid w:val="00936A39"/>
    <w:rsid w:val="00936BCE"/>
    <w:rsid w:val="00936EBD"/>
    <w:rsid w:val="00937C23"/>
    <w:rsid w:val="00940880"/>
    <w:rsid w:val="009409B0"/>
    <w:rsid w:val="00940AB7"/>
    <w:rsid w:val="00940E31"/>
    <w:rsid w:val="00940EB4"/>
    <w:rsid w:val="00941389"/>
    <w:rsid w:val="0094182F"/>
    <w:rsid w:val="00941FBD"/>
    <w:rsid w:val="00942169"/>
    <w:rsid w:val="0094217C"/>
    <w:rsid w:val="00942465"/>
    <w:rsid w:val="009428C8"/>
    <w:rsid w:val="00942B41"/>
    <w:rsid w:val="00943A0E"/>
    <w:rsid w:val="00943DA5"/>
    <w:rsid w:val="009442F7"/>
    <w:rsid w:val="0094450C"/>
    <w:rsid w:val="00944B06"/>
    <w:rsid w:val="00945036"/>
    <w:rsid w:val="00945CC9"/>
    <w:rsid w:val="00945F3E"/>
    <w:rsid w:val="00946102"/>
    <w:rsid w:val="00947288"/>
    <w:rsid w:val="00947747"/>
    <w:rsid w:val="00947876"/>
    <w:rsid w:val="009478F3"/>
    <w:rsid w:val="00947939"/>
    <w:rsid w:val="00947D00"/>
    <w:rsid w:val="00950210"/>
    <w:rsid w:val="00950758"/>
    <w:rsid w:val="00950831"/>
    <w:rsid w:val="00950E64"/>
    <w:rsid w:val="009515AD"/>
    <w:rsid w:val="00952815"/>
    <w:rsid w:val="00952C06"/>
    <w:rsid w:val="00953071"/>
    <w:rsid w:val="00953A8C"/>
    <w:rsid w:val="00953F21"/>
    <w:rsid w:val="00954510"/>
    <w:rsid w:val="009547DB"/>
    <w:rsid w:val="00955182"/>
    <w:rsid w:val="0095519D"/>
    <w:rsid w:val="0095536E"/>
    <w:rsid w:val="00955A25"/>
    <w:rsid w:val="00955B1F"/>
    <w:rsid w:val="00955E74"/>
    <w:rsid w:val="0095649A"/>
    <w:rsid w:val="0095745D"/>
    <w:rsid w:val="0095779B"/>
    <w:rsid w:val="009601C8"/>
    <w:rsid w:val="009603F6"/>
    <w:rsid w:val="00960B48"/>
    <w:rsid w:val="0096127D"/>
    <w:rsid w:val="00961995"/>
    <w:rsid w:val="00962B7E"/>
    <w:rsid w:val="00962FB6"/>
    <w:rsid w:val="009632AA"/>
    <w:rsid w:val="00963322"/>
    <w:rsid w:val="0096438B"/>
    <w:rsid w:val="00964583"/>
    <w:rsid w:val="00964831"/>
    <w:rsid w:val="00964B1D"/>
    <w:rsid w:val="00965594"/>
    <w:rsid w:val="00965E50"/>
    <w:rsid w:val="0096622C"/>
    <w:rsid w:val="0096634E"/>
    <w:rsid w:val="0096708B"/>
    <w:rsid w:val="00967162"/>
    <w:rsid w:val="0096743A"/>
    <w:rsid w:val="0096775B"/>
    <w:rsid w:val="009677B6"/>
    <w:rsid w:val="0096780B"/>
    <w:rsid w:val="00967E5E"/>
    <w:rsid w:val="009704A5"/>
    <w:rsid w:val="0097085A"/>
    <w:rsid w:val="0097176D"/>
    <w:rsid w:val="00971864"/>
    <w:rsid w:val="00971F2C"/>
    <w:rsid w:val="0097311C"/>
    <w:rsid w:val="00973815"/>
    <w:rsid w:val="009745AD"/>
    <w:rsid w:val="009749F4"/>
    <w:rsid w:val="00974E29"/>
    <w:rsid w:val="00974F1E"/>
    <w:rsid w:val="00975499"/>
    <w:rsid w:val="00975DF0"/>
    <w:rsid w:val="009763E9"/>
    <w:rsid w:val="009763F3"/>
    <w:rsid w:val="009765D8"/>
    <w:rsid w:val="00976F90"/>
    <w:rsid w:val="00977582"/>
    <w:rsid w:val="00977D09"/>
    <w:rsid w:val="00980C5A"/>
    <w:rsid w:val="00981D3A"/>
    <w:rsid w:val="00981E8E"/>
    <w:rsid w:val="00982170"/>
    <w:rsid w:val="0098385C"/>
    <w:rsid w:val="009842C5"/>
    <w:rsid w:val="00984C6C"/>
    <w:rsid w:val="00984E91"/>
    <w:rsid w:val="0098507F"/>
    <w:rsid w:val="00985F94"/>
    <w:rsid w:val="0098665A"/>
    <w:rsid w:val="00986900"/>
    <w:rsid w:val="00987312"/>
    <w:rsid w:val="00987CE9"/>
    <w:rsid w:val="00990398"/>
    <w:rsid w:val="00990432"/>
    <w:rsid w:val="009908E9"/>
    <w:rsid w:val="00990BD7"/>
    <w:rsid w:val="00991278"/>
    <w:rsid w:val="009917B8"/>
    <w:rsid w:val="009929EB"/>
    <w:rsid w:val="00993310"/>
    <w:rsid w:val="00993B6B"/>
    <w:rsid w:val="00994260"/>
    <w:rsid w:val="009946A0"/>
    <w:rsid w:val="00994C04"/>
    <w:rsid w:val="00994D93"/>
    <w:rsid w:val="00994ED8"/>
    <w:rsid w:val="00995058"/>
    <w:rsid w:val="009950D9"/>
    <w:rsid w:val="00995344"/>
    <w:rsid w:val="00995563"/>
    <w:rsid w:val="00995676"/>
    <w:rsid w:val="009956E2"/>
    <w:rsid w:val="00995732"/>
    <w:rsid w:val="0099583E"/>
    <w:rsid w:val="00995CD5"/>
    <w:rsid w:val="009963CB"/>
    <w:rsid w:val="00996639"/>
    <w:rsid w:val="00996808"/>
    <w:rsid w:val="00997262"/>
    <w:rsid w:val="0099729B"/>
    <w:rsid w:val="009972A3"/>
    <w:rsid w:val="0099736B"/>
    <w:rsid w:val="009A35E0"/>
    <w:rsid w:val="009A38B3"/>
    <w:rsid w:val="009A42A7"/>
    <w:rsid w:val="009A4CA1"/>
    <w:rsid w:val="009A4F87"/>
    <w:rsid w:val="009A5CD6"/>
    <w:rsid w:val="009A6F6B"/>
    <w:rsid w:val="009A6F90"/>
    <w:rsid w:val="009A76F6"/>
    <w:rsid w:val="009A7A10"/>
    <w:rsid w:val="009A7B5F"/>
    <w:rsid w:val="009A7D16"/>
    <w:rsid w:val="009B01D0"/>
    <w:rsid w:val="009B01EA"/>
    <w:rsid w:val="009B09B4"/>
    <w:rsid w:val="009B0A06"/>
    <w:rsid w:val="009B0A57"/>
    <w:rsid w:val="009B0E4C"/>
    <w:rsid w:val="009B20A8"/>
    <w:rsid w:val="009B2236"/>
    <w:rsid w:val="009B2500"/>
    <w:rsid w:val="009B2633"/>
    <w:rsid w:val="009B2D69"/>
    <w:rsid w:val="009B3453"/>
    <w:rsid w:val="009B34AA"/>
    <w:rsid w:val="009B3B43"/>
    <w:rsid w:val="009B3E07"/>
    <w:rsid w:val="009B3F4A"/>
    <w:rsid w:val="009B50F2"/>
    <w:rsid w:val="009B55B0"/>
    <w:rsid w:val="009B7882"/>
    <w:rsid w:val="009C018A"/>
    <w:rsid w:val="009C078F"/>
    <w:rsid w:val="009C0C10"/>
    <w:rsid w:val="009C2518"/>
    <w:rsid w:val="009C2A81"/>
    <w:rsid w:val="009C314B"/>
    <w:rsid w:val="009C3C48"/>
    <w:rsid w:val="009C4206"/>
    <w:rsid w:val="009C474A"/>
    <w:rsid w:val="009C4AAA"/>
    <w:rsid w:val="009C4B10"/>
    <w:rsid w:val="009C5104"/>
    <w:rsid w:val="009C615B"/>
    <w:rsid w:val="009C69DC"/>
    <w:rsid w:val="009C6DD3"/>
    <w:rsid w:val="009C7E6B"/>
    <w:rsid w:val="009D05FA"/>
    <w:rsid w:val="009D069A"/>
    <w:rsid w:val="009D0CA2"/>
    <w:rsid w:val="009D139A"/>
    <w:rsid w:val="009D16DA"/>
    <w:rsid w:val="009D2432"/>
    <w:rsid w:val="009D2B0F"/>
    <w:rsid w:val="009D33DB"/>
    <w:rsid w:val="009D3733"/>
    <w:rsid w:val="009D4150"/>
    <w:rsid w:val="009D5157"/>
    <w:rsid w:val="009D59F9"/>
    <w:rsid w:val="009D5DE0"/>
    <w:rsid w:val="009D62A7"/>
    <w:rsid w:val="009D6A88"/>
    <w:rsid w:val="009D717C"/>
    <w:rsid w:val="009D7C1A"/>
    <w:rsid w:val="009D7DD9"/>
    <w:rsid w:val="009D7E23"/>
    <w:rsid w:val="009E00B6"/>
    <w:rsid w:val="009E07D5"/>
    <w:rsid w:val="009E0AF9"/>
    <w:rsid w:val="009E1C97"/>
    <w:rsid w:val="009E1D23"/>
    <w:rsid w:val="009E233C"/>
    <w:rsid w:val="009E2798"/>
    <w:rsid w:val="009E28B0"/>
    <w:rsid w:val="009E3420"/>
    <w:rsid w:val="009E37FB"/>
    <w:rsid w:val="009E40BB"/>
    <w:rsid w:val="009E4193"/>
    <w:rsid w:val="009E43C8"/>
    <w:rsid w:val="009E44E2"/>
    <w:rsid w:val="009E47E1"/>
    <w:rsid w:val="009E5877"/>
    <w:rsid w:val="009E59BE"/>
    <w:rsid w:val="009E75EB"/>
    <w:rsid w:val="009E7867"/>
    <w:rsid w:val="009E7EA7"/>
    <w:rsid w:val="009F044F"/>
    <w:rsid w:val="009F04D5"/>
    <w:rsid w:val="009F0891"/>
    <w:rsid w:val="009F08D2"/>
    <w:rsid w:val="009F1477"/>
    <w:rsid w:val="009F2929"/>
    <w:rsid w:val="009F3AB2"/>
    <w:rsid w:val="009F3C92"/>
    <w:rsid w:val="009F3EA8"/>
    <w:rsid w:val="009F520A"/>
    <w:rsid w:val="009F5835"/>
    <w:rsid w:val="009F5AB4"/>
    <w:rsid w:val="009F6487"/>
    <w:rsid w:val="009F6630"/>
    <w:rsid w:val="009F72D0"/>
    <w:rsid w:val="009F73FC"/>
    <w:rsid w:val="009F7744"/>
    <w:rsid w:val="00A005FA"/>
    <w:rsid w:val="00A008AD"/>
    <w:rsid w:val="00A013D9"/>
    <w:rsid w:val="00A015C0"/>
    <w:rsid w:val="00A023F6"/>
    <w:rsid w:val="00A0333A"/>
    <w:rsid w:val="00A0355F"/>
    <w:rsid w:val="00A03B89"/>
    <w:rsid w:val="00A04479"/>
    <w:rsid w:val="00A044FD"/>
    <w:rsid w:val="00A046B3"/>
    <w:rsid w:val="00A04D2C"/>
    <w:rsid w:val="00A051E6"/>
    <w:rsid w:val="00A0560D"/>
    <w:rsid w:val="00A06962"/>
    <w:rsid w:val="00A06B96"/>
    <w:rsid w:val="00A07403"/>
    <w:rsid w:val="00A07AD8"/>
    <w:rsid w:val="00A10191"/>
    <w:rsid w:val="00A1033F"/>
    <w:rsid w:val="00A104F6"/>
    <w:rsid w:val="00A10A8E"/>
    <w:rsid w:val="00A10C04"/>
    <w:rsid w:val="00A11325"/>
    <w:rsid w:val="00A11677"/>
    <w:rsid w:val="00A11881"/>
    <w:rsid w:val="00A11E37"/>
    <w:rsid w:val="00A11F99"/>
    <w:rsid w:val="00A131CF"/>
    <w:rsid w:val="00A135EB"/>
    <w:rsid w:val="00A13F38"/>
    <w:rsid w:val="00A14338"/>
    <w:rsid w:val="00A148DA"/>
    <w:rsid w:val="00A149E1"/>
    <w:rsid w:val="00A14A83"/>
    <w:rsid w:val="00A158AC"/>
    <w:rsid w:val="00A15C35"/>
    <w:rsid w:val="00A15C7B"/>
    <w:rsid w:val="00A169FB"/>
    <w:rsid w:val="00A16DC0"/>
    <w:rsid w:val="00A1763E"/>
    <w:rsid w:val="00A2003F"/>
    <w:rsid w:val="00A204CE"/>
    <w:rsid w:val="00A20C64"/>
    <w:rsid w:val="00A20D56"/>
    <w:rsid w:val="00A212B2"/>
    <w:rsid w:val="00A215F0"/>
    <w:rsid w:val="00A21A1F"/>
    <w:rsid w:val="00A21A6C"/>
    <w:rsid w:val="00A21EE9"/>
    <w:rsid w:val="00A225DF"/>
    <w:rsid w:val="00A22652"/>
    <w:rsid w:val="00A22DF7"/>
    <w:rsid w:val="00A22F2A"/>
    <w:rsid w:val="00A23808"/>
    <w:rsid w:val="00A23AB6"/>
    <w:rsid w:val="00A23EBD"/>
    <w:rsid w:val="00A23FFD"/>
    <w:rsid w:val="00A249FD"/>
    <w:rsid w:val="00A24F8F"/>
    <w:rsid w:val="00A25993"/>
    <w:rsid w:val="00A25AAB"/>
    <w:rsid w:val="00A25B39"/>
    <w:rsid w:val="00A25B48"/>
    <w:rsid w:val="00A26ABC"/>
    <w:rsid w:val="00A26C07"/>
    <w:rsid w:val="00A27418"/>
    <w:rsid w:val="00A275DA"/>
    <w:rsid w:val="00A279B6"/>
    <w:rsid w:val="00A30405"/>
    <w:rsid w:val="00A304C2"/>
    <w:rsid w:val="00A30FB8"/>
    <w:rsid w:val="00A316ED"/>
    <w:rsid w:val="00A31E0F"/>
    <w:rsid w:val="00A33DAD"/>
    <w:rsid w:val="00A34BAC"/>
    <w:rsid w:val="00A3504F"/>
    <w:rsid w:val="00A3515D"/>
    <w:rsid w:val="00A35585"/>
    <w:rsid w:val="00A35E90"/>
    <w:rsid w:val="00A35EC5"/>
    <w:rsid w:val="00A36075"/>
    <w:rsid w:val="00A374D3"/>
    <w:rsid w:val="00A37552"/>
    <w:rsid w:val="00A379B6"/>
    <w:rsid w:val="00A37E56"/>
    <w:rsid w:val="00A406B1"/>
    <w:rsid w:val="00A40D09"/>
    <w:rsid w:val="00A41224"/>
    <w:rsid w:val="00A412C8"/>
    <w:rsid w:val="00A4236F"/>
    <w:rsid w:val="00A42B17"/>
    <w:rsid w:val="00A42BA3"/>
    <w:rsid w:val="00A4316D"/>
    <w:rsid w:val="00A431CF"/>
    <w:rsid w:val="00A4372B"/>
    <w:rsid w:val="00A441B4"/>
    <w:rsid w:val="00A4491B"/>
    <w:rsid w:val="00A44CB3"/>
    <w:rsid w:val="00A44DDB"/>
    <w:rsid w:val="00A450CE"/>
    <w:rsid w:val="00A45ED5"/>
    <w:rsid w:val="00A46033"/>
    <w:rsid w:val="00A460B2"/>
    <w:rsid w:val="00A46275"/>
    <w:rsid w:val="00A46701"/>
    <w:rsid w:val="00A46DBD"/>
    <w:rsid w:val="00A471E1"/>
    <w:rsid w:val="00A47C11"/>
    <w:rsid w:val="00A47DD8"/>
    <w:rsid w:val="00A503DF"/>
    <w:rsid w:val="00A50414"/>
    <w:rsid w:val="00A50A42"/>
    <w:rsid w:val="00A515BA"/>
    <w:rsid w:val="00A51FDF"/>
    <w:rsid w:val="00A520C6"/>
    <w:rsid w:val="00A52242"/>
    <w:rsid w:val="00A5290B"/>
    <w:rsid w:val="00A52B45"/>
    <w:rsid w:val="00A52F91"/>
    <w:rsid w:val="00A52FFC"/>
    <w:rsid w:val="00A53343"/>
    <w:rsid w:val="00A53494"/>
    <w:rsid w:val="00A536D1"/>
    <w:rsid w:val="00A54343"/>
    <w:rsid w:val="00A5579D"/>
    <w:rsid w:val="00A55F79"/>
    <w:rsid w:val="00A5647D"/>
    <w:rsid w:val="00A56554"/>
    <w:rsid w:val="00A57111"/>
    <w:rsid w:val="00A57135"/>
    <w:rsid w:val="00A5732D"/>
    <w:rsid w:val="00A57592"/>
    <w:rsid w:val="00A579CF"/>
    <w:rsid w:val="00A57C1D"/>
    <w:rsid w:val="00A602BD"/>
    <w:rsid w:val="00A6137F"/>
    <w:rsid w:val="00A621E3"/>
    <w:rsid w:val="00A6221A"/>
    <w:rsid w:val="00A62486"/>
    <w:rsid w:val="00A62E4A"/>
    <w:rsid w:val="00A63228"/>
    <w:rsid w:val="00A63375"/>
    <w:rsid w:val="00A63D5F"/>
    <w:rsid w:val="00A63F9A"/>
    <w:rsid w:val="00A64007"/>
    <w:rsid w:val="00A64683"/>
    <w:rsid w:val="00A64A5E"/>
    <w:rsid w:val="00A6503B"/>
    <w:rsid w:val="00A660BD"/>
    <w:rsid w:val="00A66853"/>
    <w:rsid w:val="00A66B54"/>
    <w:rsid w:val="00A670BD"/>
    <w:rsid w:val="00A675B3"/>
    <w:rsid w:val="00A70026"/>
    <w:rsid w:val="00A700A6"/>
    <w:rsid w:val="00A703DD"/>
    <w:rsid w:val="00A70879"/>
    <w:rsid w:val="00A70EBD"/>
    <w:rsid w:val="00A70FC6"/>
    <w:rsid w:val="00A715A6"/>
    <w:rsid w:val="00A71C1B"/>
    <w:rsid w:val="00A71FDD"/>
    <w:rsid w:val="00A72156"/>
    <w:rsid w:val="00A72BFC"/>
    <w:rsid w:val="00A738E7"/>
    <w:rsid w:val="00A73A3F"/>
    <w:rsid w:val="00A74695"/>
    <w:rsid w:val="00A74FE7"/>
    <w:rsid w:val="00A75783"/>
    <w:rsid w:val="00A75FF1"/>
    <w:rsid w:val="00A7761C"/>
    <w:rsid w:val="00A77D7E"/>
    <w:rsid w:val="00A77F3E"/>
    <w:rsid w:val="00A80A7F"/>
    <w:rsid w:val="00A80EB5"/>
    <w:rsid w:val="00A81C4C"/>
    <w:rsid w:val="00A827B2"/>
    <w:rsid w:val="00A82C63"/>
    <w:rsid w:val="00A839A0"/>
    <w:rsid w:val="00A83DBE"/>
    <w:rsid w:val="00A83F4D"/>
    <w:rsid w:val="00A84524"/>
    <w:rsid w:val="00A8459C"/>
    <w:rsid w:val="00A8521F"/>
    <w:rsid w:val="00A863F5"/>
    <w:rsid w:val="00A86441"/>
    <w:rsid w:val="00A86A9E"/>
    <w:rsid w:val="00A86FD9"/>
    <w:rsid w:val="00A87588"/>
    <w:rsid w:val="00A9017B"/>
    <w:rsid w:val="00A9079C"/>
    <w:rsid w:val="00A90872"/>
    <w:rsid w:val="00A90C54"/>
    <w:rsid w:val="00A90E41"/>
    <w:rsid w:val="00A90EF3"/>
    <w:rsid w:val="00A91027"/>
    <w:rsid w:val="00A9124A"/>
    <w:rsid w:val="00A9198B"/>
    <w:rsid w:val="00A9212E"/>
    <w:rsid w:val="00A92744"/>
    <w:rsid w:val="00A92C22"/>
    <w:rsid w:val="00A930A3"/>
    <w:rsid w:val="00A930D9"/>
    <w:rsid w:val="00A934A9"/>
    <w:rsid w:val="00A93A93"/>
    <w:rsid w:val="00A93DB1"/>
    <w:rsid w:val="00A9451C"/>
    <w:rsid w:val="00A95AC9"/>
    <w:rsid w:val="00A963A2"/>
    <w:rsid w:val="00A966F3"/>
    <w:rsid w:val="00A9693A"/>
    <w:rsid w:val="00A96B9E"/>
    <w:rsid w:val="00A9702A"/>
    <w:rsid w:val="00A97EF2"/>
    <w:rsid w:val="00AA01E1"/>
    <w:rsid w:val="00AA04AD"/>
    <w:rsid w:val="00AA0A1A"/>
    <w:rsid w:val="00AA0A5B"/>
    <w:rsid w:val="00AA0ED4"/>
    <w:rsid w:val="00AA0F7B"/>
    <w:rsid w:val="00AA23DD"/>
    <w:rsid w:val="00AA2726"/>
    <w:rsid w:val="00AA2AF3"/>
    <w:rsid w:val="00AA2E12"/>
    <w:rsid w:val="00AA3251"/>
    <w:rsid w:val="00AA3261"/>
    <w:rsid w:val="00AA43F2"/>
    <w:rsid w:val="00AA4F1F"/>
    <w:rsid w:val="00AA54DC"/>
    <w:rsid w:val="00AA56C9"/>
    <w:rsid w:val="00AA5DEE"/>
    <w:rsid w:val="00AA60D0"/>
    <w:rsid w:val="00AA66E7"/>
    <w:rsid w:val="00AA6FC6"/>
    <w:rsid w:val="00AA7369"/>
    <w:rsid w:val="00AA7465"/>
    <w:rsid w:val="00AA7879"/>
    <w:rsid w:val="00AA7AD9"/>
    <w:rsid w:val="00AA7C16"/>
    <w:rsid w:val="00AB00AE"/>
    <w:rsid w:val="00AB0629"/>
    <w:rsid w:val="00AB1ED0"/>
    <w:rsid w:val="00AB21EA"/>
    <w:rsid w:val="00AB235C"/>
    <w:rsid w:val="00AB25F5"/>
    <w:rsid w:val="00AB260F"/>
    <w:rsid w:val="00AB2C6A"/>
    <w:rsid w:val="00AB2E59"/>
    <w:rsid w:val="00AB346F"/>
    <w:rsid w:val="00AB38EC"/>
    <w:rsid w:val="00AB4A85"/>
    <w:rsid w:val="00AB5086"/>
    <w:rsid w:val="00AB52E4"/>
    <w:rsid w:val="00AB5385"/>
    <w:rsid w:val="00AB633D"/>
    <w:rsid w:val="00AB63BF"/>
    <w:rsid w:val="00AB6559"/>
    <w:rsid w:val="00AB721F"/>
    <w:rsid w:val="00AB7427"/>
    <w:rsid w:val="00AC03FE"/>
    <w:rsid w:val="00AC04F6"/>
    <w:rsid w:val="00AC0964"/>
    <w:rsid w:val="00AC09C9"/>
    <w:rsid w:val="00AC09F5"/>
    <w:rsid w:val="00AC0EDB"/>
    <w:rsid w:val="00AC0FED"/>
    <w:rsid w:val="00AC119F"/>
    <w:rsid w:val="00AC11A4"/>
    <w:rsid w:val="00AC21B4"/>
    <w:rsid w:val="00AC2485"/>
    <w:rsid w:val="00AC2797"/>
    <w:rsid w:val="00AC2964"/>
    <w:rsid w:val="00AC31E7"/>
    <w:rsid w:val="00AC3D45"/>
    <w:rsid w:val="00AC4071"/>
    <w:rsid w:val="00AC4EB3"/>
    <w:rsid w:val="00AC5B39"/>
    <w:rsid w:val="00AC5FA2"/>
    <w:rsid w:val="00AC633B"/>
    <w:rsid w:val="00AC6A14"/>
    <w:rsid w:val="00AC71BC"/>
    <w:rsid w:val="00AC7580"/>
    <w:rsid w:val="00AC78DA"/>
    <w:rsid w:val="00AC799F"/>
    <w:rsid w:val="00AC7C42"/>
    <w:rsid w:val="00AC7E4E"/>
    <w:rsid w:val="00AD019A"/>
    <w:rsid w:val="00AD060D"/>
    <w:rsid w:val="00AD08F0"/>
    <w:rsid w:val="00AD0B3A"/>
    <w:rsid w:val="00AD1827"/>
    <w:rsid w:val="00AD2A92"/>
    <w:rsid w:val="00AD2D87"/>
    <w:rsid w:val="00AD2F8E"/>
    <w:rsid w:val="00AD350E"/>
    <w:rsid w:val="00AD372A"/>
    <w:rsid w:val="00AD3F34"/>
    <w:rsid w:val="00AD5179"/>
    <w:rsid w:val="00AD553E"/>
    <w:rsid w:val="00AD5E83"/>
    <w:rsid w:val="00AD6127"/>
    <w:rsid w:val="00AD6587"/>
    <w:rsid w:val="00AD68F2"/>
    <w:rsid w:val="00AD6A6E"/>
    <w:rsid w:val="00AD7435"/>
    <w:rsid w:val="00AD74A7"/>
    <w:rsid w:val="00AD7A82"/>
    <w:rsid w:val="00AD7CD7"/>
    <w:rsid w:val="00AE0867"/>
    <w:rsid w:val="00AE152D"/>
    <w:rsid w:val="00AE25F8"/>
    <w:rsid w:val="00AE27FF"/>
    <w:rsid w:val="00AE2D6C"/>
    <w:rsid w:val="00AE3618"/>
    <w:rsid w:val="00AE39E9"/>
    <w:rsid w:val="00AE408E"/>
    <w:rsid w:val="00AE42F7"/>
    <w:rsid w:val="00AE4437"/>
    <w:rsid w:val="00AE4918"/>
    <w:rsid w:val="00AE5C9F"/>
    <w:rsid w:val="00AE69A7"/>
    <w:rsid w:val="00AE7006"/>
    <w:rsid w:val="00AE70D8"/>
    <w:rsid w:val="00AE7D02"/>
    <w:rsid w:val="00AE7D0D"/>
    <w:rsid w:val="00AE7D42"/>
    <w:rsid w:val="00AF0086"/>
    <w:rsid w:val="00AF05D0"/>
    <w:rsid w:val="00AF08F3"/>
    <w:rsid w:val="00AF0AA7"/>
    <w:rsid w:val="00AF0B27"/>
    <w:rsid w:val="00AF13A3"/>
    <w:rsid w:val="00AF198E"/>
    <w:rsid w:val="00AF29F9"/>
    <w:rsid w:val="00AF31FC"/>
    <w:rsid w:val="00AF3773"/>
    <w:rsid w:val="00AF3D3A"/>
    <w:rsid w:val="00AF3D77"/>
    <w:rsid w:val="00AF4037"/>
    <w:rsid w:val="00AF6453"/>
    <w:rsid w:val="00AF65CB"/>
    <w:rsid w:val="00AF76BE"/>
    <w:rsid w:val="00AF7A44"/>
    <w:rsid w:val="00AF7E7C"/>
    <w:rsid w:val="00AF7FD8"/>
    <w:rsid w:val="00B00134"/>
    <w:rsid w:val="00B00B60"/>
    <w:rsid w:val="00B00D0F"/>
    <w:rsid w:val="00B00F97"/>
    <w:rsid w:val="00B01515"/>
    <w:rsid w:val="00B015DF"/>
    <w:rsid w:val="00B019DC"/>
    <w:rsid w:val="00B03E6E"/>
    <w:rsid w:val="00B04034"/>
    <w:rsid w:val="00B04301"/>
    <w:rsid w:val="00B04731"/>
    <w:rsid w:val="00B0669A"/>
    <w:rsid w:val="00B06D35"/>
    <w:rsid w:val="00B06E62"/>
    <w:rsid w:val="00B07100"/>
    <w:rsid w:val="00B073A2"/>
    <w:rsid w:val="00B074DE"/>
    <w:rsid w:val="00B075F4"/>
    <w:rsid w:val="00B07906"/>
    <w:rsid w:val="00B11104"/>
    <w:rsid w:val="00B123FF"/>
    <w:rsid w:val="00B12412"/>
    <w:rsid w:val="00B129F8"/>
    <w:rsid w:val="00B12B72"/>
    <w:rsid w:val="00B12D7E"/>
    <w:rsid w:val="00B1350B"/>
    <w:rsid w:val="00B13E4D"/>
    <w:rsid w:val="00B1486A"/>
    <w:rsid w:val="00B1570C"/>
    <w:rsid w:val="00B16186"/>
    <w:rsid w:val="00B167BF"/>
    <w:rsid w:val="00B177A5"/>
    <w:rsid w:val="00B201E1"/>
    <w:rsid w:val="00B2086E"/>
    <w:rsid w:val="00B2097F"/>
    <w:rsid w:val="00B20F0C"/>
    <w:rsid w:val="00B211FD"/>
    <w:rsid w:val="00B21235"/>
    <w:rsid w:val="00B226E9"/>
    <w:rsid w:val="00B22B3A"/>
    <w:rsid w:val="00B23CF2"/>
    <w:rsid w:val="00B24210"/>
    <w:rsid w:val="00B24BA9"/>
    <w:rsid w:val="00B24C26"/>
    <w:rsid w:val="00B24C86"/>
    <w:rsid w:val="00B25D7A"/>
    <w:rsid w:val="00B261EA"/>
    <w:rsid w:val="00B26263"/>
    <w:rsid w:val="00B26F7D"/>
    <w:rsid w:val="00B271E6"/>
    <w:rsid w:val="00B278E7"/>
    <w:rsid w:val="00B27B3E"/>
    <w:rsid w:val="00B300F0"/>
    <w:rsid w:val="00B306AF"/>
    <w:rsid w:val="00B319F9"/>
    <w:rsid w:val="00B32B71"/>
    <w:rsid w:val="00B32B7B"/>
    <w:rsid w:val="00B33568"/>
    <w:rsid w:val="00B339A1"/>
    <w:rsid w:val="00B33B0C"/>
    <w:rsid w:val="00B34260"/>
    <w:rsid w:val="00B34FA6"/>
    <w:rsid w:val="00B35577"/>
    <w:rsid w:val="00B360CD"/>
    <w:rsid w:val="00B3615E"/>
    <w:rsid w:val="00B3649D"/>
    <w:rsid w:val="00B37CB9"/>
    <w:rsid w:val="00B40F84"/>
    <w:rsid w:val="00B41104"/>
    <w:rsid w:val="00B41F43"/>
    <w:rsid w:val="00B428D3"/>
    <w:rsid w:val="00B43805"/>
    <w:rsid w:val="00B438FA"/>
    <w:rsid w:val="00B44688"/>
    <w:rsid w:val="00B447FB"/>
    <w:rsid w:val="00B45807"/>
    <w:rsid w:val="00B45B93"/>
    <w:rsid w:val="00B46523"/>
    <w:rsid w:val="00B46827"/>
    <w:rsid w:val="00B46BD8"/>
    <w:rsid w:val="00B46E76"/>
    <w:rsid w:val="00B46F5F"/>
    <w:rsid w:val="00B476FA"/>
    <w:rsid w:val="00B47702"/>
    <w:rsid w:val="00B505A3"/>
    <w:rsid w:val="00B50EFB"/>
    <w:rsid w:val="00B51459"/>
    <w:rsid w:val="00B51AC6"/>
    <w:rsid w:val="00B52A7A"/>
    <w:rsid w:val="00B52C59"/>
    <w:rsid w:val="00B52D33"/>
    <w:rsid w:val="00B52F8A"/>
    <w:rsid w:val="00B53003"/>
    <w:rsid w:val="00B532BD"/>
    <w:rsid w:val="00B53BDF"/>
    <w:rsid w:val="00B53F61"/>
    <w:rsid w:val="00B5465B"/>
    <w:rsid w:val="00B54D9A"/>
    <w:rsid w:val="00B55104"/>
    <w:rsid w:val="00B5516A"/>
    <w:rsid w:val="00B56215"/>
    <w:rsid w:val="00B56278"/>
    <w:rsid w:val="00B562DE"/>
    <w:rsid w:val="00B56668"/>
    <w:rsid w:val="00B567B5"/>
    <w:rsid w:val="00B56860"/>
    <w:rsid w:val="00B57750"/>
    <w:rsid w:val="00B578D2"/>
    <w:rsid w:val="00B57A6C"/>
    <w:rsid w:val="00B57A9E"/>
    <w:rsid w:val="00B57EE9"/>
    <w:rsid w:val="00B57F93"/>
    <w:rsid w:val="00B60063"/>
    <w:rsid w:val="00B60804"/>
    <w:rsid w:val="00B616E7"/>
    <w:rsid w:val="00B6172D"/>
    <w:rsid w:val="00B6340B"/>
    <w:rsid w:val="00B637AD"/>
    <w:rsid w:val="00B6392D"/>
    <w:rsid w:val="00B63F3E"/>
    <w:rsid w:val="00B6578B"/>
    <w:rsid w:val="00B65BE4"/>
    <w:rsid w:val="00B661FB"/>
    <w:rsid w:val="00B667E8"/>
    <w:rsid w:val="00B6714D"/>
    <w:rsid w:val="00B6732D"/>
    <w:rsid w:val="00B67844"/>
    <w:rsid w:val="00B67BE7"/>
    <w:rsid w:val="00B70D66"/>
    <w:rsid w:val="00B70F2E"/>
    <w:rsid w:val="00B7100F"/>
    <w:rsid w:val="00B71F48"/>
    <w:rsid w:val="00B72E77"/>
    <w:rsid w:val="00B72EBD"/>
    <w:rsid w:val="00B72F8E"/>
    <w:rsid w:val="00B74666"/>
    <w:rsid w:val="00B74865"/>
    <w:rsid w:val="00B75309"/>
    <w:rsid w:val="00B7590C"/>
    <w:rsid w:val="00B75D96"/>
    <w:rsid w:val="00B76362"/>
    <w:rsid w:val="00B765C4"/>
    <w:rsid w:val="00B76CAF"/>
    <w:rsid w:val="00B76E64"/>
    <w:rsid w:val="00B76F2E"/>
    <w:rsid w:val="00B77311"/>
    <w:rsid w:val="00B77C3B"/>
    <w:rsid w:val="00B77F76"/>
    <w:rsid w:val="00B81E37"/>
    <w:rsid w:val="00B81F6A"/>
    <w:rsid w:val="00B8203E"/>
    <w:rsid w:val="00B824B0"/>
    <w:rsid w:val="00B82676"/>
    <w:rsid w:val="00B82981"/>
    <w:rsid w:val="00B840AF"/>
    <w:rsid w:val="00B842CF"/>
    <w:rsid w:val="00B84AE8"/>
    <w:rsid w:val="00B84DD2"/>
    <w:rsid w:val="00B8550F"/>
    <w:rsid w:val="00B85657"/>
    <w:rsid w:val="00B86480"/>
    <w:rsid w:val="00B86866"/>
    <w:rsid w:val="00B86B85"/>
    <w:rsid w:val="00B86C83"/>
    <w:rsid w:val="00B86F7A"/>
    <w:rsid w:val="00B870C4"/>
    <w:rsid w:val="00B87415"/>
    <w:rsid w:val="00B87830"/>
    <w:rsid w:val="00B87849"/>
    <w:rsid w:val="00B90161"/>
    <w:rsid w:val="00B90A83"/>
    <w:rsid w:val="00B90E81"/>
    <w:rsid w:val="00B91243"/>
    <w:rsid w:val="00B9147B"/>
    <w:rsid w:val="00B920D8"/>
    <w:rsid w:val="00B9266C"/>
    <w:rsid w:val="00B92C29"/>
    <w:rsid w:val="00B9301D"/>
    <w:rsid w:val="00B93F85"/>
    <w:rsid w:val="00B941BD"/>
    <w:rsid w:val="00B96446"/>
    <w:rsid w:val="00B97168"/>
    <w:rsid w:val="00B9746C"/>
    <w:rsid w:val="00BA051D"/>
    <w:rsid w:val="00BA067B"/>
    <w:rsid w:val="00BA07DB"/>
    <w:rsid w:val="00BA0B3A"/>
    <w:rsid w:val="00BA1C34"/>
    <w:rsid w:val="00BA1FB7"/>
    <w:rsid w:val="00BA224A"/>
    <w:rsid w:val="00BA256A"/>
    <w:rsid w:val="00BA2CB0"/>
    <w:rsid w:val="00BA37F8"/>
    <w:rsid w:val="00BA3F72"/>
    <w:rsid w:val="00BA3FC5"/>
    <w:rsid w:val="00BA435C"/>
    <w:rsid w:val="00BA454B"/>
    <w:rsid w:val="00BA46AB"/>
    <w:rsid w:val="00BA4E66"/>
    <w:rsid w:val="00BA5B2A"/>
    <w:rsid w:val="00BA5B55"/>
    <w:rsid w:val="00BA5D58"/>
    <w:rsid w:val="00BA6205"/>
    <w:rsid w:val="00BA671D"/>
    <w:rsid w:val="00BA6FF6"/>
    <w:rsid w:val="00BA73AC"/>
    <w:rsid w:val="00BA7C21"/>
    <w:rsid w:val="00BB0363"/>
    <w:rsid w:val="00BB0B51"/>
    <w:rsid w:val="00BB17D6"/>
    <w:rsid w:val="00BB1985"/>
    <w:rsid w:val="00BB1B16"/>
    <w:rsid w:val="00BB1C0C"/>
    <w:rsid w:val="00BB26DE"/>
    <w:rsid w:val="00BB2960"/>
    <w:rsid w:val="00BB339F"/>
    <w:rsid w:val="00BB3B62"/>
    <w:rsid w:val="00BB45AC"/>
    <w:rsid w:val="00BB4D53"/>
    <w:rsid w:val="00BB56E6"/>
    <w:rsid w:val="00BB5FA6"/>
    <w:rsid w:val="00BB73AC"/>
    <w:rsid w:val="00BB7B89"/>
    <w:rsid w:val="00BC0220"/>
    <w:rsid w:val="00BC059A"/>
    <w:rsid w:val="00BC196C"/>
    <w:rsid w:val="00BC2E9D"/>
    <w:rsid w:val="00BC2F97"/>
    <w:rsid w:val="00BC378E"/>
    <w:rsid w:val="00BC3B70"/>
    <w:rsid w:val="00BC530C"/>
    <w:rsid w:val="00BC5374"/>
    <w:rsid w:val="00BC5A29"/>
    <w:rsid w:val="00BC5B87"/>
    <w:rsid w:val="00BC5F72"/>
    <w:rsid w:val="00BC6728"/>
    <w:rsid w:val="00BC6E0B"/>
    <w:rsid w:val="00BC7338"/>
    <w:rsid w:val="00BC74D3"/>
    <w:rsid w:val="00BC78AD"/>
    <w:rsid w:val="00BC7D03"/>
    <w:rsid w:val="00BC7E19"/>
    <w:rsid w:val="00BD13CC"/>
    <w:rsid w:val="00BD1623"/>
    <w:rsid w:val="00BD1F94"/>
    <w:rsid w:val="00BD2049"/>
    <w:rsid w:val="00BD265F"/>
    <w:rsid w:val="00BD292C"/>
    <w:rsid w:val="00BD29F9"/>
    <w:rsid w:val="00BD2B96"/>
    <w:rsid w:val="00BD38E7"/>
    <w:rsid w:val="00BD3E1E"/>
    <w:rsid w:val="00BD41EF"/>
    <w:rsid w:val="00BD450D"/>
    <w:rsid w:val="00BD61D8"/>
    <w:rsid w:val="00BD623D"/>
    <w:rsid w:val="00BD698A"/>
    <w:rsid w:val="00BD6B54"/>
    <w:rsid w:val="00BD79D4"/>
    <w:rsid w:val="00BE0120"/>
    <w:rsid w:val="00BE0A8B"/>
    <w:rsid w:val="00BE0DB7"/>
    <w:rsid w:val="00BE1078"/>
    <w:rsid w:val="00BE124D"/>
    <w:rsid w:val="00BE12F6"/>
    <w:rsid w:val="00BE1366"/>
    <w:rsid w:val="00BE1E75"/>
    <w:rsid w:val="00BE2558"/>
    <w:rsid w:val="00BE30FA"/>
    <w:rsid w:val="00BE3386"/>
    <w:rsid w:val="00BE38F4"/>
    <w:rsid w:val="00BE3BE9"/>
    <w:rsid w:val="00BE3CC1"/>
    <w:rsid w:val="00BE3FA3"/>
    <w:rsid w:val="00BE4242"/>
    <w:rsid w:val="00BE4A3D"/>
    <w:rsid w:val="00BE4D70"/>
    <w:rsid w:val="00BE545D"/>
    <w:rsid w:val="00BE593E"/>
    <w:rsid w:val="00BE5E38"/>
    <w:rsid w:val="00BE6E98"/>
    <w:rsid w:val="00BE7033"/>
    <w:rsid w:val="00BE7568"/>
    <w:rsid w:val="00BE76CA"/>
    <w:rsid w:val="00BF0195"/>
    <w:rsid w:val="00BF0F73"/>
    <w:rsid w:val="00BF17BF"/>
    <w:rsid w:val="00BF21BA"/>
    <w:rsid w:val="00BF28FC"/>
    <w:rsid w:val="00BF32FF"/>
    <w:rsid w:val="00BF3EC9"/>
    <w:rsid w:val="00BF42B9"/>
    <w:rsid w:val="00BF47D0"/>
    <w:rsid w:val="00BF4AEA"/>
    <w:rsid w:val="00BF4BAD"/>
    <w:rsid w:val="00BF4C18"/>
    <w:rsid w:val="00BF4F4C"/>
    <w:rsid w:val="00BF682B"/>
    <w:rsid w:val="00BF6878"/>
    <w:rsid w:val="00C00099"/>
    <w:rsid w:val="00C00182"/>
    <w:rsid w:val="00C018F5"/>
    <w:rsid w:val="00C026A3"/>
    <w:rsid w:val="00C02893"/>
    <w:rsid w:val="00C02A93"/>
    <w:rsid w:val="00C02B70"/>
    <w:rsid w:val="00C02E35"/>
    <w:rsid w:val="00C03E80"/>
    <w:rsid w:val="00C04134"/>
    <w:rsid w:val="00C04B90"/>
    <w:rsid w:val="00C04D6B"/>
    <w:rsid w:val="00C04E8A"/>
    <w:rsid w:val="00C05972"/>
    <w:rsid w:val="00C05F43"/>
    <w:rsid w:val="00C06902"/>
    <w:rsid w:val="00C06ADE"/>
    <w:rsid w:val="00C073F9"/>
    <w:rsid w:val="00C07C87"/>
    <w:rsid w:val="00C07E1C"/>
    <w:rsid w:val="00C1161D"/>
    <w:rsid w:val="00C11A24"/>
    <w:rsid w:val="00C11B35"/>
    <w:rsid w:val="00C1200A"/>
    <w:rsid w:val="00C12C92"/>
    <w:rsid w:val="00C1357D"/>
    <w:rsid w:val="00C13608"/>
    <w:rsid w:val="00C14053"/>
    <w:rsid w:val="00C1498D"/>
    <w:rsid w:val="00C15349"/>
    <w:rsid w:val="00C1551B"/>
    <w:rsid w:val="00C15FBF"/>
    <w:rsid w:val="00C164F8"/>
    <w:rsid w:val="00C16722"/>
    <w:rsid w:val="00C16B9A"/>
    <w:rsid w:val="00C1718A"/>
    <w:rsid w:val="00C179EB"/>
    <w:rsid w:val="00C20BF0"/>
    <w:rsid w:val="00C20D9C"/>
    <w:rsid w:val="00C21074"/>
    <w:rsid w:val="00C211A8"/>
    <w:rsid w:val="00C2186B"/>
    <w:rsid w:val="00C21A48"/>
    <w:rsid w:val="00C21DDC"/>
    <w:rsid w:val="00C21F8C"/>
    <w:rsid w:val="00C2257C"/>
    <w:rsid w:val="00C22E78"/>
    <w:rsid w:val="00C22F7B"/>
    <w:rsid w:val="00C230C1"/>
    <w:rsid w:val="00C23441"/>
    <w:rsid w:val="00C2360E"/>
    <w:rsid w:val="00C2369D"/>
    <w:rsid w:val="00C23FB5"/>
    <w:rsid w:val="00C23FFE"/>
    <w:rsid w:val="00C2572D"/>
    <w:rsid w:val="00C259AC"/>
    <w:rsid w:val="00C25E14"/>
    <w:rsid w:val="00C25F85"/>
    <w:rsid w:val="00C26925"/>
    <w:rsid w:val="00C26A5B"/>
    <w:rsid w:val="00C2722F"/>
    <w:rsid w:val="00C27B7F"/>
    <w:rsid w:val="00C27E73"/>
    <w:rsid w:val="00C305B9"/>
    <w:rsid w:val="00C30BD0"/>
    <w:rsid w:val="00C31963"/>
    <w:rsid w:val="00C31C34"/>
    <w:rsid w:val="00C31CC1"/>
    <w:rsid w:val="00C31DB3"/>
    <w:rsid w:val="00C322E9"/>
    <w:rsid w:val="00C32816"/>
    <w:rsid w:val="00C33967"/>
    <w:rsid w:val="00C33C06"/>
    <w:rsid w:val="00C33E40"/>
    <w:rsid w:val="00C34F09"/>
    <w:rsid w:val="00C34FBC"/>
    <w:rsid w:val="00C35258"/>
    <w:rsid w:val="00C355BE"/>
    <w:rsid w:val="00C35B56"/>
    <w:rsid w:val="00C3621A"/>
    <w:rsid w:val="00C36551"/>
    <w:rsid w:val="00C36A37"/>
    <w:rsid w:val="00C36AB0"/>
    <w:rsid w:val="00C37171"/>
    <w:rsid w:val="00C37175"/>
    <w:rsid w:val="00C3765F"/>
    <w:rsid w:val="00C376CA"/>
    <w:rsid w:val="00C37AB3"/>
    <w:rsid w:val="00C37FF7"/>
    <w:rsid w:val="00C40124"/>
    <w:rsid w:val="00C41250"/>
    <w:rsid w:val="00C414CD"/>
    <w:rsid w:val="00C41F36"/>
    <w:rsid w:val="00C438C4"/>
    <w:rsid w:val="00C43ADB"/>
    <w:rsid w:val="00C4464C"/>
    <w:rsid w:val="00C45150"/>
    <w:rsid w:val="00C45443"/>
    <w:rsid w:val="00C460E7"/>
    <w:rsid w:val="00C473A0"/>
    <w:rsid w:val="00C4746B"/>
    <w:rsid w:val="00C476F4"/>
    <w:rsid w:val="00C51280"/>
    <w:rsid w:val="00C51374"/>
    <w:rsid w:val="00C52622"/>
    <w:rsid w:val="00C52C51"/>
    <w:rsid w:val="00C53544"/>
    <w:rsid w:val="00C54069"/>
    <w:rsid w:val="00C54625"/>
    <w:rsid w:val="00C56B75"/>
    <w:rsid w:val="00C56E35"/>
    <w:rsid w:val="00C57BF3"/>
    <w:rsid w:val="00C60857"/>
    <w:rsid w:val="00C60F76"/>
    <w:rsid w:val="00C61832"/>
    <w:rsid w:val="00C61C9D"/>
    <w:rsid w:val="00C61CFB"/>
    <w:rsid w:val="00C624C3"/>
    <w:rsid w:val="00C6278B"/>
    <w:rsid w:val="00C632F7"/>
    <w:rsid w:val="00C635C9"/>
    <w:rsid w:val="00C637E8"/>
    <w:rsid w:val="00C6413F"/>
    <w:rsid w:val="00C64808"/>
    <w:rsid w:val="00C64C68"/>
    <w:rsid w:val="00C6510B"/>
    <w:rsid w:val="00C65639"/>
    <w:rsid w:val="00C664F5"/>
    <w:rsid w:val="00C667D2"/>
    <w:rsid w:val="00C66AEC"/>
    <w:rsid w:val="00C67A52"/>
    <w:rsid w:val="00C67F68"/>
    <w:rsid w:val="00C70560"/>
    <w:rsid w:val="00C706F5"/>
    <w:rsid w:val="00C707A0"/>
    <w:rsid w:val="00C70E94"/>
    <w:rsid w:val="00C71ECA"/>
    <w:rsid w:val="00C72213"/>
    <w:rsid w:val="00C7320A"/>
    <w:rsid w:val="00C73305"/>
    <w:rsid w:val="00C73360"/>
    <w:rsid w:val="00C734D6"/>
    <w:rsid w:val="00C73B5A"/>
    <w:rsid w:val="00C74104"/>
    <w:rsid w:val="00C7434C"/>
    <w:rsid w:val="00C750A8"/>
    <w:rsid w:val="00C75115"/>
    <w:rsid w:val="00C753CC"/>
    <w:rsid w:val="00C758CA"/>
    <w:rsid w:val="00C765D1"/>
    <w:rsid w:val="00C7692A"/>
    <w:rsid w:val="00C76A8D"/>
    <w:rsid w:val="00C76E1C"/>
    <w:rsid w:val="00C77480"/>
    <w:rsid w:val="00C77DDF"/>
    <w:rsid w:val="00C80463"/>
    <w:rsid w:val="00C80601"/>
    <w:rsid w:val="00C8084E"/>
    <w:rsid w:val="00C8114D"/>
    <w:rsid w:val="00C820FC"/>
    <w:rsid w:val="00C823BA"/>
    <w:rsid w:val="00C8246A"/>
    <w:rsid w:val="00C8383D"/>
    <w:rsid w:val="00C83EC9"/>
    <w:rsid w:val="00C841C5"/>
    <w:rsid w:val="00C844D6"/>
    <w:rsid w:val="00C8631E"/>
    <w:rsid w:val="00C87D5E"/>
    <w:rsid w:val="00C900A4"/>
    <w:rsid w:val="00C9076A"/>
    <w:rsid w:val="00C90B19"/>
    <w:rsid w:val="00C91F04"/>
    <w:rsid w:val="00C92655"/>
    <w:rsid w:val="00C92943"/>
    <w:rsid w:val="00C92D85"/>
    <w:rsid w:val="00C93462"/>
    <w:rsid w:val="00C93B86"/>
    <w:rsid w:val="00C93BB2"/>
    <w:rsid w:val="00C945A2"/>
    <w:rsid w:val="00C94E38"/>
    <w:rsid w:val="00C954F8"/>
    <w:rsid w:val="00C95F6A"/>
    <w:rsid w:val="00C97A3F"/>
    <w:rsid w:val="00CA01FB"/>
    <w:rsid w:val="00CA0685"/>
    <w:rsid w:val="00CA17F1"/>
    <w:rsid w:val="00CA1FFF"/>
    <w:rsid w:val="00CA22F2"/>
    <w:rsid w:val="00CA2B56"/>
    <w:rsid w:val="00CA2D14"/>
    <w:rsid w:val="00CA358B"/>
    <w:rsid w:val="00CA3B89"/>
    <w:rsid w:val="00CA3E9A"/>
    <w:rsid w:val="00CA45BB"/>
    <w:rsid w:val="00CA4E10"/>
    <w:rsid w:val="00CA5BB2"/>
    <w:rsid w:val="00CA6F75"/>
    <w:rsid w:val="00CB0042"/>
    <w:rsid w:val="00CB0197"/>
    <w:rsid w:val="00CB027E"/>
    <w:rsid w:val="00CB0386"/>
    <w:rsid w:val="00CB0803"/>
    <w:rsid w:val="00CB0F5E"/>
    <w:rsid w:val="00CB1465"/>
    <w:rsid w:val="00CB1A87"/>
    <w:rsid w:val="00CB29DB"/>
    <w:rsid w:val="00CB2D0B"/>
    <w:rsid w:val="00CB2F5E"/>
    <w:rsid w:val="00CB37EB"/>
    <w:rsid w:val="00CB401A"/>
    <w:rsid w:val="00CB41FD"/>
    <w:rsid w:val="00CB5B5C"/>
    <w:rsid w:val="00CB5B89"/>
    <w:rsid w:val="00CB5F76"/>
    <w:rsid w:val="00CB63BB"/>
    <w:rsid w:val="00CB64CF"/>
    <w:rsid w:val="00CB6D33"/>
    <w:rsid w:val="00CB71CF"/>
    <w:rsid w:val="00CB7BDC"/>
    <w:rsid w:val="00CC0269"/>
    <w:rsid w:val="00CC037D"/>
    <w:rsid w:val="00CC0F31"/>
    <w:rsid w:val="00CC102E"/>
    <w:rsid w:val="00CC1214"/>
    <w:rsid w:val="00CC12AC"/>
    <w:rsid w:val="00CC1605"/>
    <w:rsid w:val="00CC1D17"/>
    <w:rsid w:val="00CC1F28"/>
    <w:rsid w:val="00CC2609"/>
    <w:rsid w:val="00CC2833"/>
    <w:rsid w:val="00CC3644"/>
    <w:rsid w:val="00CC3931"/>
    <w:rsid w:val="00CC3A12"/>
    <w:rsid w:val="00CC5892"/>
    <w:rsid w:val="00CC5B7B"/>
    <w:rsid w:val="00CC5BC4"/>
    <w:rsid w:val="00CC78A0"/>
    <w:rsid w:val="00CD061E"/>
    <w:rsid w:val="00CD0628"/>
    <w:rsid w:val="00CD06DE"/>
    <w:rsid w:val="00CD07B6"/>
    <w:rsid w:val="00CD11B5"/>
    <w:rsid w:val="00CD2869"/>
    <w:rsid w:val="00CD3610"/>
    <w:rsid w:val="00CD4F03"/>
    <w:rsid w:val="00CD57C2"/>
    <w:rsid w:val="00CD6D27"/>
    <w:rsid w:val="00CD709D"/>
    <w:rsid w:val="00CD77F8"/>
    <w:rsid w:val="00CD7C69"/>
    <w:rsid w:val="00CD7D78"/>
    <w:rsid w:val="00CE01AA"/>
    <w:rsid w:val="00CE16E4"/>
    <w:rsid w:val="00CE27C9"/>
    <w:rsid w:val="00CE28B3"/>
    <w:rsid w:val="00CE2A93"/>
    <w:rsid w:val="00CE33EF"/>
    <w:rsid w:val="00CE35B8"/>
    <w:rsid w:val="00CE372C"/>
    <w:rsid w:val="00CE457A"/>
    <w:rsid w:val="00CE4983"/>
    <w:rsid w:val="00CE4B48"/>
    <w:rsid w:val="00CE505B"/>
    <w:rsid w:val="00CE5D8B"/>
    <w:rsid w:val="00CE692D"/>
    <w:rsid w:val="00CE6B27"/>
    <w:rsid w:val="00CE75F2"/>
    <w:rsid w:val="00CE784A"/>
    <w:rsid w:val="00CE7F34"/>
    <w:rsid w:val="00CF16C5"/>
    <w:rsid w:val="00CF185B"/>
    <w:rsid w:val="00CF2086"/>
    <w:rsid w:val="00CF2461"/>
    <w:rsid w:val="00CF2A2D"/>
    <w:rsid w:val="00CF300A"/>
    <w:rsid w:val="00CF3252"/>
    <w:rsid w:val="00CF3395"/>
    <w:rsid w:val="00CF3E64"/>
    <w:rsid w:val="00CF42C1"/>
    <w:rsid w:val="00CF456A"/>
    <w:rsid w:val="00CF4DCE"/>
    <w:rsid w:val="00CF5CC9"/>
    <w:rsid w:val="00CF5E4A"/>
    <w:rsid w:val="00CF68BC"/>
    <w:rsid w:val="00CF6C1E"/>
    <w:rsid w:val="00CF6DF8"/>
    <w:rsid w:val="00CF7F09"/>
    <w:rsid w:val="00D0012B"/>
    <w:rsid w:val="00D00ADF"/>
    <w:rsid w:val="00D01404"/>
    <w:rsid w:val="00D020C1"/>
    <w:rsid w:val="00D0368B"/>
    <w:rsid w:val="00D036A4"/>
    <w:rsid w:val="00D04941"/>
    <w:rsid w:val="00D04C46"/>
    <w:rsid w:val="00D04CCF"/>
    <w:rsid w:val="00D0514E"/>
    <w:rsid w:val="00D0603A"/>
    <w:rsid w:val="00D06110"/>
    <w:rsid w:val="00D0623F"/>
    <w:rsid w:val="00D066FE"/>
    <w:rsid w:val="00D0671B"/>
    <w:rsid w:val="00D06D90"/>
    <w:rsid w:val="00D0796D"/>
    <w:rsid w:val="00D07C49"/>
    <w:rsid w:val="00D106FC"/>
    <w:rsid w:val="00D10C27"/>
    <w:rsid w:val="00D1111C"/>
    <w:rsid w:val="00D11272"/>
    <w:rsid w:val="00D119F1"/>
    <w:rsid w:val="00D12F7F"/>
    <w:rsid w:val="00D13922"/>
    <w:rsid w:val="00D13B71"/>
    <w:rsid w:val="00D159F0"/>
    <w:rsid w:val="00D16482"/>
    <w:rsid w:val="00D16754"/>
    <w:rsid w:val="00D16A9D"/>
    <w:rsid w:val="00D176F1"/>
    <w:rsid w:val="00D202E2"/>
    <w:rsid w:val="00D20434"/>
    <w:rsid w:val="00D205C6"/>
    <w:rsid w:val="00D211F9"/>
    <w:rsid w:val="00D21493"/>
    <w:rsid w:val="00D21527"/>
    <w:rsid w:val="00D2206F"/>
    <w:rsid w:val="00D2261C"/>
    <w:rsid w:val="00D2276F"/>
    <w:rsid w:val="00D22F4F"/>
    <w:rsid w:val="00D2302F"/>
    <w:rsid w:val="00D23477"/>
    <w:rsid w:val="00D23F3D"/>
    <w:rsid w:val="00D25022"/>
    <w:rsid w:val="00D260C2"/>
    <w:rsid w:val="00D26E45"/>
    <w:rsid w:val="00D27EF4"/>
    <w:rsid w:val="00D27F26"/>
    <w:rsid w:val="00D305A2"/>
    <w:rsid w:val="00D30633"/>
    <w:rsid w:val="00D317D7"/>
    <w:rsid w:val="00D31A96"/>
    <w:rsid w:val="00D31ABF"/>
    <w:rsid w:val="00D31D01"/>
    <w:rsid w:val="00D323A3"/>
    <w:rsid w:val="00D32F90"/>
    <w:rsid w:val="00D3315C"/>
    <w:rsid w:val="00D3336F"/>
    <w:rsid w:val="00D33711"/>
    <w:rsid w:val="00D34985"/>
    <w:rsid w:val="00D34E74"/>
    <w:rsid w:val="00D36B7D"/>
    <w:rsid w:val="00D371B9"/>
    <w:rsid w:val="00D37495"/>
    <w:rsid w:val="00D374A6"/>
    <w:rsid w:val="00D40290"/>
    <w:rsid w:val="00D40CB5"/>
    <w:rsid w:val="00D4169B"/>
    <w:rsid w:val="00D4176C"/>
    <w:rsid w:val="00D418D9"/>
    <w:rsid w:val="00D43A8B"/>
    <w:rsid w:val="00D441F4"/>
    <w:rsid w:val="00D44804"/>
    <w:rsid w:val="00D448EC"/>
    <w:rsid w:val="00D44A4B"/>
    <w:rsid w:val="00D45A7D"/>
    <w:rsid w:val="00D45B0E"/>
    <w:rsid w:val="00D46205"/>
    <w:rsid w:val="00D46246"/>
    <w:rsid w:val="00D46C0B"/>
    <w:rsid w:val="00D47033"/>
    <w:rsid w:val="00D47451"/>
    <w:rsid w:val="00D504A2"/>
    <w:rsid w:val="00D507FB"/>
    <w:rsid w:val="00D50AAC"/>
    <w:rsid w:val="00D510CD"/>
    <w:rsid w:val="00D51CCB"/>
    <w:rsid w:val="00D520F0"/>
    <w:rsid w:val="00D521C3"/>
    <w:rsid w:val="00D52B47"/>
    <w:rsid w:val="00D532EA"/>
    <w:rsid w:val="00D5339B"/>
    <w:rsid w:val="00D53BA2"/>
    <w:rsid w:val="00D53EF8"/>
    <w:rsid w:val="00D543EE"/>
    <w:rsid w:val="00D54407"/>
    <w:rsid w:val="00D5571F"/>
    <w:rsid w:val="00D55ADA"/>
    <w:rsid w:val="00D565CE"/>
    <w:rsid w:val="00D56C50"/>
    <w:rsid w:val="00D570BB"/>
    <w:rsid w:val="00D576F6"/>
    <w:rsid w:val="00D610B8"/>
    <w:rsid w:val="00D61224"/>
    <w:rsid w:val="00D61531"/>
    <w:rsid w:val="00D619EA"/>
    <w:rsid w:val="00D62B88"/>
    <w:rsid w:val="00D62CEE"/>
    <w:rsid w:val="00D633D9"/>
    <w:rsid w:val="00D63DD0"/>
    <w:rsid w:val="00D64191"/>
    <w:rsid w:val="00D650A2"/>
    <w:rsid w:val="00D65E4A"/>
    <w:rsid w:val="00D66D30"/>
    <w:rsid w:val="00D66E24"/>
    <w:rsid w:val="00D670AE"/>
    <w:rsid w:val="00D70642"/>
    <w:rsid w:val="00D708B2"/>
    <w:rsid w:val="00D70C76"/>
    <w:rsid w:val="00D7151F"/>
    <w:rsid w:val="00D73D66"/>
    <w:rsid w:val="00D74E29"/>
    <w:rsid w:val="00D75174"/>
    <w:rsid w:val="00D75478"/>
    <w:rsid w:val="00D75485"/>
    <w:rsid w:val="00D75BF4"/>
    <w:rsid w:val="00D76525"/>
    <w:rsid w:val="00D76B7C"/>
    <w:rsid w:val="00D76CE4"/>
    <w:rsid w:val="00D76F85"/>
    <w:rsid w:val="00D77074"/>
    <w:rsid w:val="00D771D5"/>
    <w:rsid w:val="00D773E8"/>
    <w:rsid w:val="00D77DE2"/>
    <w:rsid w:val="00D77E33"/>
    <w:rsid w:val="00D8045A"/>
    <w:rsid w:val="00D81069"/>
    <w:rsid w:val="00D8153A"/>
    <w:rsid w:val="00D81834"/>
    <w:rsid w:val="00D81866"/>
    <w:rsid w:val="00D81AB8"/>
    <w:rsid w:val="00D824CA"/>
    <w:rsid w:val="00D82BB3"/>
    <w:rsid w:val="00D82EC1"/>
    <w:rsid w:val="00D83265"/>
    <w:rsid w:val="00D83394"/>
    <w:rsid w:val="00D837F4"/>
    <w:rsid w:val="00D84622"/>
    <w:rsid w:val="00D84935"/>
    <w:rsid w:val="00D84E3A"/>
    <w:rsid w:val="00D8527F"/>
    <w:rsid w:val="00D85A5A"/>
    <w:rsid w:val="00D8689F"/>
    <w:rsid w:val="00D86B18"/>
    <w:rsid w:val="00D8749A"/>
    <w:rsid w:val="00D87BBA"/>
    <w:rsid w:val="00D87DDC"/>
    <w:rsid w:val="00D90A21"/>
    <w:rsid w:val="00D90C74"/>
    <w:rsid w:val="00D90C97"/>
    <w:rsid w:val="00D914C5"/>
    <w:rsid w:val="00D9381D"/>
    <w:rsid w:val="00D93C35"/>
    <w:rsid w:val="00D9482E"/>
    <w:rsid w:val="00D957DB"/>
    <w:rsid w:val="00D96467"/>
    <w:rsid w:val="00D96DC3"/>
    <w:rsid w:val="00D96FB3"/>
    <w:rsid w:val="00D96FC1"/>
    <w:rsid w:val="00D970F9"/>
    <w:rsid w:val="00D972BF"/>
    <w:rsid w:val="00D97909"/>
    <w:rsid w:val="00D97A30"/>
    <w:rsid w:val="00D97B74"/>
    <w:rsid w:val="00D97C77"/>
    <w:rsid w:val="00DA05AD"/>
    <w:rsid w:val="00DA08ED"/>
    <w:rsid w:val="00DA1622"/>
    <w:rsid w:val="00DA1A2B"/>
    <w:rsid w:val="00DA1C66"/>
    <w:rsid w:val="00DA237E"/>
    <w:rsid w:val="00DA26AD"/>
    <w:rsid w:val="00DA2AA8"/>
    <w:rsid w:val="00DA2CF1"/>
    <w:rsid w:val="00DA33C8"/>
    <w:rsid w:val="00DA33C9"/>
    <w:rsid w:val="00DA3420"/>
    <w:rsid w:val="00DA3627"/>
    <w:rsid w:val="00DA499D"/>
    <w:rsid w:val="00DA4B56"/>
    <w:rsid w:val="00DA4C0F"/>
    <w:rsid w:val="00DA579D"/>
    <w:rsid w:val="00DA5D25"/>
    <w:rsid w:val="00DA6B21"/>
    <w:rsid w:val="00DB07EA"/>
    <w:rsid w:val="00DB0CAE"/>
    <w:rsid w:val="00DB0CE3"/>
    <w:rsid w:val="00DB1121"/>
    <w:rsid w:val="00DB1309"/>
    <w:rsid w:val="00DB1310"/>
    <w:rsid w:val="00DB1BF9"/>
    <w:rsid w:val="00DB1EA5"/>
    <w:rsid w:val="00DB27D0"/>
    <w:rsid w:val="00DB2CC5"/>
    <w:rsid w:val="00DB3ACD"/>
    <w:rsid w:val="00DB3FB6"/>
    <w:rsid w:val="00DB4E72"/>
    <w:rsid w:val="00DB5651"/>
    <w:rsid w:val="00DB5F6E"/>
    <w:rsid w:val="00DB63A8"/>
    <w:rsid w:val="00DB6731"/>
    <w:rsid w:val="00DB6903"/>
    <w:rsid w:val="00DB73BB"/>
    <w:rsid w:val="00DB7563"/>
    <w:rsid w:val="00DB7BBE"/>
    <w:rsid w:val="00DB7D17"/>
    <w:rsid w:val="00DB7E13"/>
    <w:rsid w:val="00DC0090"/>
    <w:rsid w:val="00DC07A6"/>
    <w:rsid w:val="00DC0FC0"/>
    <w:rsid w:val="00DC13BE"/>
    <w:rsid w:val="00DC16AA"/>
    <w:rsid w:val="00DC1730"/>
    <w:rsid w:val="00DC1C20"/>
    <w:rsid w:val="00DC24E0"/>
    <w:rsid w:val="00DC2A87"/>
    <w:rsid w:val="00DC32F2"/>
    <w:rsid w:val="00DC3755"/>
    <w:rsid w:val="00DC38C5"/>
    <w:rsid w:val="00DC3C39"/>
    <w:rsid w:val="00DC4D87"/>
    <w:rsid w:val="00DC5463"/>
    <w:rsid w:val="00DC54DD"/>
    <w:rsid w:val="00DC677C"/>
    <w:rsid w:val="00DC6A51"/>
    <w:rsid w:val="00DC6F44"/>
    <w:rsid w:val="00DC7A3C"/>
    <w:rsid w:val="00DD0515"/>
    <w:rsid w:val="00DD0998"/>
    <w:rsid w:val="00DD12E5"/>
    <w:rsid w:val="00DD17A3"/>
    <w:rsid w:val="00DD18E3"/>
    <w:rsid w:val="00DD1DB3"/>
    <w:rsid w:val="00DD233D"/>
    <w:rsid w:val="00DD274B"/>
    <w:rsid w:val="00DD349F"/>
    <w:rsid w:val="00DD34B3"/>
    <w:rsid w:val="00DD4231"/>
    <w:rsid w:val="00DD47F6"/>
    <w:rsid w:val="00DD4CE1"/>
    <w:rsid w:val="00DD4FAA"/>
    <w:rsid w:val="00DD5611"/>
    <w:rsid w:val="00DD5ACD"/>
    <w:rsid w:val="00DD5AD4"/>
    <w:rsid w:val="00DD5AF3"/>
    <w:rsid w:val="00DD639F"/>
    <w:rsid w:val="00DD6633"/>
    <w:rsid w:val="00DD7025"/>
    <w:rsid w:val="00DE0848"/>
    <w:rsid w:val="00DE087F"/>
    <w:rsid w:val="00DE1067"/>
    <w:rsid w:val="00DE129C"/>
    <w:rsid w:val="00DE1D1A"/>
    <w:rsid w:val="00DE1F5E"/>
    <w:rsid w:val="00DE241F"/>
    <w:rsid w:val="00DE24C0"/>
    <w:rsid w:val="00DE272E"/>
    <w:rsid w:val="00DE2E68"/>
    <w:rsid w:val="00DE2EA8"/>
    <w:rsid w:val="00DE344D"/>
    <w:rsid w:val="00DE3471"/>
    <w:rsid w:val="00DE4560"/>
    <w:rsid w:val="00DE54E4"/>
    <w:rsid w:val="00DE5B0E"/>
    <w:rsid w:val="00DE5FEC"/>
    <w:rsid w:val="00DE60A6"/>
    <w:rsid w:val="00DE6DB1"/>
    <w:rsid w:val="00DE7177"/>
    <w:rsid w:val="00DE784C"/>
    <w:rsid w:val="00DE7A28"/>
    <w:rsid w:val="00DE7BB8"/>
    <w:rsid w:val="00DE7F92"/>
    <w:rsid w:val="00DF0713"/>
    <w:rsid w:val="00DF0D7A"/>
    <w:rsid w:val="00DF1027"/>
    <w:rsid w:val="00DF1443"/>
    <w:rsid w:val="00DF2258"/>
    <w:rsid w:val="00DF25A8"/>
    <w:rsid w:val="00DF2BCB"/>
    <w:rsid w:val="00DF31A7"/>
    <w:rsid w:val="00DF31EE"/>
    <w:rsid w:val="00DF35EB"/>
    <w:rsid w:val="00DF3C5F"/>
    <w:rsid w:val="00DF3C7E"/>
    <w:rsid w:val="00DF4334"/>
    <w:rsid w:val="00DF4461"/>
    <w:rsid w:val="00DF44EC"/>
    <w:rsid w:val="00DF490D"/>
    <w:rsid w:val="00DF4BC4"/>
    <w:rsid w:val="00DF4CF2"/>
    <w:rsid w:val="00DF5479"/>
    <w:rsid w:val="00DF5569"/>
    <w:rsid w:val="00DF5C3F"/>
    <w:rsid w:val="00DF6445"/>
    <w:rsid w:val="00DF68F5"/>
    <w:rsid w:val="00DF6FF9"/>
    <w:rsid w:val="00DF7F92"/>
    <w:rsid w:val="00E00616"/>
    <w:rsid w:val="00E01624"/>
    <w:rsid w:val="00E0197B"/>
    <w:rsid w:val="00E01FD8"/>
    <w:rsid w:val="00E024CE"/>
    <w:rsid w:val="00E02A4B"/>
    <w:rsid w:val="00E02E46"/>
    <w:rsid w:val="00E03804"/>
    <w:rsid w:val="00E03A0A"/>
    <w:rsid w:val="00E041FA"/>
    <w:rsid w:val="00E0473E"/>
    <w:rsid w:val="00E04A45"/>
    <w:rsid w:val="00E05656"/>
    <w:rsid w:val="00E0709D"/>
    <w:rsid w:val="00E0717D"/>
    <w:rsid w:val="00E07400"/>
    <w:rsid w:val="00E07763"/>
    <w:rsid w:val="00E07962"/>
    <w:rsid w:val="00E07975"/>
    <w:rsid w:val="00E10B80"/>
    <w:rsid w:val="00E10D80"/>
    <w:rsid w:val="00E10E8D"/>
    <w:rsid w:val="00E11282"/>
    <w:rsid w:val="00E115BD"/>
    <w:rsid w:val="00E11DE7"/>
    <w:rsid w:val="00E12C38"/>
    <w:rsid w:val="00E13350"/>
    <w:rsid w:val="00E13510"/>
    <w:rsid w:val="00E13A54"/>
    <w:rsid w:val="00E13B0C"/>
    <w:rsid w:val="00E147F2"/>
    <w:rsid w:val="00E1481C"/>
    <w:rsid w:val="00E14FD3"/>
    <w:rsid w:val="00E1554A"/>
    <w:rsid w:val="00E15ECE"/>
    <w:rsid w:val="00E16D23"/>
    <w:rsid w:val="00E1751E"/>
    <w:rsid w:val="00E20095"/>
    <w:rsid w:val="00E2057A"/>
    <w:rsid w:val="00E20C98"/>
    <w:rsid w:val="00E20CAF"/>
    <w:rsid w:val="00E20E29"/>
    <w:rsid w:val="00E21569"/>
    <w:rsid w:val="00E22BB6"/>
    <w:rsid w:val="00E22C61"/>
    <w:rsid w:val="00E22F62"/>
    <w:rsid w:val="00E243D1"/>
    <w:rsid w:val="00E24A39"/>
    <w:rsid w:val="00E25205"/>
    <w:rsid w:val="00E25859"/>
    <w:rsid w:val="00E26062"/>
    <w:rsid w:val="00E266D6"/>
    <w:rsid w:val="00E26CD1"/>
    <w:rsid w:val="00E26D57"/>
    <w:rsid w:val="00E27103"/>
    <w:rsid w:val="00E275DE"/>
    <w:rsid w:val="00E279CB"/>
    <w:rsid w:val="00E27DCC"/>
    <w:rsid w:val="00E308AC"/>
    <w:rsid w:val="00E32DEA"/>
    <w:rsid w:val="00E334A4"/>
    <w:rsid w:val="00E3441F"/>
    <w:rsid w:val="00E34A71"/>
    <w:rsid w:val="00E34BF7"/>
    <w:rsid w:val="00E40931"/>
    <w:rsid w:val="00E40E74"/>
    <w:rsid w:val="00E41808"/>
    <w:rsid w:val="00E41941"/>
    <w:rsid w:val="00E4198C"/>
    <w:rsid w:val="00E42335"/>
    <w:rsid w:val="00E423F6"/>
    <w:rsid w:val="00E42B00"/>
    <w:rsid w:val="00E4317C"/>
    <w:rsid w:val="00E44030"/>
    <w:rsid w:val="00E44D28"/>
    <w:rsid w:val="00E44D5D"/>
    <w:rsid w:val="00E44DAF"/>
    <w:rsid w:val="00E44F03"/>
    <w:rsid w:val="00E450B8"/>
    <w:rsid w:val="00E451AB"/>
    <w:rsid w:val="00E453F7"/>
    <w:rsid w:val="00E457D5"/>
    <w:rsid w:val="00E458C6"/>
    <w:rsid w:val="00E45D02"/>
    <w:rsid w:val="00E46347"/>
    <w:rsid w:val="00E463DF"/>
    <w:rsid w:val="00E47FBC"/>
    <w:rsid w:val="00E50613"/>
    <w:rsid w:val="00E510C7"/>
    <w:rsid w:val="00E519D7"/>
    <w:rsid w:val="00E519FB"/>
    <w:rsid w:val="00E52419"/>
    <w:rsid w:val="00E526F5"/>
    <w:rsid w:val="00E52E3F"/>
    <w:rsid w:val="00E5362E"/>
    <w:rsid w:val="00E53AC2"/>
    <w:rsid w:val="00E53C76"/>
    <w:rsid w:val="00E53DBA"/>
    <w:rsid w:val="00E53FA5"/>
    <w:rsid w:val="00E53FA9"/>
    <w:rsid w:val="00E54052"/>
    <w:rsid w:val="00E540D5"/>
    <w:rsid w:val="00E54322"/>
    <w:rsid w:val="00E54955"/>
    <w:rsid w:val="00E54C3F"/>
    <w:rsid w:val="00E5532A"/>
    <w:rsid w:val="00E553D6"/>
    <w:rsid w:val="00E56721"/>
    <w:rsid w:val="00E56DF6"/>
    <w:rsid w:val="00E5705D"/>
    <w:rsid w:val="00E57319"/>
    <w:rsid w:val="00E60950"/>
    <w:rsid w:val="00E61208"/>
    <w:rsid w:val="00E61818"/>
    <w:rsid w:val="00E621C9"/>
    <w:rsid w:val="00E62A51"/>
    <w:rsid w:val="00E6309B"/>
    <w:rsid w:val="00E63261"/>
    <w:rsid w:val="00E64872"/>
    <w:rsid w:val="00E64967"/>
    <w:rsid w:val="00E64B19"/>
    <w:rsid w:val="00E65533"/>
    <w:rsid w:val="00E659F8"/>
    <w:rsid w:val="00E65ABB"/>
    <w:rsid w:val="00E65D44"/>
    <w:rsid w:val="00E66884"/>
    <w:rsid w:val="00E66FF3"/>
    <w:rsid w:val="00E67C50"/>
    <w:rsid w:val="00E67ECF"/>
    <w:rsid w:val="00E70A5B"/>
    <w:rsid w:val="00E71872"/>
    <w:rsid w:val="00E71A39"/>
    <w:rsid w:val="00E71C12"/>
    <w:rsid w:val="00E724EC"/>
    <w:rsid w:val="00E73923"/>
    <w:rsid w:val="00E73AFE"/>
    <w:rsid w:val="00E73D16"/>
    <w:rsid w:val="00E73E5D"/>
    <w:rsid w:val="00E74B1A"/>
    <w:rsid w:val="00E75B4B"/>
    <w:rsid w:val="00E76A1B"/>
    <w:rsid w:val="00E76EBF"/>
    <w:rsid w:val="00E77507"/>
    <w:rsid w:val="00E77A4D"/>
    <w:rsid w:val="00E77BF7"/>
    <w:rsid w:val="00E77FC3"/>
    <w:rsid w:val="00E80626"/>
    <w:rsid w:val="00E807F3"/>
    <w:rsid w:val="00E82271"/>
    <w:rsid w:val="00E835B2"/>
    <w:rsid w:val="00E8362D"/>
    <w:rsid w:val="00E83ABB"/>
    <w:rsid w:val="00E841E0"/>
    <w:rsid w:val="00E84D84"/>
    <w:rsid w:val="00E85355"/>
    <w:rsid w:val="00E85C5D"/>
    <w:rsid w:val="00E85D7E"/>
    <w:rsid w:val="00E85E38"/>
    <w:rsid w:val="00E86388"/>
    <w:rsid w:val="00E86AD3"/>
    <w:rsid w:val="00E877F9"/>
    <w:rsid w:val="00E90435"/>
    <w:rsid w:val="00E923E7"/>
    <w:rsid w:val="00E92433"/>
    <w:rsid w:val="00E9256C"/>
    <w:rsid w:val="00E9286A"/>
    <w:rsid w:val="00E92FA7"/>
    <w:rsid w:val="00E93283"/>
    <w:rsid w:val="00E940E9"/>
    <w:rsid w:val="00E94A9C"/>
    <w:rsid w:val="00E953B0"/>
    <w:rsid w:val="00E96B20"/>
    <w:rsid w:val="00E96E88"/>
    <w:rsid w:val="00E96F60"/>
    <w:rsid w:val="00E97B8E"/>
    <w:rsid w:val="00EA0661"/>
    <w:rsid w:val="00EA210A"/>
    <w:rsid w:val="00EA29DD"/>
    <w:rsid w:val="00EA2CA4"/>
    <w:rsid w:val="00EA2CBB"/>
    <w:rsid w:val="00EA3219"/>
    <w:rsid w:val="00EA3522"/>
    <w:rsid w:val="00EA3DB9"/>
    <w:rsid w:val="00EA44A8"/>
    <w:rsid w:val="00EA66A8"/>
    <w:rsid w:val="00EA6C58"/>
    <w:rsid w:val="00EA7222"/>
    <w:rsid w:val="00EA73D3"/>
    <w:rsid w:val="00EA7956"/>
    <w:rsid w:val="00EA7AC4"/>
    <w:rsid w:val="00EA7FE3"/>
    <w:rsid w:val="00EB0B0A"/>
    <w:rsid w:val="00EB12E7"/>
    <w:rsid w:val="00EB1999"/>
    <w:rsid w:val="00EB1E43"/>
    <w:rsid w:val="00EB2228"/>
    <w:rsid w:val="00EB2D10"/>
    <w:rsid w:val="00EB34F7"/>
    <w:rsid w:val="00EB39E8"/>
    <w:rsid w:val="00EB41F4"/>
    <w:rsid w:val="00EB4260"/>
    <w:rsid w:val="00EB4F23"/>
    <w:rsid w:val="00EB4F54"/>
    <w:rsid w:val="00EB4F97"/>
    <w:rsid w:val="00EB504E"/>
    <w:rsid w:val="00EB61AA"/>
    <w:rsid w:val="00EB6662"/>
    <w:rsid w:val="00EB6A69"/>
    <w:rsid w:val="00EB79CE"/>
    <w:rsid w:val="00EC0450"/>
    <w:rsid w:val="00EC045E"/>
    <w:rsid w:val="00EC04D3"/>
    <w:rsid w:val="00EC09ED"/>
    <w:rsid w:val="00EC0A0E"/>
    <w:rsid w:val="00EC15AD"/>
    <w:rsid w:val="00EC181B"/>
    <w:rsid w:val="00EC19C6"/>
    <w:rsid w:val="00EC19CE"/>
    <w:rsid w:val="00EC1C3F"/>
    <w:rsid w:val="00EC1D4D"/>
    <w:rsid w:val="00EC27AD"/>
    <w:rsid w:val="00EC2B5C"/>
    <w:rsid w:val="00EC2F48"/>
    <w:rsid w:val="00EC5862"/>
    <w:rsid w:val="00EC64A5"/>
    <w:rsid w:val="00EC67D3"/>
    <w:rsid w:val="00EC7370"/>
    <w:rsid w:val="00EC745E"/>
    <w:rsid w:val="00EC7A17"/>
    <w:rsid w:val="00ED0E20"/>
    <w:rsid w:val="00ED13DF"/>
    <w:rsid w:val="00ED17A3"/>
    <w:rsid w:val="00ED22AD"/>
    <w:rsid w:val="00ED25BA"/>
    <w:rsid w:val="00ED2658"/>
    <w:rsid w:val="00ED3FC2"/>
    <w:rsid w:val="00ED46CD"/>
    <w:rsid w:val="00ED4E0D"/>
    <w:rsid w:val="00ED5016"/>
    <w:rsid w:val="00ED5293"/>
    <w:rsid w:val="00ED5AEA"/>
    <w:rsid w:val="00ED5FAF"/>
    <w:rsid w:val="00ED6F5E"/>
    <w:rsid w:val="00ED6FFE"/>
    <w:rsid w:val="00ED73AE"/>
    <w:rsid w:val="00ED7DF5"/>
    <w:rsid w:val="00EE0069"/>
    <w:rsid w:val="00EE0D0F"/>
    <w:rsid w:val="00EE12B7"/>
    <w:rsid w:val="00EE240C"/>
    <w:rsid w:val="00EE2CF8"/>
    <w:rsid w:val="00EE3D81"/>
    <w:rsid w:val="00EE3EBE"/>
    <w:rsid w:val="00EE3F2E"/>
    <w:rsid w:val="00EE414C"/>
    <w:rsid w:val="00EE49D9"/>
    <w:rsid w:val="00EE4A95"/>
    <w:rsid w:val="00EE4E37"/>
    <w:rsid w:val="00EE4EC2"/>
    <w:rsid w:val="00EE561A"/>
    <w:rsid w:val="00EE5F79"/>
    <w:rsid w:val="00EE682D"/>
    <w:rsid w:val="00EE6B35"/>
    <w:rsid w:val="00EE721F"/>
    <w:rsid w:val="00EE75B8"/>
    <w:rsid w:val="00EF053D"/>
    <w:rsid w:val="00EF05F7"/>
    <w:rsid w:val="00EF0E1C"/>
    <w:rsid w:val="00EF124C"/>
    <w:rsid w:val="00EF1D38"/>
    <w:rsid w:val="00EF2C76"/>
    <w:rsid w:val="00EF2D59"/>
    <w:rsid w:val="00EF3A89"/>
    <w:rsid w:val="00EF3CC2"/>
    <w:rsid w:val="00EF3E9F"/>
    <w:rsid w:val="00EF4437"/>
    <w:rsid w:val="00EF493C"/>
    <w:rsid w:val="00EF4E8A"/>
    <w:rsid w:val="00EF6129"/>
    <w:rsid w:val="00EF6782"/>
    <w:rsid w:val="00EF69E4"/>
    <w:rsid w:val="00EF6A34"/>
    <w:rsid w:val="00EF6E12"/>
    <w:rsid w:val="00EF6F88"/>
    <w:rsid w:val="00EF70AB"/>
    <w:rsid w:val="00EF710B"/>
    <w:rsid w:val="00EF7749"/>
    <w:rsid w:val="00EF7826"/>
    <w:rsid w:val="00EF7856"/>
    <w:rsid w:val="00EF7DF7"/>
    <w:rsid w:val="00F003B5"/>
    <w:rsid w:val="00F0050E"/>
    <w:rsid w:val="00F00619"/>
    <w:rsid w:val="00F00CAB"/>
    <w:rsid w:val="00F00D23"/>
    <w:rsid w:val="00F0103B"/>
    <w:rsid w:val="00F010E5"/>
    <w:rsid w:val="00F0142F"/>
    <w:rsid w:val="00F015EC"/>
    <w:rsid w:val="00F016DC"/>
    <w:rsid w:val="00F01C3E"/>
    <w:rsid w:val="00F01FD4"/>
    <w:rsid w:val="00F0235D"/>
    <w:rsid w:val="00F027FE"/>
    <w:rsid w:val="00F02A51"/>
    <w:rsid w:val="00F02EAA"/>
    <w:rsid w:val="00F0324A"/>
    <w:rsid w:val="00F0329C"/>
    <w:rsid w:val="00F03AE6"/>
    <w:rsid w:val="00F042D1"/>
    <w:rsid w:val="00F0459B"/>
    <w:rsid w:val="00F048C3"/>
    <w:rsid w:val="00F04980"/>
    <w:rsid w:val="00F04C45"/>
    <w:rsid w:val="00F05E43"/>
    <w:rsid w:val="00F05E7F"/>
    <w:rsid w:val="00F06D51"/>
    <w:rsid w:val="00F07DCD"/>
    <w:rsid w:val="00F10C1E"/>
    <w:rsid w:val="00F10E4F"/>
    <w:rsid w:val="00F11E9D"/>
    <w:rsid w:val="00F1209C"/>
    <w:rsid w:val="00F12855"/>
    <w:rsid w:val="00F12FA9"/>
    <w:rsid w:val="00F14165"/>
    <w:rsid w:val="00F14272"/>
    <w:rsid w:val="00F1484D"/>
    <w:rsid w:val="00F154B6"/>
    <w:rsid w:val="00F15A26"/>
    <w:rsid w:val="00F15AD1"/>
    <w:rsid w:val="00F15E32"/>
    <w:rsid w:val="00F166AE"/>
    <w:rsid w:val="00F169F2"/>
    <w:rsid w:val="00F16E52"/>
    <w:rsid w:val="00F17DF4"/>
    <w:rsid w:val="00F202DA"/>
    <w:rsid w:val="00F2079D"/>
    <w:rsid w:val="00F20E66"/>
    <w:rsid w:val="00F21BBC"/>
    <w:rsid w:val="00F21C4B"/>
    <w:rsid w:val="00F21F65"/>
    <w:rsid w:val="00F220E8"/>
    <w:rsid w:val="00F229DA"/>
    <w:rsid w:val="00F22E92"/>
    <w:rsid w:val="00F230F1"/>
    <w:rsid w:val="00F235D6"/>
    <w:rsid w:val="00F23871"/>
    <w:rsid w:val="00F23A86"/>
    <w:rsid w:val="00F25071"/>
    <w:rsid w:val="00F25692"/>
    <w:rsid w:val="00F25EBC"/>
    <w:rsid w:val="00F26786"/>
    <w:rsid w:val="00F26A21"/>
    <w:rsid w:val="00F2710E"/>
    <w:rsid w:val="00F27826"/>
    <w:rsid w:val="00F27ACC"/>
    <w:rsid w:val="00F27BC6"/>
    <w:rsid w:val="00F30306"/>
    <w:rsid w:val="00F30804"/>
    <w:rsid w:val="00F30CAC"/>
    <w:rsid w:val="00F30E5C"/>
    <w:rsid w:val="00F310D6"/>
    <w:rsid w:val="00F322EA"/>
    <w:rsid w:val="00F3262F"/>
    <w:rsid w:val="00F32645"/>
    <w:rsid w:val="00F3266F"/>
    <w:rsid w:val="00F32E2A"/>
    <w:rsid w:val="00F343F5"/>
    <w:rsid w:val="00F35217"/>
    <w:rsid w:val="00F35475"/>
    <w:rsid w:val="00F35734"/>
    <w:rsid w:val="00F35A0F"/>
    <w:rsid w:val="00F36FEB"/>
    <w:rsid w:val="00F3754A"/>
    <w:rsid w:val="00F3763B"/>
    <w:rsid w:val="00F37CD6"/>
    <w:rsid w:val="00F40560"/>
    <w:rsid w:val="00F40A74"/>
    <w:rsid w:val="00F413F8"/>
    <w:rsid w:val="00F41E1C"/>
    <w:rsid w:val="00F41F5E"/>
    <w:rsid w:val="00F42464"/>
    <w:rsid w:val="00F42FB5"/>
    <w:rsid w:val="00F43409"/>
    <w:rsid w:val="00F435C3"/>
    <w:rsid w:val="00F45295"/>
    <w:rsid w:val="00F45708"/>
    <w:rsid w:val="00F45A4D"/>
    <w:rsid w:val="00F4745D"/>
    <w:rsid w:val="00F47B68"/>
    <w:rsid w:val="00F50740"/>
    <w:rsid w:val="00F50A3D"/>
    <w:rsid w:val="00F50A60"/>
    <w:rsid w:val="00F51020"/>
    <w:rsid w:val="00F52132"/>
    <w:rsid w:val="00F52A6A"/>
    <w:rsid w:val="00F52EF1"/>
    <w:rsid w:val="00F530AE"/>
    <w:rsid w:val="00F533BE"/>
    <w:rsid w:val="00F53A98"/>
    <w:rsid w:val="00F53DE5"/>
    <w:rsid w:val="00F54381"/>
    <w:rsid w:val="00F54799"/>
    <w:rsid w:val="00F54CB7"/>
    <w:rsid w:val="00F54FEC"/>
    <w:rsid w:val="00F5539B"/>
    <w:rsid w:val="00F553F4"/>
    <w:rsid w:val="00F5555F"/>
    <w:rsid w:val="00F55742"/>
    <w:rsid w:val="00F56620"/>
    <w:rsid w:val="00F566C3"/>
    <w:rsid w:val="00F5794E"/>
    <w:rsid w:val="00F60858"/>
    <w:rsid w:val="00F60C22"/>
    <w:rsid w:val="00F61164"/>
    <w:rsid w:val="00F61509"/>
    <w:rsid w:val="00F62F97"/>
    <w:rsid w:val="00F642B7"/>
    <w:rsid w:val="00F64A62"/>
    <w:rsid w:val="00F64AA5"/>
    <w:rsid w:val="00F64AF2"/>
    <w:rsid w:val="00F650E8"/>
    <w:rsid w:val="00F6519C"/>
    <w:rsid w:val="00F652CA"/>
    <w:rsid w:val="00F65E30"/>
    <w:rsid w:val="00F6755C"/>
    <w:rsid w:val="00F67E41"/>
    <w:rsid w:val="00F67EC5"/>
    <w:rsid w:val="00F7028F"/>
    <w:rsid w:val="00F70359"/>
    <w:rsid w:val="00F70674"/>
    <w:rsid w:val="00F70DC9"/>
    <w:rsid w:val="00F70F6A"/>
    <w:rsid w:val="00F71136"/>
    <w:rsid w:val="00F714A6"/>
    <w:rsid w:val="00F719C7"/>
    <w:rsid w:val="00F73061"/>
    <w:rsid w:val="00F73147"/>
    <w:rsid w:val="00F73195"/>
    <w:rsid w:val="00F737FE"/>
    <w:rsid w:val="00F73DC3"/>
    <w:rsid w:val="00F73FB2"/>
    <w:rsid w:val="00F7433F"/>
    <w:rsid w:val="00F744E8"/>
    <w:rsid w:val="00F75118"/>
    <w:rsid w:val="00F75ED1"/>
    <w:rsid w:val="00F7626D"/>
    <w:rsid w:val="00F76ADE"/>
    <w:rsid w:val="00F8066B"/>
    <w:rsid w:val="00F80708"/>
    <w:rsid w:val="00F8083F"/>
    <w:rsid w:val="00F80D94"/>
    <w:rsid w:val="00F812F7"/>
    <w:rsid w:val="00F817A1"/>
    <w:rsid w:val="00F81B7A"/>
    <w:rsid w:val="00F81D01"/>
    <w:rsid w:val="00F8285B"/>
    <w:rsid w:val="00F82A40"/>
    <w:rsid w:val="00F82CB8"/>
    <w:rsid w:val="00F82DA5"/>
    <w:rsid w:val="00F83AA1"/>
    <w:rsid w:val="00F83D7E"/>
    <w:rsid w:val="00F8480A"/>
    <w:rsid w:val="00F85551"/>
    <w:rsid w:val="00F85DFF"/>
    <w:rsid w:val="00F86251"/>
    <w:rsid w:val="00F869D5"/>
    <w:rsid w:val="00F9003A"/>
    <w:rsid w:val="00F9014A"/>
    <w:rsid w:val="00F90F46"/>
    <w:rsid w:val="00F90F90"/>
    <w:rsid w:val="00F910C5"/>
    <w:rsid w:val="00F918C1"/>
    <w:rsid w:val="00F91BDD"/>
    <w:rsid w:val="00F91CB9"/>
    <w:rsid w:val="00F92AC7"/>
    <w:rsid w:val="00F92FA0"/>
    <w:rsid w:val="00F931DD"/>
    <w:rsid w:val="00F93543"/>
    <w:rsid w:val="00F93618"/>
    <w:rsid w:val="00F93F57"/>
    <w:rsid w:val="00F9404E"/>
    <w:rsid w:val="00F943C9"/>
    <w:rsid w:val="00F94991"/>
    <w:rsid w:val="00F949DF"/>
    <w:rsid w:val="00F94C6B"/>
    <w:rsid w:val="00F95489"/>
    <w:rsid w:val="00F960DC"/>
    <w:rsid w:val="00F968D0"/>
    <w:rsid w:val="00F97174"/>
    <w:rsid w:val="00F971F7"/>
    <w:rsid w:val="00F9775D"/>
    <w:rsid w:val="00FA0E49"/>
    <w:rsid w:val="00FA0FC9"/>
    <w:rsid w:val="00FA102E"/>
    <w:rsid w:val="00FA10F2"/>
    <w:rsid w:val="00FA1273"/>
    <w:rsid w:val="00FA1522"/>
    <w:rsid w:val="00FA196A"/>
    <w:rsid w:val="00FA20DD"/>
    <w:rsid w:val="00FA26E1"/>
    <w:rsid w:val="00FA2A01"/>
    <w:rsid w:val="00FA3395"/>
    <w:rsid w:val="00FA40C6"/>
    <w:rsid w:val="00FA425A"/>
    <w:rsid w:val="00FA42B7"/>
    <w:rsid w:val="00FA469A"/>
    <w:rsid w:val="00FA4C94"/>
    <w:rsid w:val="00FA51C1"/>
    <w:rsid w:val="00FA5232"/>
    <w:rsid w:val="00FA5A9A"/>
    <w:rsid w:val="00FA5B94"/>
    <w:rsid w:val="00FA6210"/>
    <w:rsid w:val="00FA6CE6"/>
    <w:rsid w:val="00FA7598"/>
    <w:rsid w:val="00FA7A1B"/>
    <w:rsid w:val="00FA7B1A"/>
    <w:rsid w:val="00FA7D50"/>
    <w:rsid w:val="00FB0218"/>
    <w:rsid w:val="00FB030F"/>
    <w:rsid w:val="00FB0A79"/>
    <w:rsid w:val="00FB1C85"/>
    <w:rsid w:val="00FB1EDC"/>
    <w:rsid w:val="00FB306D"/>
    <w:rsid w:val="00FB337D"/>
    <w:rsid w:val="00FB3B98"/>
    <w:rsid w:val="00FB3DBB"/>
    <w:rsid w:val="00FB442F"/>
    <w:rsid w:val="00FB446C"/>
    <w:rsid w:val="00FB498F"/>
    <w:rsid w:val="00FB52F0"/>
    <w:rsid w:val="00FB5CA6"/>
    <w:rsid w:val="00FB5FA7"/>
    <w:rsid w:val="00FB6025"/>
    <w:rsid w:val="00FB7300"/>
    <w:rsid w:val="00FB7921"/>
    <w:rsid w:val="00FB7CBA"/>
    <w:rsid w:val="00FB7EE6"/>
    <w:rsid w:val="00FC06D7"/>
    <w:rsid w:val="00FC09F1"/>
    <w:rsid w:val="00FC0E9E"/>
    <w:rsid w:val="00FC1208"/>
    <w:rsid w:val="00FC15E2"/>
    <w:rsid w:val="00FC24D9"/>
    <w:rsid w:val="00FC2C48"/>
    <w:rsid w:val="00FC2F21"/>
    <w:rsid w:val="00FC3501"/>
    <w:rsid w:val="00FC3596"/>
    <w:rsid w:val="00FC36ED"/>
    <w:rsid w:val="00FC3896"/>
    <w:rsid w:val="00FC39B4"/>
    <w:rsid w:val="00FC3C09"/>
    <w:rsid w:val="00FC404A"/>
    <w:rsid w:val="00FC4BDC"/>
    <w:rsid w:val="00FC4C53"/>
    <w:rsid w:val="00FC531C"/>
    <w:rsid w:val="00FC6D9C"/>
    <w:rsid w:val="00FC7151"/>
    <w:rsid w:val="00FC7167"/>
    <w:rsid w:val="00FD0117"/>
    <w:rsid w:val="00FD129B"/>
    <w:rsid w:val="00FD1E06"/>
    <w:rsid w:val="00FD2341"/>
    <w:rsid w:val="00FD24BA"/>
    <w:rsid w:val="00FD24E2"/>
    <w:rsid w:val="00FD2925"/>
    <w:rsid w:val="00FD2FD1"/>
    <w:rsid w:val="00FD3791"/>
    <w:rsid w:val="00FD46E2"/>
    <w:rsid w:val="00FD47D7"/>
    <w:rsid w:val="00FD4C80"/>
    <w:rsid w:val="00FD5141"/>
    <w:rsid w:val="00FD574B"/>
    <w:rsid w:val="00FD5F53"/>
    <w:rsid w:val="00FD6912"/>
    <w:rsid w:val="00FD6931"/>
    <w:rsid w:val="00FD7571"/>
    <w:rsid w:val="00FD798D"/>
    <w:rsid w:val="00FD7E08"/>
    <w:rsid w:val="00FE0DC9"/>
    <w:rsid w:val="00FE1450"/>
    <w:rsid w:val="00FE14E7"/>
    <w:rsid w:val="00FE22CC"/>
    <w:rsid w:val="00FE2570"/>
    <w:rsid w:val="00FE2651"/>
    <w:rsid w:val="00FE3183"/>
    <w:rsid w:val="00FE3243"/>
    <w:rsid w:val="00FE33D9"/>
    <w:rsid w:val="00FE46B4"/>
    <w:rsid w:val="00FE5638"/>
    <w:rsid w:val="00FE5F9F"/>
    <w:rsid w:val="00FE66A5"/>
    <w:rsid w:val="00FE6AEB"/>
    <w:rsid w:val="00FE7327"/>
    <w:rsid w:val="00FE7D5F"/>
    <w:rsid w:val="00FF069C"/>
    <w:rsid w:val="00FF0CE6"/>
    <w:rsid w:val="00FF12E0"/>
    <w:rsid w:val="00FF147D"/>
    <w:rsid w:val="00FF1785"/>
    <w:rsid w:val="00FF25FD"/>
    <w:rsid w:val="00FF2689"/>
    <w:rsid w:val="00FF2744"/>
    <w:rsid w:val="00FF2CC0"/>
    <w:rsid w:val="00FF3945"/>
    <w:rsid w:val="00FF394E"/>
    <w:rsid w:val="00FF405A"/>
    <w:rsid w:val="00FF4105"/>
    <w:rsid w:val="00FF44B7"/>
    <w:rsid w:val="00FF45D5"/>
    <w:rsid w:val="00FF50B4"/>
    <w:rsid w:val="00FF55E0"/>
    <w:rsid w:val="00FF6CC7"/>
    <w:rsid w:val="00FF7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2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56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57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2428E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428EC"/>
    <w:rPr>
      <w:sz w:val="24"/>
      <w:szCs w:val="24"/>
    </w:rPr>
  </w:style>
  <w:style w:type="paragraph" w:styleId="a6">
    <w:name w:val="footer"/>
    <w:basedOn w:val="a"/>
    <w:link w:val="a7"/>
    <w:uiPriority w:val="99"/>
    <w:rsid w:val="002428E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428EC"/>
    <w:rPr>
      <w:sz w:val="24"/>
      <w:szCs w:val="24"/>
    </w:rPr>
  </w:style>
  <w:style w:type="paragraph" w:styleId="a8">
    <w:name w:val="Body Text"/>
    <w:basedOn w:val="a"/>
    <w:link w:val="a9"/>
    <w:rsid w:val="00FA26E1"/>
    <w:pPr>
      <w:jc w:val="center"/>
    </w:pPr>
    <w:rPr>
      <w:rFonts w:ascii="Arial Black" w:hAnsi="Arial Black"/>
      <w:b/>
      <w:bCs/>
      <w:sz w:val="28"/>
    </w:rPr>
  </w:style>
  <w:style w:type="character" w:customStyle="1" w:styleId="a9">
    <w:name w:val="Основной текст Знак"/>
    <w:basedOn w:val="a0"/>
    <w:link w:val="a8"/>
    <w:rsid w:val="00FA26E1"/>
    <w:rPr>
      <w:rFonts w:ascii="Arial Black" w:hAnsi="Arial Black"/>
      <w:b/>
      <w:bCs/>
      <w:sz w:val="28"/>
      <w:szCs w:val="24"/>
    </w:rPr>
  </w:style>
  <w:style w:type="paragraph" w:styleId="2">
    <w:name w:val="Body Text 2"/>
    <w:basedOn w:val="a"/>
    <w:link w:val="20"/>
    <w:rsid w:val="00FA26E1"/>
    <w:pPr>
      <w:jc w:val="both"/>
    </w:pPr>
    <w:rPr>
      <w:color w:val="000000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FA26E1"/>
    <w:rPr>
      <w:color w:val="000000"/>
      <w:sz w:val="28"/>
      <w:szCs w:val="28"/>
    </w:rPr>
  </w:style>
  <w:style w:type="paragraph" w:styleId="3">
    <w:name w:val="Body Text 3"/>
    <w:basedOn w:val="a"/>
    <w:link w:val="30"/>
    <w:rsid w:val="00FA26E1"/>
    <w:pPr>
      <w:shd w:val="clear" w:color="auto" w:fill="FFFFFF"/>
      <w:jc w:val="both"/>
    </w:pPr>
    <w:rPr>
      <w:color w:val="000000"/>
      <w:spacing w:val="4"/>
    </w:rPr>
  </w:style>
  <w:style w:type="character" w:customStyle="1" w:styleId="30">
    <w:name w:val="Основной текст 3 Знак"/>
    <w:basedOn w:val="a0"/>
    <w:link w:val="3"/>
    <w:rsid w:val="00FA26E1"/>
    <w:rPr>
      <w:color w:val="000000"/>
      <w:spacing w:val="4"/>
      <w:sz w:val="24"/>
      <w:szCs w:val="24"/>
      <w:shd w:val="clear" w:color="auto" w:fill="FFFFFF"/>
    </w:rPr>
  </w:style>
  <w:style w:type="table" w:styleId="-1">
    <w:name w:val="Table Web 1"/>
    <w:basedOn w:val="a1"/>
    <w:rsid w:val="00381915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381915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381915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Balloon Text"/>
    <w:basedOn w:val="a"/>
    <w:link w:val="ab"/>
    <w:rsid w:val="005A684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A6841"/>
    <w:rPr>
      <w:rFonts w:ascii="Tahoma" w:hAnsi="Tahoma" w:cs="Tahoma"/>
      <w:sz w:val="16"/>
      <w:szCs w:val="16"/>
    </w:rPr>
  </w:style>
  <w:style w:type="paragraph" w:styleId="ac">
    <w:name w:val="List Paragraph"/>
    <w:basedOn w:val="a"/>
    <w:link w:val="ad"/>
    <w:qFormat/>
    <w:rsid w:val="00A008AD"/>
    <w:pPr>
      <w:ind w:left="720"/>
      <w:contextualSpacing/>
    </w:pPr>
  </w:style>
  <w:style w:type="character" w:customStyle="1" w:styleId="s102">
    <w:name w:val="s_102"/>
    <w:basedOn w:val="a0"/>
    <w:rsid w:val="009C2518"/>
    <w:rPr>
      <w:b/>
      <w:bCs/>
      <w:color w:val="000080"/>
    </w:rPr>
  </w:style>
  <w:style w:type="paragraph" w:styleId="ae">
    <w:name w:val="Title"/>
    <w:basedOn w:val="a"/>
    <w:next w:val="a"/>
    <w:link w:val="af"/>
    <w:qFormat/>
    <w:rsid w:val="002D28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rsid w:val="002D28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0">
    <w:name w:val="Plain Text"/>
    <w:basedOn w:val="a"/>
    <w:link w:val="af1"/>
    <w:rsid w:val="00A13F38"/>
    <w:pPr>
      <w:ind w:firstLine="720"/>
      <w:jc w:val="both"/>
    </w:pPr>
    <w:rPr>
      <w:rFonts w:ascii="Courier New" w:hAnsi="Courier New"/>
      <w:sz w:val="20"/>
      <w:szCs w:val="20"/>
    </w:rPr>
  </w:style>
  <w:style w:type="character" w:customStyle="1" w:styleId="af1">
    <w:name w:val="Текст Знак"/>
    <w:basedOn w:val="a0"/>
    <w:link w:val="af0"/>
    <w:rsid w:val="00A13F38"/>
    <w:rPr>
      <w:rFonts w:ascii="Courier New" w:hAnsi="Courier New"/>
    </w:rPr>
  </w:style>
  <w:style w:type="character" w:customStyle="1" w:styleId="ad">
    <w:name w:val="Абзац списка Знак"/>
    <w:basedOn w:val="a0"/>
    <w:link w:val="ac"/>
    <w:locked/>
    <w:rsid w:val="00C23441"/>
    <w:rPr>
      <w:sz w:val="24"/>
      <w:szCs w:val="24"/>
    </w:rPr>
  </w:style>
  <w:style w:type="paragraph" w:styleId="af2">
    <w:name w:val="No Spacing"/>
    <w:uiPriority w:val="1"/>
    <w:qFormat/>
    <w:rsid w:val="002274F5"/>
  </w:style>
  <w:style w:type="paragraph" w:customStyle="1" w:styleId="ConsNonformat">
    <w:name w:val="ConsNonformat"/>
    <w:uiPriority w:val="99"/>
    <w:rsid w:val="0087456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f3">
    <w:name w:val="Hyperlink"/>
    <w:basedOn w:val="a0"/>
    <w:rsid w:val="00EC58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6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0733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16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29937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2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2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00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1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1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6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0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25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221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9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k_38_14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F8095-F4D4-42FA-A99B-899C25E14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6</Pages>
  <Words>2608</Words>
  <Characters>14871</Characters>
  <Application>Microsoft Office Word</Application>
  <DocSecurity>0</DocSecurity>
  <Lines>123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>Иркутская область</vt:lpstr>
      <vt:lpstr>РОССИЙСКАЯ ФЕДЕРАЦИЯ</vt:lpstr>
      <vt:lpstr>ИРКУТСКАЯ ОБЛАСТЬ</vt:lpstr>
      <vt:lpstr>Контрольно-счетная комиссия муниципального образования</vt:lpstr>
      <vt:lpstr>«Жигаловский район»</vt:lpstr>
    </vt:vector>
  </TitlesOfParts>
  <Company>Grizli777</Company>
  <LinksUpToDate>false</LinksUpToDate>
  <CharactersWithSpaces>17445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duma</dc:creator>
  <cp:lastModifiedBy>КСП-2</cp:lastModifiedBy>
  <cp:revision>37</cp:revision>
  <cp:lastPrinted>2021-01-25T03:17:00Z</cp:lastPrinted>
  <dcterms:created xsi:type="dcterms:W3CDTF">2021-01-22T07:30:00Z</dcterms:created>
  <dcterms:modified xsi:type="dcterms:W3CDTF">2021-01-25T03:18:00Z</dcterms:modified>
</cp:coreProperties>
</file>