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0F" w:rsidRPr="005A3DD3" w:rsidRDefault="0021440F" w:rsidP="00264018">
      <w:pPr>
        <w:pStyle w:val="5"/>
        <w:ind w:left="0"/>
        <w:rPr>
          <w:b w:val="0"/>
          <w:sz w:val="24"/>
          <w:szCs w:val="24"/>
        </w:rPr>
      </w:pPr>
      <w:r w:rsidRPr="005A3DD3">
        <w:rPr>
          <w:b w:val="0"/>
          <w:sz w:val="24"/>
          <w:szCs w:val="24"/>
        </w:rPr>
        <w:t>РОССИЙСКАЯ  ФЕДЕРАЦИЯ</w:t>
      </w:r>
    </w:p>
    <w:p w:rsidR="0021440F" w:rsidRPr="005A3DD3" w:rsidRDefault="0021440F" w:rsidP="00264018">
      <w:pPr>
        <w:pStyle w:val="6"/>
        <w:ind w:left="0"/>
        <w:rPr>
          <w:b w:val="0"/>
          <w:sz w:val="24"/>
          <w:szCs w:val="24"/>
        </w:rPr>
      </w:pPr>
      <w:r w:rsidRPr="005A3DD3">
        <w:rPr>
          <w:b w:val="0"/>
          <w:sz w:val="24"/>
          <w:szCs w:val="24"/>
        </w:rPr>
        <w:t>ИРКУТСКАЯ ОБЛАСТЬ</w:t>
      </w:r>
    </w:p>
    <w:p w:rsidR="0021440F" w:rsidRPr="005A3DD3" w:rsidRDefault="0021440F" w:rsidP="00264018">
      <w:pPr>
        <w:pStyle w:val="1"/>
        <w:rPr>
          <w:b w:val="0"/>
          <w:sz w:val="24"/>
          <w:szCs w:val="24"/>
        </w:rPr>
      </w:pPr>
      <w:r w:rsidRPr="005A3DD3">
        <w:rPr>
          <w:b w:val="0"/>
          <w:sz w:val="24"/>
          <w:szCs w:val="24"/>
        </w:rPr>
        <w:t>Контрольно-сч</w:t>
      </w:r>
      <w:r w:rsidR="00CC76CA" w:rsidRPr="005A3DD3">
        <w:rPr>
          <w:b w:val="0"/>
          <w:sz w:val="24"/>
          <w:szCs w:val="24"/>
        </w:rPr>
        <w:t>е</w:t>
      </w:r>
      <w:r w:rsidRPr="005A3DD3">
        <w:rPr>
          <w:b w:val="0"/>
          <w:sz w:val="24"/>
          <w:szCs w:val="24"/>
        </w:rPr>
        <w:t>тная комиссия  муниципального образования</w:t>
      </w:r>
    </w:p>
    <w:p w:rsidR="0021440F" w:rsidRPr="005A3DD3" w:rsidRDefault="0021440F" w:rsidP="00264018">
      <w:pPr>
        <w:pStyle w:val="6"/>
        <w:ind w:left="0"/>
        <w:rPr>
          <w:b w:val="0"/>
          <w:sz w:val="24"/>
          <w:szCs w:val="24"/>
        </w:rPr>
      </w:pPr>
      <w:r w:rsidRPr="005A3DD3">
        <w:rPr>
          <w:b w:val="0"/>
          <w:sz w:val="24"/>
          <w:szCs w:val="24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21440F" w:rsidRPr="005A3DD3" w:rsidTr="003848E2">
        <w:trPr>
          <w:cantSplit/>
          <w:trHeight w:val="678"/>
        </w:trPr>
        <w:tc>
          <w:tcPr>
            <w:tcW w:w="9113" w:type="dxa"/>
          </w:tcPr>
          <w:p w:rsidR="0021440F" w:rsidRPr="005A3DD3" w:rsidRDefault="0021440F" w:rsidP="00264018">
            <w:pPr>
              <w:jc w:val="center"/>
            </w:pPr>
            <w:r w:rsidRPr="005A3DD3">
              <w:t xml:space="preserve">666402, </w:t>
            </w:r>
            <w:r w:rsidR="009E5AEA" w:rsidRPr="005A3DD3">
              <w:t>р.</w:t>
            </w:r>
            <w:r w:rsidRPr="005A3DD3">
              <w:t xml:space="preserve">п. Жигалово, ул. Советская, </w:t>
            </w:r>
            <w:r w:rsidR="009E5AEA" w:rsidRPr="005A3DD3">
              <w:t>д.</w:t>
            </w:r>
            <w:r w:rsidRPr="005A3DD3">
              <w:t xml:space="preserve">25 тел. </w:t>
            </w:r>
            <w:r w:rsidR="009E5AEA" w:rsidRPr="005A3DD3">
              <w:t xml:space="preserve">8(39551) </w:t>
            </w:r>
            <w:r w:rsidRPr="005A3DD3">
              <w:t>3-10-73</w:t>
            </w:r>
          </w:p>
          <w:p w:rsidR="0021440F" w:rsidRPr="005A3DD3" w:rsidRDefault="0070237A" w:rsidP="00264018">
            <w:pPr>
              <w:jc w:val="center"/>
            </w:pPr>
            <w:r>
              <w:rPr>
                <w:lang w:val="en-US"/>
              </w:rPr>
              <w:t>k</w:t>
            </w:r>
            <w:r w:rsidR="0021440F" w:rsidRPr="005A3DD3">
              <w:rPr>
                <w:lang w:val="en-US"/>
              </w:rPr>
              <w:t>sk</w:t>
            </w:r>
            <w:r w:rsidR="0021440F" w:rsidRPr="005A3DD3">
              <w:t>_38_14@</w:t>
            </w:r>
            <w:r w:rsidR="0021440F" w:rsidRPr="005A3DD3">
              <w:rPr>
                <w:lang w:val="en-US"/>
              </w:rPr>
              <w:t>mail</w:t>
            </w:r>
            <w:r w:rsidR="0021440F" w:rsidRPr="005A3DD3">
              <w:t>.</w:t>
            </w:r>
            <w:r w:rsidR="0021440F" w:rsidRPr="005A3DD3">
              <w:rPr>
                <w:lang w:val="en-US"/>
              </w:rPr>
              <w:t>ru</w:t>
            </w:r>
          </w:p>
          <w:p w:rsidR="0021440F" w:rsidRPr="005A3DD3" w:rsidRDefault="0021440F" w:rsidP="00264018">
            <w:pPr>
              <w:jc w:val="center"/>
            </w:pPr>
          </w:p>
        </w:tc>
      </w:tr>
    </w:tbl>
    <w:p w:rsidR="00B32C52" w:rsidRPr="005A3DD3" w:rsidRDefault="00DC4ABC" w:rsidP="00406421">
      <w:pPr>
        <w:rPr>
          <w:bCs/>
        </w:rPr>
      </w:pPr>
      <w:r>
        <w:rPr>
          <w:bCs/>
        </w:rPr>
        <w:t>21</w:t>
      </w:r>
      <w:r w:rsidR="001C17B1" w:rsidRPr="005A3DD3">
        <w:rPr>
          <w:bCs/>
        </w:rPr>
        <w:t>.</w:t>
      </w:r>
      <w:r w:rsidR="007158E3">
        <w:rPr>
          <w:bCs/>
        </w:rPr>
        <w:t>0</w:t>
      </w:r>
      <w:r w:rsidR="008E456B">
        <w:rPr>
          <w:bCs/>
        </w:rPr>
        <w:t>3</w:t>
      </w:r>
      <w:r w:rsidR="001C17B1" w:rsidRPr="005A3DD3">
        <w:rPr>
          <w:bCs/>
        </w:rPr>
        <w:t>.20</w:t>
      </w:r>
      <w:r w:rsidR="007158E3">
        <w:rPr>
          <w:bCs/>
        </w:rPr>
        <w:t>2</w:t>
      </w:r>
      <w:r>
        <w:rPr>
          <w:bCs/>
        </w:rPr>
        <w:t>2</w:t>
      </w:r>
      <w:r w:rsidR="001C17B1" w:rsidRPr="005A3DD3">
        <w:rPr>
          <w:bCs/>
        </w:rPr>
        <w:t xml:space="preserve"> г</w:t>
      </w:r>
      <w:r w:rsidR="00D27E39" w:rsidRPr="005A3DD3">
        <w:rPr>
          <w:bCs/>
        </w:rPr>
        <w:t>.</w:t>
      </w:r>
    </w:p>
    <w:p w:rsidR="009C56BC" w:rsidRPr="003A3AE7" w:rsidRDefault="0055066F" w:rsidP="00406421">
      <w:pPr>
        <w:pStyle w:val="a3"/>
        <w:spacing w:before="0" w:beforeAutospacing="0" w:after="0" w:afterAutospacing="0"/>
        <w:ind w:firstLine="709"/>
        <w:jc w:val="center"/>
        <w:rPr>
          <w:bCs/>
          <w:iCs/>
        </w:rPr>
      </w:pPr>
      <w:r w:rsidRPr="005A3DD3">
        <w:rPr>
          <w:bCs/>
          <w:iCs/>
        </w:rPr>
        <w:t xml:space="preserve">Заключение № </w:t>
      </w:r>
      <w:r w:rsidR="007158E3">
        <w:rPr>
          <w:bCs/>
          <w:iCs/>
        </w:rPr>
        <w:t>0</w:t>
      </w:r>
      <w:r w:rsidR="00526E77">
        <w:rPr>
          <w:bCs/>
          <w:iCs/>
        </w:rPr>
        <w:t>3</w:t>
      </w:r>
      <w:r w:rsidR="004902A1" w:rsidRPr="005A3DD3">
        <w:rPr>
          <w:bCs/>
          <w:iCs/>
        </w:rPr>
        <w:t>/</w:t>
      </w:r>
      <w:r w:rsidR="00CC53B6" w:rsidRPr="005A3DD3">
        <w:rPr>
          <w:bCs/>
          <w:iCs/>
        </w:rPr>
        <w:t>20</w:t>
      </w:r>
      <w:r w:rsidR="007158E3">
        <w:rPr>
          <w:bCs/>
          <w:iCs/>
        </w:rPr>
        <w:t>2</w:t>
      </w:r>
      <w:r w:rsidR="00526E77">
        <w:rPr>
          <w:bCs/>
          <w:iCs/>
        </w:rPr>
        <w:t>2</w:t>
      </w:r>
    </w:p>
    <w:p w:rsidR="00EA09BB" w:rsidRDefault="00B9161B" w:rsidP="00297C48">
      <w:pPr>
        <w:jc w:val="center"/>
        <w:rPr>
          <w:bCs/>
          <w:iCs/>
        </w:rPr>
      </w:pPr>
      <w:r w:rsidRPr="005A3DD3">
        <w:rPr>
          <w:bCs/>
          <w:iCs/>
        </w:rPr>
        <w:t xml:space="preserve">по результатам проведения </w:t>
      </w:r>
      <w:r w:rsidR="00A15E10">
        <w:rPr>
          <w:bCs/>
          <w:iCs/>
        </w:rPr>
        <w:t>контрольного</w:t>
      </w:r>
      <w:r w:rsidRPr="005A3DD3">
        <w:rPr>
          <w:bCs/>
          <w:iCs/>
        </w:rPr>
        <w:t xml:space="preserve"> мероприятия </w:t>
      </w:r>
    </w:p>
    <w:p w:rsidR="00297C48" w:rsidRPr="005A3DD3" w:rsidRDefault="00B9161B" w:rsidP="00EA09BB">
      <w:pPr>
        <w:jc w:val="center"/>
      </w:pPr>
      <w:r w:rsidRPr="005A3DD3">
        <w:rPr>
          <w:bCs/>
          <w:iCs/>
        </w:rPr>
        <w:t xml:space="preserve">«Внешняя проверка годовой бюджетной отчетности </w:t>
      </w:r>
      <w:r w:rsidR="003A3AE7">
        <w:t xml:space="preserve">главного </w:t>
      </w:r>
      <w:r w:rsidR="00297C48" w:rsidRPr="005A3DD3">
        <w:t xml:space="preserve">администратора </w:t>
      </w:r>
      <w:r w:rsidR="003A3AE7">
        <w:t>средств</w:t>
      </w:r>
      <w:r w:rsidR="00297C48" w:rsidRPr="005A3DD3">
        <w:t xml:space="preserve"> бюджета</w:t>
      </w:r>
      <w:r w:rsidR="00EA09BB">
        <w:t xml:space="preserve"> </w:t>
      </w:r>
      <w:r w:rsidR="00297C48" w:rsidRPr="005A3DD3">
        <w:t>муниципального образования «Жигаловский район»</w:t>
      </w:r>
    </w:p>
    <w:p w:rsidR="008E20EE" w:rsidRPr="005A3DD3" w:rsidRDefault="008E20EE" w:rsidP="00297C48">
      <w:pPr>
        <w:pStyle w:val="a3"/>
        <w:spacing w:before="0" w:beforeAutospacing="0" w:after="0" w:afterAutospacing="0"/>
        <w:ind w:firstLine="709"/>
        <w:jc w:val="center"/>
        <w:rPr>
          <w:bCs/>
          <w:iCs/>
        </w:rPr>
      </w:pPr>
      <w:r w:rsidRPr="005A3DD3">
        <w:rPr>
          <w:bCs/>
          <w:iCs/>
        </w:rPr>
        <w:t>Контрольно-счетной комиссии</w:t>
      </w:r>
      <w:r w:rsidR="00C81BAC" w:rsidRPr="005A3DD3">
        <w:rPr>
          <w:bCs/>
          <w:iCs/>
        </w:rPr>
        <w:t xml:space="preserve"> </w:t>
      </w:r>
      <w:r w:rsidR="00B9161B" w:rsidRPr="005A3DD3">
        <w:rPr>
          <w:bCs/>
          <w:iCs/>
        </w:rPr>
        <w:t>муниципального образования «Жигаловский район»</w:t>
      </w:r>
    </w:p>
    <w:p w:rsidR="00B9161B" w:rsidRPr="005A3DD3" w:rsidRDefault="00B9161B" w:rsidP="00297C48">
      <w:pPr>
        <w:pStyle w:val="a3"/>
        <w:spacing w:before="0" w:beforeAutospacing="0" w:after="0" w:afterAutospacing="0"/>
        <w:ind w:firstLine="709"/>
        <w:jc w:val="center"/>
        <w:rPr>
          <w:bCs/>
          <w:iCs/>
        </w:rPr>
      </w:pPr>
      <w:r w:rsidRPr="005A3DD3">
        <w:rPr>
          <w:bCs/>
          <w:iCs/>
        </w:rPr>
        <w:t xml:space="preserve">за </w:t>
      </w:r>
      <w:r w:rsidR="00E35202">
        <w:rPr>
          <w:bCs/>
          <w:iCs/>
        </w:rPr>
        <w:t>20</w:t>
      </w:r>
      <w:r w:rsidR="008E456B">
        <w:rPr>
          <w:bCs/>
          <w:iCs/>
        </w:rPr>
        <w:t>2</w:t>
      </w:r>
      <w:r w:rsidR="00A15E10">
        <w:rPr>
          <w:bCs/>
          <w:iCs/>
        </w:rPr>
        <w:t>1</w:t>
      </w:r>
      <w:r w:rsidRPr="005A3DD3">
        <w:rPr>
          <w:bCs/>
          <w:iCs/>
        </w:rPr>
        <w:t xml:space="preserve"> год»</w:t>
      </w:r>
    </w:p>
    <w:p w:rsidR="00B9161B" w:rsidRPr="005A3DD3" w:rsidRDefault="00B9161B" w:rsidP="00257CA5">
      <w:pPr>
        <w:pStyle w:val="a3"/>
        <w:spacing w:before="0" w:beforeAutospacing="0" w:after="0" w:afterAutospacing="0"/>
        <w:ind w:firstLine="567"/>
        <w:jc w:val="both"/>
        <w:rPr>
          <w:bCs/>
          <w:i/>
          <w:iCs/>
        </w:rPr>
      </w:pPr>
      <w:r w:rsidRPr="005A3DD3">
        <w:rPr>
          <w:bCs/>
          <w:i/>
          <w:iCs/>
        </w:rPr>
        <w:t xml:space="preserve">Основание для проведения </w:t>
      </w:r>
      <w:r w:rsidR="00A15E10">
        <w:rPr>
          <w:bCs/>
          <w:i/>
          <w:iCs/>
        </w:rPr>
        <w:t>контрольного</w:t>
      </w:r>
      <w:r w:rsidR="00221575" w:rsidRPr="005A3DD3">
        <w:rPr>
          <w:bCs/>
          <w:i/>
          <w:iCs/>
        </w:rPr>
        <w:t xml:space="preserve"> </w:t>
      </w:r>
      <w:r w:rsidRPr="005A3DD3">
        <w:rPr>
          <w:bCs/>
          <w:i/>
          <w:iCs/>
        </w:rPr>
        <w:t xml:space="preserve">мероприятия: </w:t>
      </w:r>
    </w:p>
    <w:p w:rsidR="008E456B" w:rsidRDefault="00B9161B" w:rsidP="00257CA5">
      <w:pPr>
        <w:pStyle w:val="a3"/>
        <w:spacing w:before="0" w:beforeAutospacing="0" w:after="0" w:afterAutospacing="0"/>
        <w:ind w:firstLine="567"/>
        <w:jc w:val="both"/>
        <w:rPr>
          <w:spacing w:val="-2"/>
        </w:rPr>
      </w:pPr>
      <w:r w:rsidRPr="005A3DD3">
        <w:t>ст.264.4., ст.268.1. Бюджетного Кодекса Российской Федерации,</w:t>
      </w:r>
      <w:r w:rsidRPr="005A3DD3">
        <w:rPr>
          <w:bCs/>
          <w:iCs/>
        </w:rPr>
        <w:t xml:space="preserve"> </w:t>
      </w:r>
      <w:r w:rsidR="008E456B">
        <w:rPr>
          <w:spacing w:val="-2"/>
        </w:rPr>
        <w:t>п.</w:t>
      </w:r>
      <w:r w:rsidR="00A15E10">
        <w:rPr>
          <w:spacing w:val="-2"/>
        </w:rPr>
        <w:t>3</w:t>
      </w:r>
      <w:r w:rsidR="008E456B">
        <w:rPr>
          <w:spacing w:val="-2"/>
        </w:rPr>
        <w:t>.</w:t>
      </w:r>
      <w:r w:rsidR="00A15E10">
        <w:rPr>
          <w:spacing w:val="-2"/>
        </w:rPr>
        <w:t>2</w:t>
      </w:r>
      <w:r w:rsidR="008E456B">
        <w:rPr>
          <w:spacing w:val="-2"/>
        </w:rPr>
        <w:t xml:space="preserve">. </w:t>
      </w:r>
      <w:r w:rsidR="008E456B" w:rsidRPr="00B952D5">
        <w:rPr>
          <w:spacing w:val="-2"/>
        </w:rPr>
        <w:t>План</w:t>
      </w:r>
      <w:r w:rsidR="00A15E10">
        <w:rPr>
          <w:spacing w:val="-2"/>
        </w:rPr>
        <w:t>а</w:t>
      </w:r>
      <w:r w:rsidR="008E456B" w:rsidRPr="00B952D5">
        <w:rPr>
          <w:spacing w:val="-2"/>
        </w:rPr>
        <w:t xml:space="preserve"> работы Контрольно-счетной комиссии муниципального образования «Жигаловский район» на 20</w:t>
      </w:r>
      <w:r w:rsidR="008E456B">
        <w:rPr>
          <w:spacing w:val="-2"/>
        </w:rPr>
        <w:t>2</w:t>
      </w:r>
      <w:r w:rsidR="00A15E10">
        <w:rPr>
          <w:spacing w:val="-2"/>
        </w:rPr>
        <w:t>2</w:t>
      </w:r>
      <w:r w:rsidR="008E456B" w:rsidRPr="00B952D5">
        <w:rPr>
          <w:spacing w:val="-2"/>
        </w:rPr>
        <w:t xml:space="preserve"> год, распоряжение </w:t>
      </w:r>
      <w:r w:rsidR="00A15E10">
        <w:rPr>
          <w:spacing w:val="-2"/>
        </w:rPr>
        <w:t>председателя</w:t>
      </w:r>
      <w:r w:rsidR="008E456B" w:rsidRPr="00B952D5">
        <w:rPr>
          <w:spacing w:val="-2"/>
        </w:rPr>
        <w:t xml:space="preserve"> Контрольно-счетной комиссии муниципального образования «Жигаловский район» от </w:t>
      </w:r>
      <w:r w:rsidR="00A15E10">
        <w:rPr>
          <w:spacing w:val="-2"/>
        </w:rPr>
        <w:t>14</w:t>
      </w:r>
      <w:r w:rsidR="008E456B" w:rsidRPr="00B952D5">
        <w:rPr>
          <w:spacing w:val="-2"/>
        </w:rPr>
        <w:t>.0</w:t>
      </w:r>
      <w:r w:rsidR="008E456B">
        <w:rPr>
          <w:spacing w:val="-2"/>
        </w:rPr>
        <w:t>3.202</w:t>
      </w:r>
      <w:r w:rsidR="00A15E10">
        <w:rPr>
          <w:spacing w:val="-2"/>
        </w:rPr>
        <w:t>2</w:t>
      </w:r>
      <w:r w:rsidR="008E456B" w:rsidRPr="00B952D5">
        <w:rPr>
          <w:spacing w:val="-2"/>
        </w:rPr>
        <w:t xml:space="preserve"> № </w:t>
      </w:r>
      <w:r w:rsidR="00A15E10">
        <w:rPr>
          <w:spacing w:val="-2"/>
        </w:rPr>
        <w:t>4</w:t>
      </w:r>
      <w:r w:rsidR="008E456B" w:rsidRPr="006D371F">
        <w:rPr>
          <w:spacing w:val="-2"/>
        </w:rPr>
        <w:t>-р</w:t>
      </w:r>
      <w:r w:rsidR="008E456B">
        <w:rPr>
          <w:spacing w:val="-2"/>
        </w:rPr>
        <w:t>.</w:t>
      </w:r>
    </w:p>
    <w:p w:rsidR="00B9161B" w:rsidRPr="005A3DD3" w:rsidRDefault="00B9161B" w:rsidP="00257CA5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5A3DD3">
        <w:rPr>
          <w:bCs/>
          <w:i/>
        </w:rPr>
        <w:t xml:space="preserve">Объект </w:t>
      </w:r>
      <w:r w:rsidR="00A15E10">
        <w:rPr>
          <w:bCs/>
          <w:i/>
          <w:iCs/>
        </w:rPr>
        <w:t>контрольного</w:t>
      </w:r>
      <w:r w:rsidR="00A15E10" w:rsidRPr="005A3DD3">
        <w:rPr>
          <w:bCs/>
          <w:i/>
          <w:iCs/>
        </w:rPr>
        <w:t xml:space="preserve"> </w:t>
      </w:r>
      <w:r w:rsidRPr="005A3DD3">
        <w:rPr>
          <w:bCs/>
          <w:i/>
        </w:rPr>
        <w:t>мероприятия</w:t>
      </w:r>
      <w:r w:rsidRPr="005A3DD3">
        <w:rPr>
          <w:bCs/>
          <w:i/>
          <w:iCs/>
        </w:rPr>
        <w:t>:</w:t>
      </w:r>
    </w:p>
    <w:p w:rsidR="00B9161B" w:rsidRPr="005A3DD3" w:rsidRDefault="009C437A" w:rsidP="00257CA5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5A3DD3">
        <w:rPr>
          <w:bCs/>
          <w:iCs/>
        </w:rPr>
        <w:t>Контрольно-счетная комиссия</w:t>
      </w:r>
      <w:r w:rsidR="00D27E39" w:rsidRPr="005A3DD3">
        <w:rPr>
          <w:bCs/>
          <w:iCs/>
        </w:rPr>
        <w:t xml:space="preserve"> </w:t>
      </w:r>
      <w:r w:rsidR="00B9161B" w:rsidRPr="005A3DD3">
        <w:t xml:space="preserve">муниципального образования «Жигаловский район» (далее по тексту – </w:t>
      </w:r>
      <w:r w:rsidRPr="005A3DD3">
        <w:rPr>
          <w:bCs/>
          <w:iCs/>
        </w:rPr>
        <w:t>КСК</w:t>
      </w:r>
      <w:r w:rsidR="00D27E39" w:rsidRPr="005A3DD3">
        <w:rPr>
          <w:bCs/>
          <w:iCs/>
        </w:rPr>
        <w:t xml:space="preserve"> </w:t>
      </w:r>
      <w:r w:rsidR="00D27E39" w:rsidRPr="005A3DD3">
        <w:t>МО «Жигаловский район»</w:t>
      </w:r>
      <w:r w:rsidR="00A15E10">
        <w:t>, КСК района</w:t>
      </w:r>
      <w:r w:rsidR="00B9161B" w:rsidRPr="005A3DD3">
        <w:t>).</w:t>
      </w:r>
    </w:p>
    <w:p w:rsidR="00B9161B" w:rsidRPr="005A3DD3" w:rsidRDefault="00B9161B" w:rsidP="00257CA5">
      <w:pPr>
        <w:pStyle w:val="a3"/>
        <w:tabs>
          <w:tab w:val="left" w:pos="426"/>
          <w:tab w:val="left" w:pos="567"/>
          <w:tab w:val="left" w:pos="1560"/>
        </w:tabs>
        <w:spacing w:before="0" w:beforeAutospacing="0" w:after="0" w:afterAutospacing="0"/>
        <w:ind w:firstLine="567"/>
        <w:jc w:val="both"/>
        <w:rPr>
          <w:i/>
        </w:rPr>
      </w:pPr>
      <w:r w:rsidRPr="005A3DD3">
        <w:rPr>
          <w:bCs/>
          <w:i/>
        </w:rPr>
        <w:t xml:space="preserve">Предмет </w:t>
      </w:r>
      <w:r w:rsidR="00A15E10">
        <w:rPr>
          <w:bCs/>
          <w:i/>
          <w:iCs/>
        </w:rPr>
        <w:t>контрольного</w:t>
      </w:r>
      <w:r w:rsidR="00A15E10" w:rsidRPr="005A3DD3">
        <w:rPr>
          <w:bCs/>
          <w:i/>
          <w:iCs/>
        </w:rPr>
        <w:t xml:space="preserve"> </w:t>
      </w:r>
      <w:r w:rsidRPr="005A3DD3">
        <w:rPr>
          <w:bCs/>
          <w:i/>
        </w:rPr>
        <w:t>мероприятия</w:t>
      </w:r>
      <w:r w:rsidRPr="005A3DD3">
        <w:rPr>
          <w:bCs/>
          <w:i/>
          <w:iCs/>
        </w:rPr>
        <w:t>:</w:t>
      </w:r>
    </w:p>
    <w:p w:rsidR="00B9161B" w:rsidRPr="005A3DD3" w:rsidRDefault="00D27E39" w:rsidP="00257CA5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567"/>
        <w:jc w:val="both"/>
      </w:pPr>
      <w:r w:rsidRPr="005A3DD3">
        <w:t>Показатели форм годовой б</w:t>
      </w:r>
      <w:r w:rsidR="00B9161B" w:rsidRPr="005A3DD3">
        <w:t>юджетн</w:t>
      </w:r>
      <w:r w:rsidRPr="005A3DD3">
        <w:t>ой</w:t>
      </w:r>
      <w:r w:rsidR="00B9161B" w:rsidRPr="005A3DD3">
        <w:t xml:space="preserve"> отчетност</w:t>
      </w:r>
      <w:r w:rsidRPr="005A3DD3">
        <w:t>и</w:t>
      </w:r>
      <w:r w:rsidR="00B9161B" w:rsidRPr="005A3DD3">
        <w:t xml:space="preserve"> </w:t>
      </w:r>
      <w:r w:rsidR="009C437A" w:rsidRPr="005A3DD3">
        <w:rPr>
          <w:bCs/>
          <w:iCs/>
        </w:rPr>
        <w:t>КСК</w:t>
      </w:r>
      <w:r w:rsidR="00C81BAC" w:rsidRPr="005A3DD3">
        <w:rPr>
          <w:bCs/>
          <w:iCs/>
        </w:rPr>
        <w:t xml:space="preserve"> </w:t>
      </w:r>
      <w:r w:rsidR="00B9161B" w:rsidRPr="005A3DD3">
        <w:t xml:space="preserve">МО «Жигаловский район» за </w:t>
      </w:r>
      <w:r w:rsidR="00E35202">
        <w:t>20</w:t>
      </w:r>
      <w:r w:rsidR="008E456B">
        <w:t>2</w:t>
      </w:r>
      <w:r w:rsidR="00A15E10">
        <w:t>1</w:t>
      </w:r>
      <w:r w:rsidR="00B9161B" w:rsidRPr="005A3DD3">
        <w:t xml:space="preserve"> год</w:t>
      </w:r>
      <w:r w:rsidR="008E456B">
        <w:t xml:space="preserve">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№ 191н.</w:t>
      </w:r>
    </w:p>
    <w:p w:rsidR="00B9161B" w:rsidRPr="005A3DD3" w:rsidRDefault="00B9161B" w:rsidP="00257CA5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bCs/>
          <w:i/>
          <w:iCs/>
        </w:rPr>
      </w:pPr>
      <w:r w:rsidRPr="005A3DD3">
        <w:rPr>
          <w:bCs/>
          <w:i/>
          <w:iCs/>
        </w:rPr>
        <w:t>Цель внешней проверки:</w:t>
      </w:r>
    </w:p>
    <w:p w:rsidR="008E456B" w:rsidRPr="00B952D5" w:rsidRDefault="008E456B" w:rsidP="00257CA5">
      <w:pPr>
        <w:tabs>
          <w:tab w:val="left" w:pos="0"/>
        </w:tabs>
        <w:ind w:firstLine="567"/>
        <w:jc w:val="both"/>
      </w:pPr>
      <w:r w:rsidRPr="00DE32E4">
        <w:t xml:space="preserve">- </w:t>
      </w:r>
      <w:r w:rsidR="00DE32E4" w:rsidRPr="00DE32E4">
        <w:t>оценка полноты и достоверности показателей и сведений, представленных в бюджетной отчетности главного администратора, главного распорядителя бюджетных средств согласно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</w:t>
      </w:r>
      <w:r w:rsidR="00DE32E4">
        <w:t>иями (далее - Инструкция №191н)</w:t>
      </w:r>
      <w:r w:rsidRPr="00B952D5">
        <w:t>,</w:t>
      </w:r>
    </w:p>
    <w:p w:rsidR="008E456B" w:rsidRPr="00B952D5" w:rsidRDefault="008E456B" w:rsidP="00257CA5">
      <w:pPr>
        <w:tabs>
          <w:tab w:val="left" w:pos="0"/>
          <w:tab w:val="left" w:pos="709"/>
          <w:tab w:val="left" w:pos="1560"/>
        </w:tabs>
        <w:ind w:firstLine="567"/>
        <w:jc w:val="both"/>
      </w:pPr>
      <w:r w:rsidRPr="00B952D5">
        <w:t>- подготов</w:t>
      </w:r>
      <w:r>
        <w:t>ить</w:t>
      </w:r>
      <w:r w:rsidRPr="00B952D5">
        <w:t xml:space="preserve"> заключени</w:t>
      </w:r>
      <w:r w:rsidR="00A15E10">
        <w:t>е</w:t>
      </w:r>
      <w:r w:rsidRPr="00B952D5">
        <w:t xml:space="preserve"> на годовую бюджетную отчетность </w:t>
      </w:r>
      <w:r w:rsidRPr="00411D7E">
        <w:t>главн</w:t>
      </w:r>
      <w:r w:rsidR="00A15E10">
        <w:t>ого</w:t>
      </w:r>
      <w:r w:rsidRPr="00411D7E">
        <w:t xml:space="preserve"> администратор</w:t>
      </w:r>
      <w:r w:rsidR="00A15E10">
        <w:t>а</w:t>
      </w:r>
      <w:r w:rsidRPr="00411D7E">
        <w:t xml:space="preserve"> </w:t>
      </w:r>
      <w:r>
        <w:t>средств</w:t>
      </w:r>
      <w:r w:rsidRPr="00411D7E">
        <w:t xml:space="preserve"> бюджета</w:t>
      </w:r>
      <w:r w:rsidRPr="00B952D5">
        <w:t xml:space="preserve"> муниципального образования «Жигаловский район» за 20</w:t>
      </w:r>
      <w:r>
        <w:t>2</w:t>
      </w:r>
      <w:r w:rsidR="00A15E10">
        <w:t>1</w:t>
      </w:r>
      <w:r w:rsidRPr="00B952D5">
        <w:t xml:space="preserve"> год.</w:t>
      </w:r>
    </w:p>
    <w:p w:rsidR="00B9161B" w:rsidRPr="005A3DD3" w:rsidRDefault="00B9161B" w:rsidP="00257CA5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</w:rPr>
      </w:pPr>
      <w:r w:rsidRPr="005A3DD3">
        <w:rPr>
          <w:i/>
        </w:rPr>
        <w:t>Проверяемый период:</w:t>
      </w:r>
      <w:r w:rsidRPr="005A3DD3">
        <w:rPr>
          <w:b/>
        </w:rPr>
        <w:t xml:space="preserve"> </w:t>
      </w:r>
      <w:r w:rsidR="00E35202">
        <w:t>20</w:t>
      </w:r>
      <w:r w:rsidR="008E456B">
        <w:t>2</w:t>
      </w:r>
      <w:r w:rsidR="00A15E10">
        <w:t>1</w:t>
      </w:r>
      <w:r w:rsidRPr="005A3DD3">
        <w:t xml:space="preserve"> год.</w:t>
      </w:r>
    </w:p>
    <w:p w:rsidR="00B9161B" w:rsidRPr="005A3DD3" w:rsidRDefault="00B9161B" w:rsidP="00257CA5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</w:pPr>
      <w:r w:rsidRPr="005A3DD3">
        <w:rPr>
          <w:i/>
        </w:rPr>
        <w:t xml:space="preserve">Сроки проведения </w:t>
      </w:r>
      <w:r w:rsidR="00A15E10">
        <w:rPr>
          <w:bCs/>
          <w:i/>
          <w:iCs/>
        </w:rPr>
        <w:t>контрольного</w:t>
      </w:r>
      <w:r w:rsidR="00A15E10" w:rsidRPr="005A3DD3">
        <w:rPr>
          <w:bCs/>
          <w:i/>
          <w:iCs/>
        </w:rPr>
        <w:t xml:space="preserve"> </w:t>
      </w:r>
      <w:r w:rsidR="00585414">
        <w:rPr>
          <w:i/>
        </w:rPr>
        <w:t>мероприятия</w:t>
      </w:r>
      <w:r w:rsidRPr="005A3DD3">
        <w:rPr>
          <w:i/>
        </w:rPr>
        <w:t>:</w:t>
      </w:r>
      <w:r w:rsidRPr="005A3DD3">
        <w:rPr>
          <w:b/>
        </w:rPr>
        <w:t xml:space="preserve"> </w:t>
      </w:r>
      <w:r w:rsidR="00CC718B">
        <w:t xml:space="preserve">с </w:t>
      </w:r>
      <w:r w:rsidR="00A15E10">
        <w:t>21</w:t>
      </w:r>
      <w:r w:rsidR="00CC718B">
        <w:t>.03.20</w:t>
      </w:r>
      <w:r w:rsidR="002134EB">
        <w:t>2</w:t>
      </w:r>
      <w:r w:rsidR="00A15E10">
        <w:t>2</w:t>
      </w:r>
      <w:r w:rsidR="00CC718B">
        <w:t xml:space="preserve">г. по </w:t>
      </w:r>
      <w:r w:rsidR="00A15E10">
        <w:t>21</w:t>
      </w:r>
      <w:r w:rsidR="00CC718B">
        <w:t>.0</w:t>
      </w:r>
      <w:r w:rsidR="00A15E10">
        <w:t>4</w:t>
      </w:r>
      <w:r w:rsidR="00CC718B">
        <w:t>.</w:t>
      </w:r>
      <w:r w:rsidRPr="005A3DD3">
        <w:t>20</w:t>
      </w:r>
      <w:r w:rsidR="002134EB">
        <w:t>2</w:t>
      </w:r>
      <w:r w:rsidR="00A15E10">
        <w:t>2</w:t>
      </w:r>
      <w:r w:rsidRPr="005A3DD3">
        <w:t>г.</w:t>
      </w:r>
    </w:p>
    <w:p w:rsidR="00B9161B" w:rsidRPr="005A3DD3" w:rsidRDefault="00B9161B" w:rsidP="00257CA5">
      <w:pPr>
        <w:ind w:firstLine="567"/>
        <w:jc w:val="both"/>
      </w:pPr>
      <w:r w:rsidRPr="005A3DD3">
        <w:rPr>
          <w:bCs/>
          <w:i/>
        </w:rPr>
        <w:t>Состав ответственных исполнителей:</w:t>
      </w:r>
      <w:r w:rsidRPr="005A3DD3">
        <w:t xml:space="preserve"> </w:t>
      </w:r>
      <w:r w:rsidR="00A15E10">
        <w:t>ведущий инспектор</w:t>
      </w:r>
      <w:r w:rsidRPr="005A3DD3">
        <w:t xml:space="preserve"> </w:t>
      </w:r>
      <w:r w:rsidR="003F6644" w:rsidRPr="005A3DD3">
        <w:rPr>
          <w:bCs/>
          <w:iCs/>
        </w:rPr>
        <w:t xml:space="preserve">КСК </w:t>
      </w:r>
      <w:r w:rsidR="003F6644" w:rsidRPr="005A3DD3">
        <w:t>МО «Жигаловский район»</w:t>
      </w:r>
      <w:r w:rsidRPr="005A3DD3">
        <w:t xml:space="preserve"> Н.Н. Михина - руководитель </w:t>
      </w:r>
      <w:r w:rsidR="00A15E10">
        <w:t>контрольного</w:t>
      </w:r>
      <w:r w:rsidRPr="005A3DD3">
        <w:t xml:space="preserve"> мероприятия, председатель </w:t>
      </w:r>
      <w:r w:rsidR="003F6644" w:rsidRPr="005A3DD3">
        <w:rPr>
          <w:bCs/>
          <w:iCs/>
        </w:rPr>
        <w:t xml:space="preserve">КСК </w:t>
      </w:r>
      <w:r w:rsidR="003F6644" w:rsidRPr="005A3DD3">
        <w:t>МО «Жигаловский район»</w:t>
      </w:r>
      <w:r w:rsidRPr="005A3DD3">
        <w:t xml:space="preserve"> А.М. Рудых. </w:t>
      </w:r>
    </w:p>
    <w:p w:rsidR="00C121F1" w:rsidRPr="005A3DD3" w:rsidRDefault="00C121F1" w:rsidP="00257CA5">
      <w:pPr>
        <w:ind w:firstLine="720"/>
        <w:jc w:val="both"/>
        <w:rPr>
          <w:sz w:val="28"/>
          <w:szCs w:val="28"/>
        </w:rPr>
      </w:pPr>
    </w:p>
    <w:p w:rsidR="003F6644" w:rsidRPr="005A3DD3" w:rsidRDefault="003F6644" w:rsidP="00257CA5">
      <w:pPr>
        <w:autoSpaceDE w:val="0"/>
        <w:autoSpaceDN w:val="0"/>
        <w:adjustRightInd w:val="0"/>
        <w:ind w:firstLine="540"/>
        <w:jc w:val="both"/>
        <w:outlineLvl w:val="1"/>
      </w:pPr>
      <w:r w:rsidRPr="005A3DD3">
        <w:t>Контрольно-счетная комиссия муниципального образования «Жигаловский район» является постоянно действующим органом внешнего муниципального финансового контроля, образована Решением Думы муниципального образования «Жигаловский район» от 25.12.2012 года №</w:t>
      </w:r>
      <w:r w:rsidR="00E833A6">
        <w:t xml:space="preserve"> </w:t>
      </w:r>
      <w:r w:rsidRPr="005A3DD3">
        <w:t>41.</w:t>
      </w:r>
    </w:p>
    <w:p w:rsidR="003F6644" w:rsidRPr="005A3DD3" w:rsidRDefault="003F6644" w:rsidP="00257CA5">
      <w:pPr>
        <w:autoSpaceDE w:val="0"/>
        <w:autoSpaceDN w:val="0"/>
        <w:adjustRightInd w:val="0"/>
        <w:ind w:firstLine="540"/>
        <w:jc w:val="both"/>
        <w:outlineLvl w:val="1"/>
      </w:pPr>
      <w:r w:rsidRPr="005A3DD3">
        <w:t xml:space="preserve">Свою деятельность </w:t>
      </w:r>
      <w:r w:rsidRPr="005A3DD3">
        <w:rPr>
          <w:bCs/>
          <w:iCs/>
        </w:rPr>
        <w:t xml:space="preserve">КСК </w:t>
      </w:r>
      <w:r w:rsidRPr="005A3DD3">
        <w:t xml:space="preserve">МО «Жигаловский район» осуществляет на основании Положения, </w:t>
      </w:r>
      <w:r w:rsidR="0040324B">
        <w:t xml:space="preserve">утвержденного решением Думы МО «Жигаловский район» от 14.12.2021 №158, </w:t>
      </w:r>
      <w:r w:rsidRPr="005A3DD3">
        <w:t xml:space="preserve">и в своей деятельности руководствуется </w:t>
      </w:r>
      <w:hyperlink r:id="rId8" w:history="1">
        <w:r w:rsidRPr="005A3DD3">
          <w:t>Конституцией</w:t>
        </w:r>
      </w:hyperlink>
      <w:r w:rsidRPr="005A3DD3">
        <w:t xml:space="preserve"> Российской Федерации, законодательством Российской Федерации и Иркутской области, </w:t>
      </w:r>
      <w:hyperlink r:id="rId9" w:history="1">
        <w:r w:rsidRPr="005A3DD3">
          <w:t>Уставом</w:t>
        </w:r>
      </w:hyperlink>
      <w:r w:rsidRPr="005A3DD3">
        <w:t xml:space="preserve"> </w:t>
      </w:r>
      <w:r w:rsidRPr="005A3DD3">
        <w:lastRenderedPageBreak/>
        <w:t>муниципального образования «Жигаловский район», иными муниципальными правовыми актами Жигаловского района.</w:t>
      </w:r>
    </w:p>
    <w:p w:rsidR="003F6644" w:rsidRPr="005A3DD3" w:rsidRDefault="003F6644" w:rsidP="00257CA5">
      <w:pPr>
        <w:autoSpaceDE w:val="0"/>
        <w:autoSpaceDN w:val="0"/>
        <w:adjustRightInd w:val="0"/>
        <w:ind w:firstLine="540"/>
        <w:jc w:val="both"/>
        <w:outlineLvl w:val="1"/>
      </w:pPr>
      <w:r w:rsidRPr="005A3DD3">
        <w:t xml:space="preserve"> </w:t>
      </w:r>
      <w:r w:rsidRPr="005A3DD3">
        <w:rPr>
          <w:bCs/>
          <w:iCs/>
        </w:rPr>
        <w:t xml:space="preserve">КСК </w:t>
      </w:r>
      <w:r w:rsidRPr="005A3DD3">
        <w:t>МО «Жигаловский район» является органом местного самоуправления, обладает правами юридического лица (Свидетельство о государственной регистрации юридического лица от 23 января 2013 года), имеет гербовую печать, официальный бланк со своим наименованием.</w:t>
      </w:r>
    </w:p>
    <w:p w:rsidR="003F6644" w:rsidRPr="005A3DD3" w:rsidRDefault="003F6644" w:rsidP="00257CA5">
      <w:pPr>
        <w:autoSpaceDE w:val="0"/>
        <w:autoSpaceDN w:val="0"/>
        <w:adjustRightInd w:val="0"/>
        <w:ind w:firstLine="540"/>
        <w:jc w:val="both"/>
        <w:outlineLvl w:val="1"/>
      </w:pPr>
      <w:r w:rsidRPr="005A3DD3">
        <w:t xml:space="preserve">Финансовое обеспечение деятельности </w:t>
      </w:r>
      <w:r w:rsidRPr="005A3DD3">
        <w:rPr>
          <w:bCs/>
          <w:iCs/>
        </w:rPr>
        <w:t xml:space="preserve">КСК </w:t>
      </w:r>
      <w:r w:rsidRPr="005A3DD3">
        <w:t xml:space="preserve">МО «Жигаловский район» осуществляется за счет средств местного бюджета </w:t>
      </w:r>
      <w:r w:rsidR="00E833A6">
        <w:t>(содержание председателя) и за счет средств муниципальных образований Жигаловского района, передавш</w:t>
      </w:r>
      <w:r w:rsidRPr="005A3DD3">
        <w:t>и</w:t>
      </w:r>
      <w:r w:rsidR="00E833A6">
        <w:t>х полномочия по осуществлению внешнего муниципального финансового контроля по Соглашениям на уровень МО «Жигаловский район» (содержание аудитора)</w:t>
      </w:r>
      <w:r w:rsidR="004A612B">
        <w:t>,</w:t>
      </w:r>
      <w:r w:rsidRPr="005A3DD3">
        <w:t xml:space="preserve"> предусматривается в бюджете муниципального образования «Жигаловский район» отдельной строкой</w:t>
      </w:r>
      <w:r w:rsidR="004A612B">
        <w:t xml:space="preserve"> (непрограммная деятельность)</w:t>
      </w:r>
      <w:r w:rsidRPr="005A3DD3">
        <w:t>.</w:t>
      </w:r>
    </w:p>
    <w:p w:rsidR="003C0E84" w:rsidRDefault="009561DD" w:rsidP="003C0E84">
      <w:pPr>
        <w:ind w:firstLine="708"/>
        <w:jc w:val="both"/>
      </w:pPr>
      <w:r w:rsidRPr="00C63A73">
        <w:t xml:space="preserve">В соответствии со ст.6 Положения о бюджетном процессе в муниципальном </w:t>
      </w:r>
      <w:r w:rsidR="002B0941" w:rsidRPr="00C63A73">
        <w:t>образовании «Жигаловский район»</w:t>
      </w:r>
      <w:r w:rsidRPr="00C63A73">
        <w:t xml:space="preserve"> и решением Думы </w:t>
      </w:r>
      <w:r w:rsidR="002B0941" w:rsidRPr="00C63A73">
        <w:t xml:space="preserve">муниципального образования «Жигаловский район» </w:t>
      </w:r>
      <w:r w:rsidRPr="00C63A73">
        <w:t>от 24.12.20</w:t>
      </w:r>
      <w:r w:rsidR="002B0941" w:rsidRPr="00C63A73">
        <w:t>20</w:t>
      </w:r>
      <w:r w:rsidRPr="00C63A73">
        <w:t>г. №</w:t>
      </w:r>
      <w:r w:rsidR="002B0941" w:rsidRPr="00C63A73">
        <w:t>127</w:t>
      </w:r>
      <w:r w:rsidRPr="00C63A73">
        <w:t xml:space="preserve"> «О бюджет</w:t>
      </w:r>
      <w:r w:rsidR="002B0941" w:rsidRPr="00C63A73">
        <w:t>е</w:t>
      </w:r>
      <w:r w:rsidRPr="00C63A73">
        <w:t xml:space="preserve"> муниципального </w:t>
      </w:r>
      <w:r w:rsidR="002B0941" w:rsidRPr="00C63A73">
        <w:t>образования «Жигаловский район»</w:t>
      </w:r>
      <w:r w:rsidRPr="00C63A73">
        <w:t xml:space="preserve"> на 202</w:t>
      </w:r>
      <w:r w:rsidR="002B0941" w:rsidRPr="00C63A73">
        <w:t>1</w:t>
      </w:r>
      <w:r w:rsidRPr="00C63A73">
        <w:t xml:space="preserve"> год и плановый период 202</w:t>
      </w:r>
      <w:r w:rsidR="002B0941" w:rsidRPr="00C63A73">
        <w:t>2</w:t>
      </w:r>
      <w:r w:rsidRPr="00C63A73">
        <w:t xml:space="preserve"> и 202</w:t>
      </w:r>
      <w:r w:rsidR="002B0941" w:rsidRPr="00C63A73">
        <w:t>3</w:t>
      </w:r>
      <w:r w:rsidRPr="00C63A73">
        <w:t xml:space="preserve"> годов» определен перечень главных администраторов доходов </w:t>
      </w:r>
      <w:r w:rsidR="002B0941" w:rsidRPr="00C63A73">
        <w:t xml:space="preserve">районного </w:t>
      </w:r>
      <w:r w:rsidRPr="00C63A73">
        <w:t>бюджета на 2021 год (приложение №</w:t>
      </w:r>
      <w:r w:rsidR="002B0941" w:rsidRPr="00C63A73">
        <w:t>1</w:t>
      </w:r>
      <w:r w:rsidRPr="00C63A73">
        <w:t xml:space="preserve"> к решению Думы), одним из которых является </w:t>
      </w:r>
      <w:r w:rsidR="002B0941" w:rsidRPr="00C63A73">
        <w:t>Контрольно-счетная комиссия МО «Жигаловский район»</w:t>
      </w:r>
      <w:r w:rsidRPr="00C63A73">
        <w:t xml:space="preserve"> </w:t>
      </w:r>
      <w:r w:rsidR="002B0941" w:rsidRPr="00C63A73">
        <w:t>(код ГАДБ – 909)</w:t>
      </w:r>
      <w:r w:rsidR="00C63A73" w:rsidRPr="00C63A73">
        <w:t>,</w:t>
      </w:r>
      <w:r w:rsidR="002B0941" w:rsidRPr="00C63A73">
        <w:rPr>
          <w:rStyle w:val="fontstyle01"/>
          <w:sz w:val="24"/>
          <w:szCs w:val="24"/>
        </w:rPr>
        <w:t xml:space="preserve"> </w:t>
      </w:r>
      <w:r w:rsidR="003C0E84">
        <w:t xml:space="preserve">осуществляет администрирование по </w:t>
      </w:r>
      <w:r w:rsidR="00C63A73" w:rsidRPr="00C63A73">
        <w:t>5</w:t>
      </w:r>
      <w:r w:rsidR="003C0E84">
        <w:t>-ти</w:t>
      </w:r>
      <w:r w:rsidR="002B0941" w:rsidRPr="00C63A73">
        <w:t xml:space="preserve"> </w:t>
      </w:r>
      <w:r w:rsidR="003C0E84">
        <w:t>источникам доходов районного бюджета.</w:t>
      </w:r>
    </w:p>
    <w:p w:rsidR="009561DD" w:rsidRPr="00C63A73" w:rsidRDefault="009561DD" w:rsidP="00257CA5">
      <w:pPr>
        <w:ind w:firstLine="709"/>
        <w:jc w:val="both"/>
      </w:pPr>
      <w:r w:rsidRPr="00C63A73">
        <w:t xml:space="preserve">В приложение №10 «Ведомственная структура расходов </w:t>
      </w:r>
      <w:r w:rsidR="002B0941" w:rsidRPr="00C63A73">
        <w:t xml:space="preserve">районного </w:t>
      </w:r>
      <w:r w:rsidRPr="00C63A73">
        <w:t>бюджета на 202</w:t>
      </w:r>
      <w:r w:rsidR="002B0941" w:rsidRPr="00C63A73">
        <w:t>1</w:t>
      </w:r>
      <w:r w:rsidRPr="00C63A73">
        <w:t xml:space="preserve"> год</w:t>
      </w:r>
      <w:r w:rsidR="002B0941" w:rsidRPr="00C63A73">
        <w:t>»</w:t>
      </w:r>
      <w:r w:rsidRPr="00C63A73">
        <w:t xml:space="preserve"> </w:t>
      </w:r>
      <w:r w:rsidR="002B0941" w:rsidRPr="00C63A73">
        <w:t xml:space="preserve">Контрольно-счетная комиссия МО «Жигаловский район» </w:t>
      </w:r>
      <w:r w:rsidRPr="00C63A73">
        <w:t>включен</w:t>
      </w:r>
      <w:r w:rsidR="002B0941" w:rsidRPr="00C63A73">
        <w:t>а</w:t>
      </w:r>
      <w:r w:rsidRPr="00C63A73">
        <w:t xml:space="preserve"> как главный распорядитель бюджетных средств. </w:t>
      </w:r>
    </w:p>
    <w:p w:rsidR="006C7222" w:rsidRPr="006C7222" w:rsidRDefault="00A707F6" w:rsidP="00257CA5">
      <w:pPr>
        <w:pStyle w:val="af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</w:t>
      </w:r>
      <w:r w:rsidRPr="00C63A73">
        <w:rPr>
          <w:rFonts w:ascii="Times New Roman" w:hAnsi="Times New Roman" w:cs="Times New Roman"/>
        </w:rPr>
        <w:t xml:space="preserve"> проведения внешней проверки</w:t>
      </w:r>
      <w:r w:rsidRPr="006C7222">
        <w:rPr>
          <w:rFonts w:ascii="Times New Roman" w:hAnsi="Times New Roman" w:cs="Times New Roman"/>
        </w:rPr>
        <w:t xml:space="preserve"> за отчетный финансовый год </w:t>
      </w:r>
      <w:r>
        <w:rPr>
          <w:rFonts w:ascii="Times New Roman" w:hAnsi="Times New Roman" w:cs="Times New Roman"/>
        </w:rPr>
        <w:t>б</w:t>
      </w:r>
      <w:r w:rsidR="006C7222" w:rsidRPr="006C7222">
        <w:rPr>
          <w:rFonts w:ascii="Times New Roman" w:hAnsi="Times New Roman" w:cs="Times New Roman"/>
        </w:rPr>
        <w:t>юджетная отчетность ГАДБ представлена 21 марта 2022 года в КСК района, что соответствует сроку представления, установленному статьей 264.4. Бюджетного кодекса РФ.</w:t>
      </w:r>
    </w:p>
    <w:p w:rsidR="000640D9" w:rsidRDefault="00671DAF" w:rsidP="008720AC">
      <w:pPr>
        <w:autoSpaceDE w:val="0"/>
        <w:autoSpaceDN w:val="0"/>
        <w:adjustRightInd w:val="0"/>
        <w:ind w:firstLine="540"/>
        <w:jc w:val="both"/>
      </w:pPr>
      <w:r w:rsidRPr="00EE2468">
        <w:t xml:space="preserve">Годовая бюджетная отчетность </w:t>
      </w:r>
      <w:r w:rsidR="00EE2468" w:rsidRPr="00EE2468">
        <w:t>КСК района</w:t>
      </w:r>
      <w:r w:rsidRPr="00EE2468">
        <w:t xml:space="preserve"> в целом соответствует требованиям п.</w:t>
      </w:r>
      <w:r w:rsidR="00EE2468">
        <w:t xml:space="preserve">3, </w:t>
      </w:r>
      <w:r w:rsidRPr="00EE2468">
        <w:t>4</w:t>
      </w:r>
      <w:r w:rsidR="00EE2468">
        <w:t>, 6 и 9</w:t>
      </w:r>
      <w:r w:rsidRPr="00EE2468">
        <w:t xml:space="preserve"> Инструкции №191н по оформлению годовой бюджетной отчетности: сброшюрована, пронумерована, имеет оглавление </w:t>
      </w:r>
      <w:r w:rsidRPr="00EE2468">
        <w:rPr>
          <w:bCs/>
        </w:rPr>
        <w:t>и представлена с сопроводительным письмом</w:t>
      </w:r>
      <w:r w:rsidR="00EE2468" w:rsidRPr="00EE2468">
        <w:rPr>
          <w:bCs/>
        </w:rPr>
        <w:t xml:space="preserve">, </w:t>
      </w:r>
      <w:r w:rsidRPr="00EE2468">
        <w:t xml:space="preserve">подписана </w:t>
      </w:r>
      <w:r w:rsidR="00EE2468" w:rsidRPr="00EE2468">
        <w:t xml:space="preserve">руководителем </w:t>
      </w:r>
      <w:r w:rsidRPr="00EE2468">
        <w:t>и бухгалтером</w:t>
      </w:r>
      <w:r w:rsidR="000640D9">
        <w:t>.</w:t>
      </w:r>
    </w:p>
    <w:p w:rsidR="008720AC" w:rsidRDefault="008720AC" w:rsidP="008720AC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0640D9" w:rsidRPr="00EE2468">
        <w:t xml:space="preserve">Годовая бюджетная отчетность КСК района </w:t>
      </w:r>
      <w:r>
        <w:t xml:space="preserve">соответствует структуре и бюджетной классификации, которые применялись при утверждении районного бюджета на отчетный финансовый год и на плановый период. </w:t>
      </w:r>
    </w:p>
    <w:p w:rsidR="008720AC" w:rsidRDefault="008720AC" w:rsidP="008720AC">
      <w:pPr>
        <w:autoSpaceDE w:val="0"/>
        <w:autoSpaceDN w:val="0"/>
        <w:adjustRightInd w:val="0"/>
        <w:ind w:firstLine="540"/>
        <w:jc w:val="both"/>
      </w:pPr>
      <w:r>
        <w:t xml:space="preserve">Организация бюджетного учета осуществляется в соответствии с Единым планом счетов бухгалтерского учета для органов </w:t>
      </w:r>
      <w:r w:rsidR="00113209">
        <w:t>местного самоуправления</w:t>
      </w:r>
      <w:r>
        <w:t xml:space="preserve"> и Инструкцией по его применению, утвержденными приказом Минфина России от 1 декабря 2010 г. № 157н.</w:t>
      </w:r>
    </w:p>
    <w:p w:rsidR="00A51C8D" w:rsidRDefault="00A51C8D" w:rsidP="00257CA5">
      <w:pPr>
        <w:autoSpaceDE w:val="0"/>
        <w:autoSpaceDN w:val="0"/>
        <w:adjustRightInd w:val="0"/>
        <w:ind w:firstLine="567"/>
        <w:jc w:val="both"/>
      </w:pPr>
      <w:r>
        <w:t>С 1 июля 2013 года полномочия по ведению бухгалтерского учета в КСК района осуществляются главным бухгалтером Администрации МО «Жигаловский район» на основании распоряжения мэра от 18.07.2013 г. № 180-од.</w:t>
      </w:r>
      <w:r w:rsidRPr="005A3DD3">
        <w:t xml:space="preserve"> </w:t>
      </w:r>
    </w:p>
    <w:p w:rsidR="00C121F1" w:rsidRPr="005A3DD3" w:rsidRDefault="00C121F1" w:rsidP="00257CA5">
      <w:pPr>
        <w:autoSpaceDE w:val="0"/>
        <w:autoSpaceDN w:val="0"/>
        <w:adjustRightInd w:val="0"/>
        <w:ind w:firstLine="567"/>
        <w:jc w:val="both"/>
      </w:pPr>
      <w:r w:rsidRPr="005A3DD3">
        <w:t xml:space="preserve">Представленная для внешней проверки годовая бюджетная отчетность </w:t>
      </w:r>
      <w:r w:rsidR="00856DB2" w:rsidRPr="005A3DD3">
        <w:rPr>
          <w:bCs/>
          <w:iCs/>
        </w:rPr>
        <w:t xml:space="preserve">КСК </w:t>
      </w:r>
      <w:r w:rsidR="00856DB2" w:rsidRPr="005A3DD3">
        <w:t>МО «Жигаловский район»</w:t>
      </w:r>
      <w:r w:rsidRPr="005A3DD3">
        <w:t xml:space="preserve"> отражает  финансовое положение учреждения на 01.01.20</w:t>
      </w:r>
      <w:r w:rsidR="002134EB">
        <w:t>2</w:t>
      </w:r>
      <w:r w:rsidR="00EE2468">
        <w:t>2</w:t>
      </w:r>
      <w:r w:rsidRPr="005A3DD3">
        <w:t xml:space="preserve"> года и результаты финансово-хозяйственной деятельности за период с 01.01.</w:t>
      </w:r>
      <w:r w:rsidR="00E35202">
        <w:t>20</w:t>
      </w:r>
      <w:r w:rsidR="003A1C30">
        <w:t>2</w:t>
      </w:r>
      <w:r w:rsidR="00EE2468">
        <w:t>1</w:t>
      </w:r>
      <w:r w:rsidRPr="005A3DD3">
        <w:t xml:space="preserve"> года по 31.12.</w:t>
      </w:r>
      <w:r w:rsidR="00E35202">
        <w:t>20</w:t>
      </w:r>
      <w:r w:rsidR="003A1C30">
        <w:t>2</w:t>
      </w:r>
      <w:r w:rsidR="00EE2468">
        <w:t>1</w:t>
      </w:r>
      <w:r w:rsidRPr="005A3DD3">
        <w:t xml:space="preserve"> года.</w:t>
      </w:r>
    </w:p>
    <w:p w:rsidR="00C121F1" w:rsidRPr="005A3DD3" w:rsidRDefault="00C121F1" w:rsidP="00257CA5">
      <w:pPr>
        <w:ind w:firstLine="567"/>
        <w:jc w:val="both"/>
      </w:pPr>
      <w:r w:rsidRPr="005A3DD3">
        <w:t>В соответствии со ст.269.2. Бюджетного код</w:t>
      </w:r>
      <w:r w:rsidR="006B25E3" w:rsidRPr="005A3DD3">
        <w:t xml:space="preserve">екса Российской Федерации, </w:t>
      </w:r>
      <w:r w:rsidRPr="005A3DD3">
        <w:t xml:space="preserve">по </w:t>
      </w:r>
      <w:r w:rsidR="007E0643" w:rsidRPr="005A3DD3">
        <w:t>результатам</w:t>
      </w:r>
      <w:r w:rsidRPr="005A3DD3">
        <w:t xml:space="preserve"> проведения внутреннего </w:t>
      </w:r>
      <w:r w:rsidR="00037A32" w:rsidRPr="005A3DD3">
        <w:t xml:space="preserve">финансового </w:t>
      </w:r>
      <w:r w:rsidR="0011029D">
        <w:t>контроля</w:t>
      </w:r>
      <w:r w:rsidR="00037A32" w:rsidRPr="005A3DD3">
        <w:t xml:space="preserve"> годовой </w:t>
      </w:r>
      <w:r w:rsidRPr="005A3DD3">
        <w:t xml:space="preserve">бюджетной отчетности за </w:t>
      </w:r>
      <w:r w:rsidR="00E35202">
        <w:t>20</w:t>
      </w:r>
      <w:r w:rsidR="003A1C30">
        <w:t>2</w:t>
      </w:r>
      <w:r w:rsidR="00EE2468">
        <w:t>1</w:t>
      </w:r>
      <w:r w:rsidRPr="005A3DD3">
        <w:t xml:space="preserve"> год, </w:t>
      </w:r>
      <w:r w:rsidR="0039167E" w:rsidRPr="005A3DD3">
        <w:t>КСК</w:t>
      </w:r>
      <w:r w:rsidR="00576C64" w:rsidRPr="005A3DD3">
        <w:t xml:space="preserve"> МО «Жигаловский район»</w:t>
      </w:r>
      <w:r w:rsidRPr="005A3DD3">
        <w:t xml:space="preserve"> представлен </w:t>
      </w:r>
      <w:r w:rsidR="00037A32" w:rsidRPr="005A3DD3">
        <w:t>Акт</w:t>
      </w:r>
      <w:r w:rsidRPr="005A3DD3">
        <w:t xml:space="preserve"> от </w:t>
      </w:r>
      <w:r w:rsidR="00EE2468">
        <w:t>21</w:t>
      </w:r>
      <w:r w:rsidRPr="005A3DD3">
        <w:t>.0</w:t>
      </w:r>
      <w:r w:rsidR="00EE2468">
        <w:t>2</w:t>
      </w:r>
      <w:r w:rsidRPr="005A3DD3">
        <w:t>.20</w:t>
      </w:r>
      <w:r w:rsidR="003A1C30">
        <w:t>2</w:t>
      </w:r>
      <w:r w:rsidR="00EE2468">
        <w:t>2</w:t>
      </w:r>
      <w:r w:rsidR="001E5908">
        <w:t>г.</w:t>
      </w:r>
      <w:r w:rsidRPr="005A3DD3">
        <w:t xml:space="preserve"> о достоверности </w:t>
      </w:r>
      <w:r w:rsidR="0039167E" w:rsidRPr="005A3DD3">
        <w:t xml:space="preserve">годовой </w:t>
      </w:r>
      <w:r w:rsidRPr="005A3DD3">
        <w:t>бюджетной отчетности</w:t>
      </w:r>
      <w:r w:rsidR="0039167E" w:rsidRPr="005A3DD3">
        <w:t xml:space="preserve"> за </w:t>
      </w:r>
      <w:r w:rsidR="00E35202">
        <w:t>20</w:t>
      </w:r>
      <w:r w:rsidR="003A1C30">
        <w:t>2</w:t>
      </w:r>
      <w:r w:rsidR="00EE2468">
        <w:t>1</w:t>
      </w:r>
      <w:r w:rsidR="0039167E" w:rsidRPr="005A3DD3">
        <w:t xml:space="preserve"> год</w:t>
      </w:r>
      <w:r w:rsidRPr="005A3DD3">
        <w:t>.</w:t>
      </w:r>
    </w:p>
    <w:p w:rsidR="00AF77F0" w:rsidRDefault="00AF77F0" w:rsidP="00257CA5">
      <w:pPr>
        <w:autoSpaceDE w:val="0"/>
        <w:autoSpaceDN w:val="0"/>
        <w:adjustRightInd w:val="0"/>
        <w:ind w:firstLine="720"/>
        <w:jc w:val="both"/>
        <w:rPr>
          <w:i/>
          <w:u w:val="single"/>
        </w:rPr>
      </w:pPr>
    </w:p>
    <w:p w:rsidR="00C3146C" w:rsidRPr="006661C4" w:rsidRDefault="00C3146C" w:rsidP="00257C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6661C4">
        <w:rPr>
          <w:b/>
          <w:color w:val="000000"/>
        </w:rPr>
        <w:t>Доходы</w:t>
      </w:r>
    </w:p>
    <w:p w:rsidR="00C3146C" w:rsidRDefault="00C3146C" w:rsidP="00257C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D7A08">
        <w:rPr>
          <w:color w:val="000000"/>
        </w:rPr>
        <w:t>В 20</w:t>
      </w:r>
      <w:r w:rsidR="0090474E">
        <w:rPr>
          <w:color w:val="000000"/>
        </w:rPr>
        <w:t>2</w:t>
      </w:r>
      <w:r w:rsidR="00A74938">
        <w:rPr>
          <w:color w:val="000000"/>
        </w:rPr>
        <w:t>1</w:t>
      </w:r>
      <w:r w:rsidRPr="007D7A08">
        <w:rPr>
          <w:color w:val="000000"/>
        </w:rPr>
        <w:t xml:space="preserve"> году согласно данных </w:t>
      </w:r>
      <w:r>
        <w:rPr>
          <w:color w:val="000000"/>
        </w:rPr>
        <w:t xml:space="preserve">строки 010 </w:t>
      </w:r>
      <w:r w:rsidRPr="00A252DC">
        <w:t xml:space="preserve">Отчета об исполнении бюджета </w:t>
      </w:r>
      <w:r>
        <w:t>(</w:t>
      </w:r>
      <w:r w:rsidRPr="00A252DC">
        <w:t>ф.0503127</w:t>
      </w:r>
      <w:r>
        <w:t xml:space="preserve">) </w:t>
      </w:r>
      <w:r>
        <w:rPr>
          <w:color w:val="000000"/>
        </w:rPr>
        <w:t>КСК</w:t>
      </w:r>
      <w:r w:rsidRPr="007D7A08">
        <w:rPr>
          <w:color w:val="000000"/>
        </w:rPr>
        <w:t xml:space="preserve"> МО «Жигаловский район» поступило </w:t>
      </w:r>
      <w:r w:rsidR="005D12E4" w:rsidRPr="007D7A08">
        <w:rPr>
          <w:color w:val="000000"/>
        </w:rPr>
        <w:t xml:space="preserve">доходов </w:t>
      </w:r>
      <w:r w:rsidR="00D57420">
        <w:rPr>
          <w:color w:val="000000"/>
        </w:rPr>
        <w:t>по КБК 90920240014050000150 «</w:t>
      </w:r>
      <w:r w:rsidR="00D57420" w:rsidRPr="007D7A08"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D57420">
        <w:t xml:space="preserve">» </w:t>
      </w:r>
      <w:r w:rsidRPr="007D7A08">
        <w:rPr>
          <w:color w:val="000000"/>
        </w:rPr>
        <w:t xml:space="preserve">на сумму </w:t>
      </w:r>
      <w:r w:rsidR="00A74938">
        <w:rPr>
          <w:color w:val="000000"/>
        </w:rPr>
        <w:t>1383,5</w:t>
      </w:r>
      <w:r w:rsidRPr="007D7A08">
        <w:rPr>
          <w:color w:val="000000"/>
        </w:rPr>
        <w:t xml:space="preserve"> тыс. рублей, что составило 10</w:t>
      </w:r>
      <w:r w:rsidR="00A74938">
        <w:rPr>
          <w:color w:val="000000"/>
        </w:rPr>
        <w:t>0</w:t>
      </w:r>
      <w:r w:rsidRPr="007D7A08">
        <w:rPr>
          <w:color w:val="000000"/>
        </w:rPr>
        <w:t>% от утвержденн</w:t>
      </w:r>
      <w:r>
        <w:rPr>
          <w:color w:val="000000"/>
        </w:rPr>
        <w:t xml:space="preserve">ых решением Думы МО «Жигаловский район» от </w:t>
      </w:r>
      <w:r w:rsidR="0090474E">
        <w:rPr>
          <w:color w:val="000000"/>
        </w:rPr>
        <w:t>24</w:t>
      </w:r>
      <w:r>
        <w:rPr>
          <w:color w:val="000000"/>
        </w:rPr>
        <w:t>.12.20</w:t>
      </w:r>
      <w:r w:rsidR="00A74938">
        <w:rPr>
          <w:color w:val="000000"/>
        </w:rPr>
        <w:t>20</w:t>
      </w:r>
      <w:r>
        <w:rPr>
          <w:color w:val="000000"/>
        </w:rPr>
        <w:t xml:space="preserve"> № </w:t>
      </w:r>
      <w:r w:rsidR="00A74938">
        <w:rPr>
          <w:color w:val="000000"/>
        </w:rPr>
        <w:t>127</w:t>
      </w:r>
      <w:r>
        <w:rPr>
          <w:color w:val="000000"/>
        </w:rPr>
        <w:t xml:space="preserve"> «О бюджете муниципального образования «Жигаловский район» на 20</w:t>
      </w:r>
      <w:r w:rsidR="0090474E">
        <w:rPr>
          <w:color w:val="000000"/>
        </w:rPr>
        <w:t>2</w:t>
      </w:r>
      <w:r w:rsidR="00A74938">
        <w:rPr>
          <w:color w:val="000000"/>
        </w:rPr>
        <w:t>1</w:t>
      </w:r>
      <w:r>
        <w:rPr>
          <w:color w:val="000000"/>
        </w:rPr>
        <w:t xml:space="preserve"> год и плановый период 202</w:t>
      </w:r>
      <w:r w:rsidR="00A74938">
        <w:rPr>
          <w:color w:val="000000"/>
        </w:rPr>
        <w:t>2</w:t>
      </w:r>
      <w:r>
        <w:rPr>
          <w:color w:val="000000"/>
        </w:rPr>
        <w:t xml:space="preserve"> и 202</w:t>
      </w:r>
      <w:r w:rsidR="00A74938">
        <w:rPr>
          <w:color w:val="000000"/>
        </w:rPr>
        <w:t>3</w:t>
      </w:r>
      <w:r>
        <w:rPr>
          <w:color w:val="000000"/>
        </w:rPr>
        <w:t xml:space="preserve"> годов» (в редакции от 2</w:t>
      </w:r>
      <w:r w:rsidR="00A74938">
        <w:rPr>
          <w:color w:val="000000"/>
        </w:rPr>
        <w:t>7</w:t>
      </w:r>
      <w:r>
        <w:rPr>
          <w:color w:val="000000"/>
        </w:rPr>
        <w:t>.12.20</w:t>
      </w:r>
      <w:r w:rsidR="0090474E">
        <w:rPr>
          <w:color w:val="000000"/>
        </w:rPr>
        <w:t>2</w:t>
      </w:r>
      <w:r w:rsidR="00A74938">
        <w:rPr>
          <w:color w:val="000000"/>
        </w:rPr>
        <w:t>1</w:t>
      </w:r>
      <w:r>
        <w:rPr>
          <w:color w:val="000000"/>
        </w:rPr>
        <w:t xml:space="preserve"> № </w:t>
      </w:r>
      <w:r w:rsidR="00A74938">
        <w:rPr>
          <w:color w:val="000000"/>
        </w:rPr>
        <w:t>163</w:t>
      </w:r>
      <w:r>
        <w:rPr>
          <w:color w:val="000000"/>
        </w:rPr>
        <w:t xml:space="preserve">) </w:t>
      </w:r>
      <w:r w:rsidRPr="007D7A08">
        <w:rPr>
          <w:color w:val="000000"/>
        </w:rPr>
        <w:t>планов</w:t>
      </w:r>
      <w:r>
        <w:rPr>
          <w:color w:val="000000"/>
        </w:rPr>
        <w:t>ых</w:t>
      </w:r>
      <w:r w:rsidRPr="007D7A08">
        <w:rPr>
          <w:color w:val="000000"/>
        </w:rPr>
        <w:t xml:space="preserve"> показател</w:t>
      </w:r>
      <w:r>
        <w:rPr>
          <w:color w:val="000000"/>
        </w:rPr>
        <w:t>ей</w:t>
      </w:r>
      <w:r w:rsidRPr="007D7A08">
        <w:rPr>
          <w:color w:val="000000"/>
        </w:rPr>
        <w:t xml:space="preserve"> на 20</w:t>
      </w:r>
      <w:r w:rsidR="0090474E">
        <w:rPr>
          <w:color w:val="000000"/>
        </w:rPr>
        <w:t>2</w:t>
      </w:r>
      <w:r w:rsidR="00A74938">
        <w:rPr>
          <w:color w:val="000000"/>
        </w:rPr>
        <w:t>1</w:t>
      </w:r>
      <w:r w:rsidRPr="007D7A08">
        <w:rPr>
          <w:color w:val="000000"/>
        </w:rPr>
        <w:t xml:space="preserve"> год</w:t>
      </w:r>
      <w:r w:rsidR="0090474E">
        <w:rPr>
          <w:color w:val="000000"/>
        </w:rPr>
        <w:t xml:space="preserve"> (</w:t>
      </w:r>
      <w:r w:rsidR="00A74938">
        <w:rPr>
          <w:color w:val="000000"/>
        </w:rPr>
        <w:t>1383,5</w:t>
      </w:r>
      <w:r w:rsidR="0090474E">
        <w:rPr>
          <w:color w:val="000000"/>
        </w:rPr>
        <w:t xml:space="preserve"> тыс. руб.)</w:t>
      </w:r>
      <w:r w:rsidR="00D57420">
        <w:rPr>
          <w:color w:val="000000"/>
        </w:rPr>
        <w:t>.</w:t>
      </w:r>
    </w:p>
    <w:p w:rsidR="00C3146C" w:rsidRDefault="00C3146C" w:rsidP="00257CA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3146C" w:rsidRDefault="00C3146C" w:rsidP="00257CA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661C4">
        <w:rPr>
          <w:b/>
          <w:bCs/>
          <w:color w:val="000000"/>
        </w:rPr>
        <w:t>Расходы</w:t>
      </w:r>
    </w:p>
    <w:p w:rsidR="00C3146C" w:rsidRPr="00A252DC" w:rsidRDefault="00C3146C" w:rsidP="00257CA5">
      <w:pPr>
        <w:ind w:firstLine="567"/>
        <w:jc w:val="both"/>
      </w:pPr>
      <w:r w:rsidRPr="00A252DC">
        <w:t xml:space="preserve">Анализ Отчета об исполнении бюджета </w:t>
      </w:r>
      <w:r>
        <w:t>(</w:t>
      </w:r>
      <w:r w:rsidRPr="00A252DC">
        <w:t>ф.0503127</w:t>
      </w:r>
      <w:r>
        <w:t xml:space="preserve">) </w:t>
      </w:r>
      <w:r w:rsidR="007D78F7">
        <w:t>КСК</w:t>
      </w:r>
      <w:r>
        <w:t xml:space="preserve"> МО «Жигаловский район» </w:t>
      </w:r>
      <w:r w:rsidRPr="00A252DC">
        <w:t>показал, что в соответстви</w:t>
      </w:r>
      <w:r>
        <w:t>и</w:t>
      </w:r>
      <w:r w:rsidRPr="00A252DC">
        <w:t xml:space="preserve"> с п</w:t>
      </w:r>
      <w:r>
        <w:t xml:space="preserve">унктом </w:t>
      </w:r>
      <w:r w:rsidRPr="00A252DC">
        <w:t xml:space="preserve">55 Инструкции 191н по </w:t>
      </w:r>
      <w:hyperlink w:anchor="sub_503127200" w:history="1">
        <w:r w:rsidRPr="00A252DC">
          <w:t>строке 200</w:t>
        </w:r>
      </w:hyperlink>
      <w:r w:rsidR="00A507F8">
        <w:t xml:space="preserve"> </w:t>
      </w:r>
      <w:r w:rsidRPr="00A252DC">
        <w:t xml:space="preserve">в графе 4 отражена общая сумма утвержденных (доведенных) бюджетных ассигнований по </w:t>
      </w:r>
      <w:hyperlink w:anchor="sub_50312702" w:history="1">
        <w:r w:rsidRPr="00A252DC">
          <w:t>разделу</w:t>
        </w:r>
      </w:hyperlink>
      <w:r>
        <w:t xml:space="preserve"> «</w:t>
      </w:r>
      <w:r w:rsidRPr="00A252DC">
        <w:t>Расходы бюджета</w:t>
      </w:r>
      <w:r>
        <w:t>»</w:t>
      </w:r>
      <w:r w:rsidRPr="00A252DC">
        <w:t xml:space="preserve"> в сумме </w:t>
      </w:r>
      <w:r w:rsidR="0032633D">
        <w:t>3432,8</w:t>
      </w:r>
      <w:r>
        <w:t xml:space="preserve"> тыс.</w:t>
      </w:r>
      <w:r w:rsidRPr="00A252DC">
        <w:t xml:space="preserve"> рублей</w:t>
      </w:r>
      <w:r>
        <w:t xml:space="preserve">, что соответствует показателю приложения 10 к решению Думы МО «Жигаловский район» </w:t>
      </w:r>
      <w:r w:rsidRPr="005A3DD3">
        <w:t xml:space="preserve">от </w:t>
      </w:r>
      <w:r w:rsidR="00DE47D8">
        <w:t>24</w:t>
      </w:r>
      <w:r w:rsidRPr="005A3DD3">
        <w:t xml:space="preserve"> декабря 20</w:t>
      </w:r>
      <w:r w:rsidR="0032633D">
        <w:t>20</w:t>
      </w:r>
      <w:r w:rsidRPr="005A3DD3">
        <w:t xml:space="preserve"> года № </w:t>
      </w:r>
      <w:r w:rsidR="0032633D">
        <w:t>127</w:t>
      </w:r>
      <w:r w:rsidRPr="005A3DD3">
        <w:t xml:space="preserve"> «О бюджете муниципального образования «Жигаловский район» на </w:t>
      </w:r>
      <w:r>
        <w:t>20</w:t>
      </w:r>
      <w:r w:rsidR="00DE47D8">
        <w:t>2</w:t>
      </w:r>
      <w:r w:rsidR="0032633D">
        <w:t>1</w:t>
      </w:r>
      <w:r w:rsidRPr="005A3DD3">
        <w:t xml:space="preserve"> год </w:t>
      </w:r>
      <w:r w:rsidR="003A1C30">
        <w:t xml:space="preserve">и </w:t>
      </w:r>
      <w:r w:rsidRPr="005A3DD3">
        <w:t>плановый период 20</w:t>
      </w:r>
      <w:r>
        <w:t>2</w:t>
      </w:r>
      <w:r w:rsidR="0032633D">
        <w:t>2</w:t>
      </w:r>
      <w:r w:rsidRPr="005A3DD3">
        <w:t xml:space="preserve"> и 20</w:t>
      </w:r>
      <w:r>
        <w:t>2</w:t>
      </w:r>
      <w:r w:rsidR="0032633D">
        <w:t>3</w:t>
      </w:r>
      <w:r w:rsidRPr="005A3DD3">
        <w:t xml:space="preserve"> годов» (с изменениями от </w:t>
      </w:r>
      <w:r w:rsidR="0032633D">
        <w:t>27</w:t>
      </w:r>
      <w:r w:rsidRPr="005A3DD3">
        <w:t>.12.</w:t>
      </w:r>
      <w:r>
        <w:t>20</w:t>
      </w:r>
      <w:r w:rsidR="00DE47D8">
        <w:t>2</w:t>
      </w:r>
      <w:r w:rsidR="0032633D">
        <w:t>1</w:t>
      </w:r>
      <w:r w:rsidRPr="005A3DD3">
        <w:t xml:space="preserve"> № </w:t>
      </w:r>
      <w:r w:rsidR="0032633D">
        <w:t>163</w:t>
      </w:r>
      <w:r w:rsidRPr="005A3DD3">
        <w:t>)</w:t>
      </w:r>
      <w:r>
        <w:t xml:space="preserve">. </w:t>
      </w:r>
      <w:r w:rsidRPr="00A252DC">
        <w:t xml:space="preserve">Фактическое исполнение бюджетных обязательств составило </w:t>
      </w:r>
      <w:r w:rsidR="007D78F7">
        <w:t xml:space="preserve">в сумме </w:t>
      </w:r>
      <w:r w:rsidR="0032633D">
        <w:t>3</w:t>
      </w:r>
      <w:r w:rsidR="00113209">
        <w:t>4</w:t>
      </w:r>
      <w:r w:rsidR="0032633D">
        <w:t>32,2</w:t>
      </w:r>
      <w:r w:rsidR="007D78F7">
        <w:t xml:space="preserve"> тыс. рублей, или 99,9</w:t>
      </w:r>
      <w:r w:rsidR="00DE47D8">
        <w:t>8</w:t>
      </w:r>
      <w:r>
        <w:t>%</w:t>
      </w:r>
      <w:r w:rsidRPr="00A252DC">
        <w:t>.</w:t>
      </w:r>
    </w:p>
    <w:p w:rsidR="00C3146C" w:rsidRPr="005A3DD3" w:rsidRDefault="00C3146C" w:rsidP="00257CA5">
      <w:pPr>
        <w:tabs>
          <w:tab w:val="left" w:pos="9638"/>
        </w:tabs>
        <w:ind w:right="-1" w:firstLine="567"/>
        <w:jc w:val="both"/>
      </w:pPr>
      <w:r>
        <w:t>П</w:t>
      </w:r>
      <w:r w:rsidRPr="005A3DD3">
        <w:t>ри сопоставлении показателей бюджетной отчетности в части доходов и расходов, отраженных в Отчет</w:t>
      </w:r>
      <w:r>
        <w:t>е</w:t>
      </w:r>
      <w:r w:rsidRPr="005A3DD3">
        <w:t xml:space="preserve"> об исполнении бюджета </w:t>
      </w:r>
      <w:r>
        <w:t>(</w:t>
      </w:r>
      <w:r w:rsidRPr="005A3DD3">
        <w:t>ф</w:t>
      </w:r>
      <w:r>
        <w:t>.</w:t>
      </w:r>
      <w:r w:rsidRPr="005A3DD3">
        <w:t xml:space="preserve"> 0503127</w:t>
      </w:r>
      <w:r>
        <w:t>)</w:t>
      </w:r>
      <w:r w:rsidRPr="005A3DD3">
        <w:t xml:space="preserve"> и Сведениях об исполнении бюджета (ф.0503164), </w:t>
      </w:r>
      <w:r>
        <w:t>о</w:t>
      </w:r>
      <w:r w:rsidRPr="005A3DD3">
        <w:t>тклонений не установлено.</w:t>
      </w:r>
    </w:p>
    <w:p w:rsidR="00C3146C" w:rsidRPr="006661C4" w:rsidRDefault="00C3146C" w:rsidP="00257CA5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C3146C" w:rsidRPr="006661C4" w:rsidRDefault="00C3146C" w:rsidP="00257CA5">
      <w:pPr>
        <w:ind w:firstLine="540"/>
        <w:jc w:val="both"/>
        <w:rPr>
          <w:color w:val="000000"/>
        </w:rPr>
      </w:pPr>
      <w:r w:rsidRPr="006661C4">
        <w:rPr>
          <w:color w:val="000000"/>
        </w:rPr>
        <w:t xml:space="preserve">Расходы </w:t>
      </w:r>
      <w:r w:rsidR="007D78F7">
        <w:rPr>
          <w:color w:val="000000"/>
        </w:rPr>
        <w:t>КСК</w:t>
      </w:r>
      <w:r w:rsidRPr="006661C4">
        <w:rPr>
          <w:color w:val="000000"/>
        </w:rPr>
        <w:t xml:space="preserve"> </w:t>
      </w:r>
      <w:r>
        <w:rPr>
          <w:color w:val="000000"/>
        </w:rPr>
        <w:t xml:space="preserve">МО «Жигаловский район» </w:t>
      </w:r>
      <w:r w:rsidRPr="006661C4">
        <w:rPr>
          <w:color w:val="000000"/>
        </w:rPr>
        <w:t xml:space="preserve">в разрезе </w:t>
      </w:r>
      <w:r>
        <w:rPr>
          <w:color w:val="000000"/>
        </w:rPr>
        <w:t>кодов видов расходов</w:t>
      </w:r>
      <w:r w:rsidR="007D78F7">
        <w:rPr>
          <w:color w:val="000000"/>
        </w:rPr>
        <w:t xml:space="preserve"> </w:t>
      </w:r>
      <w:r>
        <w:rPr>
          <w:color w:val="000000"/>
        </w:rPr>
        <w:t xml:space="preserve">(КВР) </w:t>
      </w:r>
      <w:r w:rsidRPr="006661C4">
        <w:rPr>
          <w:color w:val="000000"/>
        </w:rPr>
        <w:t>представлены в таблице 1</w:t>
      </w:r>
      <w:r>
        <w:rPr>
          <w:color w:val="000000"/>
        </w:rPr>
        <w:t xml:space="preserve"> (в тыс. руб.)</w:t>
      </w:r>
      <w:r w:rsidRPr="006661C4">
        <w:rPr>
          <w:color w:val="000000"/>
        </w:rPr>
        <w:t xml:space="preserve">:  </w:t>
      </w:r>
    </w:p>
    <w:p w:rsidR="00C3146C" w:rsidRPr="006661C4" w:rsidRDefault="00C3146C" w:rsidP="00C3146C">
      <w:pPr>
        <w:ind w:firstLine="540"/>
        <w:jc w:val="both"/>
        <w:rPr>
          <w:color w:val="00000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985"/>
        <w:gridCol w:w="1843"/>
        <w:gridCol w:w="1275"/>
      </w:tblGrid>
      <w:tr w:rsidR="00C62C12" w:rsidRPr="006661C4" w:rsidTr="00C62C12">
        <w:trPr>
          <w:trHeight w:val="61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C12" w:rsidRPr="00F431C1" w:rsidRDefault="00C62C12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1C1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C12" w:rsidRPr="00F431C1" w:rsidRDefault="00EA5989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п</w:t>
            </w:r>
            <w:r w:rsidR="00C62C12" w:rsidRPr="00F431C1">
              <w:rPr>
                <w:color w:val="000000"/>
                <w:sz w:val="20"/>
                <w:szCs w:val="20"/>
              </w:rPr>
              <w:t>лан</w:t>
            </w:r>
          </w:p>
          <w:p w:rsidR="00C62C12" w:rsidRPr="00F431C1" w:rsidRDefault="00C62C12" w:rsidP="009E0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431C1">
              <w:rPr>
                <w:color w:val="000000"/>
                <w:sz w:val="20"/>
                <w:szCs w:val="20"/>
              </w:rPr>
              <w:t>(</w:t>
            </w:r>
            <w:r w:rsidR="00EA5989">
              <w:rPr>
                <w:color w:val="000000"/>
                <w:sz w:val="20"/>
                <w:szCs w:val="20"/>
              </w:rPr>
              <w:t xml:space="preserve">РД от </w:t>
            </w:r>
            <w:r w:rsidR="009E03C3">
              <w:rPr>
                <w:color w:val="000000"/>
                <w:sz w:val="20"/>
                <w:szCs w:val="20"/>
              </w:rPr>
              <w:t>27</w:t>
            </w:r>
            <w:r w:rsidR="00EA5989">
              <w:rPr>
                <w:color w:val="000000"/>
                <w:sz w:val="20"/>
                <w:szCs w:val="20"/>
              </w:rPr>
              <w:t>.12.202</w:t>
            </w:r>
            <w:r w:rsidR="009E03C3">
              <w:rPr>
                <w:color w:val="000000"/>
                <w:sz w:val="20"/>
                <w:szCs w:val="20"/>
              </w:rPr>
              <w:t>1</w:t>
            </w:r>
            <w:r w:rsidR="00EA5989">
              <w:rPr>
                <w:color w:val="000000"/>
                <w:sz w:val="20"/>
                <w:szCs w:val="20"/>
              </w:rPr>
              <w:t xml:space="preserve"> №</w:t>
            </w:r>
            <w:r w:rsidR="009E03C3">
              <w:rPr>
                <w:color w:val="000000"/>
                <w:sz w:val="20"/>
                <w:szCs w:val="20"/>
              </w:rPr>
              <w:t>163</w:t>
            </w:r>
            <w:r w:rsidR="00EA5989">
              <w:rPr>
                <w:color w:val="000000"/>
                <w:sz w:val="20"/>
                <w:szCs w:val="20"/>
              </w:rPr>
              <w:t xml:space="preserve">, </w:t>
            </w:r>
            <w:r w:rsidRPr="00F431C1">
              <w:rPr>
                <w:color w:val="000000"/>
                <w:sz w:val="20"/>
                <w:szCs w:val="20"/>
              </w:rPr>
              <w:t>ф.0503127)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C12" w:rsidRPr="00F431C1" w:rsidRDefault="00C62C12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431C1">
              <w:rPr>
                <w:color w:val="000000"/>
                <w:sz w:val="20"/>
                <w:szCs w:val="20"/>
              </w:rPr>
              <w:t>Исполнено</w:t>
            </w:r>
          </w:p>
          <w:p w:rsidR="00C62C12" w:rsidRPr="00F431C1" w:rsidRDefault="00C62C12" w:rsidP="009E0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1C1">
              <w:rPr>
                <w:color w:val="000000"/>
                <w:sz w:val="20"/>
                <w:szCs w:val="20"/>
              </w:rPr>
              <w:t>за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9E03C3">
              <w:rPr>
                <w:color w:val="000000"/>
                <w:sz w:val="20"/>
                <w:szCs w:val="20"/>
              </w:rPr>
              <w:t>1</w:t>
            </w:r>
            <w:r w:rsidRPr="00F431C1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C12" w:rsidRDefault="00C62C12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Уд.вес, </w:t>
            </w:r>
          </w:p>
          <w:p w:rsidR="00C62C12" w:rsidRPr="00F431C1" w:rsidRDefault="00C62C12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C62C12" w:rsidRPr="00F431C1" w:rsidRDefault="00C62C12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2C12" w:rsidRPr="006661C4" w:rsidTr="00C62C12">
        <w:trPr>
          <w:trHeight w:val="27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C12" w:rsidRPr="004876D0" w:rsidRDefault="00C62C12" w:rsidP="00AC5C6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76D0">
              <w:rPr>
                <w:b/>
                <w:bCs/>
                <w:color w:val="000000"/>
                <w:sz w:val="20"/>
                <w:szCs w:val="20"/>
              </w:rPr>
              <w:t>Расходы бюджета, в т.ч.: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12" w:rsidRPr="004876D0" w:rsidRDefault="00875428" w:rsidP="008754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12" w:rsidRPr="004876D0" w:rsidRDefault="00875428" w:rsidP="008754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12" w:rsidRPr="004876D0" w:rsidRDefault="00875428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62C12" w:rsidRPr="006661C4" w:rsidTr="00C62C12">
        <w:trPr>
          <w:trHeight w:val="2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C12" w:rsidRPr="004876D0" w:rsidRDefault="00C62C12" w:rsidP="00AC5C6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76D0">
              <w:rPr>
                <w:sz w:val="20"/>
                <w:szCs w:val="20"/>
              </w:rPr>
              <w:t>ФОТ</w:t>
            </w:r>
            <w:r w:rsidRPr="004876D0">
              <w:rPr>
                <w:rStyle w:val="aff0"/>
                <w:sz w:val="20"/>
                <w:szCs w:val="20"/>
              </w:rPr>
              <w:footnoteReference w:id="2"/>
            </w:r>
            <w:r w:rsidRPr="004876D0">
              <w:rPr>
                <w:sz w:val="20"/>
                <w:szCs w:val="20"/>
              </w:rPr>
              <w:t xml:space="preserve">Г (М) </w:t>
            </w:r>
            <w:r w:rsidRPr="004876D0">
              <w:rPr>
                <w:rStyle w:val="aff0"/>
                <w:sz w:val="20"/>
                <w:szCs w:val="20"/>
              </w:rPr>
              <w:footnoteReference w:id="3"/>
            </w:r>
            <w:r w:rsidRPr="004876D0">
              <w:rPr>
                <w:sz w:val="20"/>
                <w:szCs w:val="20"/>
              </w:rPr>
              <w:t>органов  (КВР 121)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12" w:rsidRPr="004876D0" w:rsidRDefault="00875428" w:rsidP="00C62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12" w:rsidRPr="004876D0" w:rsidRDefault="00875428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12" w:rsidRPr="004876D0" w:rsidRDefault="00BF0386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C62C12" w:rsidRPr="006661C4" w:rsidTr="00C62C12">
        <w:trPr>
          <w:trHeight w:val="2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C12" w:rsidRPr="004876D0" w:rsidRDefault="00C62C12" w:rsidP="00AC5C6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76D0">
              <w:rPr>
                <w:sz w:val="20"/>
                <w:szCs w:val="20"/>
              </w:rPr>
              <w:t>Иные выплаты персоналу Г (М) органов, за исключением ФОТ (КВР 122)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12" w:rsidRPr="004876D0" w:rsidRDefault="00875428" w:rsidP="00C62C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12" w:rsidRPr="004876D0" w:rsidRDefault="00875428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12" w:rsidRPr="004876D0" w:rsidRDefault="00CC27F8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62C12" w:rsidRPr="006661C4" w:rsidTr="00C62C12">
        <w:trPr>
          <w:trHeight w:val="3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C12" w:rsidRPr="004876D0" w:rsidRDefault="00C62C12" w:rsidP="00AC5C6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76D0">
              <w:rPr>
                <w:sz w:val="20"/>
                <w:szCs w:val="20"/>
              </w:rPr>
              <w:t>Взносы по ОСС</w:t>
            </w:r>
            <w:r w:rsidRPr="004876D0">
              <w:rPr>
                <w:rStyle w:val="aff0"/>
                <w:sz w:val="20"/>
                <w:szCs w:val="20"/>
              </w:rPr>
              <w:footnoteReference w:id="4"/>
            </w:r>
            <w:r w:rsidRPr="004876D0">
              <w:rPr>
                <w:sz w:val="20"/>
                <w:szCs w:val="20"/>
              </w:rPr>
              <w:t xml:space="preserve"> на выплаты денежного содержания и иные выплаты работникам Г (М) органов (КВР 129)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12" w:rsidRPr="004876D0" w:rsidRDefault="00875428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12" w:rsidRPr="004876D0" w:rsidRDefault="00875428" w:rsidP="008754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12" w:rsidRPr="004876D0" w:rsidRDefault="00811D53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</w:tr>
      <w:tr w:rsidR="00C62C12" w:rsidRPr="006661C4" w:rsidTr="00C62C12">
        <w:trPr>
          <w:trHeight w:val="3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C12" w:rsidRPr="004876D0" w:rsidRDefault="00C62C12" w:rsidP="00AC5C6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76D0">
              <w:rPr>
                <w:sz w:val="20"/>
                <w:szCs w:val="20"/>
              </w:rPr>
              <w:t>Закупка ТРУ</w:t>
            </w:r>
            <w:r w:rsidRPr="004876D0">
              <w:rPr>
                <w:rStyle w:val="aff0"/>
                <w:sz w:val="20"/>
                <w:szCs w:val="20"/>
              </w:rPr>
              <w:footnoteReference w:id="5"/>
            </w:r>
            <w:r w:rsidRPr="004876D0">
              <w:rPr>
                <w:sz w:val="20"/>
                <w:szCs w:val="20"/>
              </w:rPr>
              <w:t xml:space="preserve"> в сфере информационно-коммуникационных технологий (КВР 242)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12" w:rsidRPr="004876D0" w:rsidRDefault="00875428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12" w:rsidRPr="004876D0" w:rsidRDefault="00875428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12" w:rsidRPr="004876D0" w:rsidRDefault="00CC27F8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2C12" w:rsidRPr="006661C4" w:rsidTr="00C62C12">
        <w:trPr>
          <w:trHeight w:val="25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C12" w:rsidRPr="004876D0" w:rsidRDefault="00C62C12" w:rsidP="00AC5C6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76D0">
              <w:rPr>
                <w:sz w:val="20"/>
                <w:szCs w:val="20"/>
              </w:rPr>
              <w:t>Прочая закупка ТРУ (КВР 244)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12" w:rsidRPr="004876D0" w:rsidRDefault="00875428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12" w:rsidRPr="004876D0" w:rsidRDefault="00875428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C12" w:rsidRPr="004876D0" w:rsidRDefault="00CC27F8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257CA5" w:rsidRPr="006661C4" w:rsidTr="00C62C12">
        <w:trPr>
          <w:trHeight w:val="25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CA5" w:rsidRPr="004876D0" w:rsidRDefault="00257CA5" w:rsidP="00AC5C6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 (КВР 247)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CA5" w:rsidRPr="004876D0" w:rsidRDefault="00875428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CA5" w:rsidRPr="004876D0" w:rsidRDefault="00875428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7CA5" w:rsidRPr="004876D0" w:rsidRDefault="00CC27F8" w:rsidP="00AC5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</w:tbl>
    <w:p w:rsidR="00C3146C" w:rsidRDefault="00C3146C" w:rsidP="00C3146C">
      <w:pPr>
        <w:ind w:firstLine="540"/>
        <w:jc w:val="both"/>
      </w:pPr>
    </w:p>
    <w:p w:rsidR="00C3146C" w:rsidRPr="00FA0D75" w:rsidRDefault="00C3146C" w:rsidP="00257CA5">
      <w:pPr>
        <w:ind w:firstLine="540"/>
        <w:jc w:val="both"/>
      </w:pPr>
      <w:r w:rsidRPr="00FA0D75">
        <w:t>Основн</w:t>
      </w:r>
      <w:r>
        <w:t>ую</w:t>
      </w:r>
      <w:r w:rsidRPr="00FA0D75">
        <w:t xml:space="preserve"> дол</w:t>
      </w:r>
      <w:r>
        <w:t>ю</w:t>
      </w:r>
      <w:r w:rsidRPr="00FA0D75">
        <w:t xml:space="preserve"> в расходах </w:t>
      </w:r>
      <w:r w:rsidR="003853A0">
        <w:t>КСК</w:t>
      </w:r>
      <w:r>
        <w:t xml:space="preserve"> МО «Жигаловский район»</w:t>
      </w:r>
      <w:r w:rsidRPr="00FA0D75">
        <w:t xml:space="preserve"> составля</w:t>
      </w:r>
      <w:r>
        <w:t>ю</w:t>
      </w:r>
      <w:r w:rsidRPr="00FA0D75">
        <w:t xml:space="preserve">т расходы на </w:t>
      </w:r>
      <w:r>
        <w:t>ФОТ (</w:t>
      </w:r>
      <w:r w:rsidRPr="00FA0D75">
        <w:t xml:space="preserve">в сумме </w:t>
      </w:r>
      <w:r w:rsidR="00811D53">
        <w:t>2562,5</w:t>
      </w:r>
      <w:r w:rsidRPr="00FA0D75">
        <w:t xml:space="preserve"> тыс. рублей</w:t>
      </w:r>
      <w:r>
        <w:t xml:space="preserve">) и фонды (в сумме </w:t>
      </w:r>
      <w:r w:rsidR="00811D53">
        <w:t>744,8</w:t>
      </w:r>
      <w:r>
        <w:t xml:space="preserve"> тыс. рублей),</w:t>
      </w:r>
      <w:r w:rsidRPr="00FA0D75">
        <w:t xml:space="preserve"> или </w:t>
      </w:r>
      <w:r w:rsidR="004876D0">
        <w:t>7</w:t>
      </w:r>
      <w:r w:rsidR="00811D53">
        <w:t>4</w:t>
      </w:r>
      <w:r w:rsidR="004876D0">
        <w:t>,7</w:t>
      </w:r>
      <w:r w:rsidRPr="00FA0D75">
        <w:t xml:space="preserve"> % </w:t>
      </w:r>
      <w:r>
        <w:t xml:space="preserve">и </w:t>
      </w:r>
      <w:r w:rsidR="004876D0">
        <w:t>21</w:t>
      </w:r>
      <w:r w:rsidR="00811D53">
        <w:t>,7</w:t>
      </w:r>
      <w:r>
        <w:t xml:space="preserve">% </w:t>
      </w:r>
      <w:r w:rsidRPr="00FA0D75">
        <w:t>от общего объема расходов</w:t>
      </w:r>
      <w:r>
        <w:t>, соответственно</w:t>
      </w:r>
      <w:r w:rsidRPr="00FA0D75">
        <w:t xml:space="preserve">. </w:t>
      </w:r>
    </w:p>
    <w:p w:rsidR="004876D0" w:rsidRPr="00FA0D75" w:rsidRDefault="004876D0" w:rsidP="00257CA5">
      <w:pPr>
        <w:ind w:firstLine="540"/>
        <w:jc w:val="both"/>
      </w:pPr>
      <w:r>
        <w:t>По сравнению с 20</w:t>
      </w:r>
      <w:r w:rsidR="00811D53">
        <w:t>20</w:t>
      </w:r>
      <w:r>
        <w:t xml:space="preserve"> годом, рост</w:t>
      </w:r>
      <w:r w:rsidRPr="00FA0D75">
        <w:t xml:space="preserve"> расход</w:t>
      </w:r>
      <w:r>
        <w:t>ов</w:t>
      </w:r>
      <w:r w:rsidRPr="00FA0D75">
        <w:t xml:space="preserve"> на </w:t>
      </w:r>
      <w:r>
        <w:t xml:space="preserve">ФОТ составил </w:t>
      </w:r>
      <w:r w:rsidR="00811D53">
        <w:t>228</w:t>
      </w:r>
      <w:r>
        <w:t xml:space="preserve"> тыс. руб., или </w:t>
      </w:r>
      <w:r w:rsidR="00811D53">
        <w:t>109,8</w:t>
      </w:r>
      <w:r>
        <w:t>% (20</w:t>
      </w:r>
      <w:r w:rsidR="00811D53">
        <w:t>20</w:t>
      </w:r>
      <w:r>
        <w:t>г. -</w:t>
      </w:r>
      <w:r w:rsidRPr="00FA0D75">
        <w:t xml:space="preserve"> </w:t>
      </w:r>
      <w:r w:rsidR="00811D53">
        <w:t>2334</w:t>
      </w:r>
      <w:r>
        <w:t>,5</w:t>
      </w:r>
      <w:r w:rsidRPr="00FA0D75">
        <w:t xml:space="preserve"> тыс. рублей</w:t>
      </w:r>
      <w:r>
        <w:t xml:space="preserve">), рост расходов на фонды составил </w:t>
      </w:r>
      <w:r w:rsidR="00811D53">
        <w:t>61,7</w:t>
      </w:r>
      <w:r>
        <w:t xml:space="preserve"> тыс. руб., или </w:t>
      </w:r>
      <w:r w:rsidR="00811D53">
        <w:t>109</w:t>
      </w:r>
      <w:r>
        <w:t>% (20</w:t>
      </w:r>
      <w:r w:rsidR="00811D53">
        <w:t>20</w:t>
      </w:r>
      <w:r>
        <w:t xml:space="preserve">г. </w:t>
      </w:r>
      <w:r w:rsidR="00811D53">
        <w:t>–</w:t>
      </w:r>
      <w:r>
        <w:t xml:space="preserve"> </w:t>
      </w:r>
      <w:r w:rsidR="00811D53">
        <w:t>683,1</w:t>
      </w:r>
      <w:r>
        <w:t xml:space="preserve"> тыс. рублей)</w:t>
      </w:r>
      <w:r w:rsidRPr="00FA0D75">
        <w:t xml:space="preserve">. </w:t>
      </w:r>
    </w:p>
    <w:p w:rsidR="007378C2" w:rsidRDefault="007378C2" w:rsidP="00257CA5">
      <w:pPr>
        <w:autoSpaceDE w:val="0"/>
        <w:autoSpaceDN w:val="0"/>
        <w:adjustRightInd w:val="0"/>
        <w:ind w:firstLine="720"/>
        <w:jc w:val="both"/>
        <w:rPr>
          <w:i/>
          <w:u w:val="single"/>
        </w:rPr>
      </w:pPr>
    </w:p>
    <w:p w:rsidR="000C0293" w:rsidRPr="000C0293" w:rsidRDefault="000C0293" w:rsidP="00257CA5">
      <w:pPr>
        <w:autoSpaceDE w:val="0"/>
        <w:autoSpaceDN w:val="0"/>
        <w:adjustRightInd w:val="0"/>
        <w:ind w:firstLine="720"/>
        <w:jc w:val="both"/>
        <w:rPr>
          <w:i/>
          <w:u w:val="single"/>
        </w:rPr>
      </w:pPr>
      <w:r w:rsidRPr="000C0293">
        <w:rPr>
          <w:i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5A3DD3">
          <w:rPr>
            <w:i/>
            <w:u w:val="single"/>
          </w:rPr>
          <w:t>ф. 0503130</w:t>
        </w:r>
      </w:hyperlink>
      <w:r w:rsidRPr="000C0293">
        <w:rPr>
          <w:i/>
          <w:u w:val="single"/>
        </w:rPr>
        <w:t>)</w:t>
      </w:r>
      <w:r w:rsidRPr="005A3DD3">
        <w:rPr>
          <w:i/>
          <w:u w:val="single"/>
        </w:rPr>
        <w:t>:</w:t>
      </w:r>
    </w:p>
    <w:p w:rsidR="00C121F1" w:rsidRDefault="00C121F1" w:rsidP="00257CA5">
      <w:pPr>
        <w:ind w:firstLine="660"/>
        <w:jc w:val="both"/>
      </w:pPr>
      <w:r w:rsidRPr="005A3DD3">
        <w:t xml:space="preserve">Баланс  исполнения бюджета </w:t>
      </w:r>
      <w:r w:rsidR="00C41A51" w:rsidRPr="005A3DD3">
        <w:t>КСК</w:t>
      </w:r>
      <w:r w:rsidRPr="005A3DD3">
        <w:t xml:space="preserve"> МО «Жигаловский район»  сформирован по состоянию  на 01.01.20</w:t>
      </w:r>
      <w:r w:rsidR="007378C2">
        <w:t>2</w:t>
      </w:r>
      <w:r w:rsidR="001765AA">
        <w:t>2</w:t>
      </w:r>
      <w:r w:rsidRPr="005A3DD3">
        <w:t>  года  (ф. 0503130)  по  подразделам согласно п.12</w:t>
      </w:r>
      <w:r w:rsidR="00102CA2">
        <w:t>-19</w:t>
      </w:r>
      <w:r w:rsidRPr="005A3DD3">
        <w:t xml:space="preserve"> Инструкции 191н</w:t>
      </w:r>
      <w:r w:rsidR="0068639B" w:rsidRPr="005A3DD3">
        <w:t>, с соблюдением всех контрольных соотношений</w:t>
      </w:r>
      <w:r w:rsidR="00F76D40">
        <w:t>, с учетом требований приказа Минфина России от 16.12.2020 № 311н  об отражении в кодовой зоне заголовочной части кода ОКВЭД по основному виду деятельности</w:t>
      </w:r>
      <w:r w:rsidRPr="005A3DD3">
        <w:t>.</w:t>
      </w:r>
    </w:p>
    <w:p w:rsidR="00C121F1" w:rsidRDefault="00C121F1" w:rsidP="00257CA5">
      <w:pPr>
        <w:autoSpaceDE w:val="0"/>
        <w:autoSpaceDN w:val="0"/>
        <w:adjustRightInd w:val="0"/>
        <w:ind w:firstLine="567"/>
        <w:jc w:val="both"/>
      </w:pPr>
      <w:r w:rsidRPr="005A3DD3">
        <w:t>В соответствии с п.13 Инструкции 191н показатели отражены в Балансе в разрезе бюджетной деятельности (графы 3, 6), средств во временном распоряжении (графы 4, 7) и итогового показателя (графы 5, 8) на начало года (графы 3, 4, 5) и конец отчетного периода (графы 6, 7, 8).</w:t>
      </w:r>
    </w:p>
    <w:p w:rsidR="00A70183" w:rsidRPr="005D4066" w:rsidRDefault="00A70183" w:rsidP="00257CA5">
      <w:pPr>
        <w:autoSpaceDE w:val="0"/>
        <w:autoSpaceDN w:val="0"/>
        <w:adjustRightInd w:val="0"/>
        <w:ind w:firstLine="720"/>
        <w:jc w:val="both"/>
      </w:pPr>
      <w:r w:rsidRPr="005D4066">
        <w:t>Информация об активах, обязательствах и о финансовом результате раскрыт</w:t>
      </w:r>
      <w:r w:rsidR="005D4066" w:rsidRPr="005D4066">
        <w:t>а</w:t>
      </w:r>
      <w:r w:rsidRPr="005D4066">
        <w:t xml:space="preserve"> в Балансе в разрезе итогового показателя (графы 5, 8) на начало года (графы 3, 4, 5) и конец отчетного периода (графы 6, 7, 8) по соответствующим разделам Баланса: "Нефинансовые активы" (</w:t>
      </w:r>
      <w:hyperlink w:anchor="sub_503130190" w:history="1">
        <w:r w:rsidRPr="005D4066">
          <w:t>строка 190</w:t>
        </w:r>
      </w:hyperlink>
      <w:r w:rsidRPr="005D4066">
        <w:t>), "Финансовые активы" (</w:t>
      </w:r>
      <w:hyperlink w:anchor="sub_503130340" w:history="1">
        <w:r w:rsidRPr="005D4066">
          <w:t>строка 340</w:t>
        </w:r>
      </w:hyperlink>
      <w:r w:rsidRPr="005D4066">
        <w:t>), "Обязательства" (</w:t>
      </w:r>
      <w:hyperlink w:anchor="sub_503130550" w:history="1">
        <w:r w:rsidRPr="005D4066">
          <w:t>строка 550</w:t>
        </w:r>
      </w:hyperlink>
      <w:r w:rsidRPr="005D4066">
        <w:t>), "Финансовый результат" (</w:t>
      </w:r>
      <w:hyperlink w:anchor="sub_503130570" w:history="1">
        <w:r w:rsidRPr="005D4066">
          <w:t>строка 570</w:t>
        </w:r>
      </w:hyperlink>
      <w:r w:rsidRPr="005D4066">
        <w:t>).</w:t>
      </w:r>
    </w:p>
    <w:p w:rsidR="000C0293" w:rsidRPr="005D4066" w:rsidRDefault="0082170A" w:rsidP="00257CA5">
      <w:pPr>
        <w:autoSpaceDE w:val="0"/>
        <w:autoSpaceDN w:val="0"/>
        <w:adjustRightInd w:val="0"/>
        <w:ind w:firstLine="567"/>
        <w:jc w:val="both"/>
      </w:pPr>
      <w:r w:rsidRPr="005D4066">
        <w:t xml:space="preserve">В соответствии с п.14 Инструкции 191н в </w:t>
      </w:r>
      <w:r w:rsidR="000C0293" w:rsidRPr="005D4066">
        <w:t>графах «На начало года» отражены данные о стоимости активов, обязательств, финансовом результате на начало года</w:t>
      </w:r>
      <w:r w:rsidRPr="005D4066">
        <w:t xml:space="preserve"> (вступительный баланс)</w:t>
      </w:r>
      <w:r w:rsidR="000C0293" w:rsidRPr="005D4066">
        <w:t>, которые соответствуют данным граф «На конец отчетного периода» предыдущего года</w:t>
      </w:r>
      <w:r w:rsidRPr="005D4066">
        <w:t xml:space="preserve"> (заключительный баланс) с учетом изменений показателей вступительного баланса, отраженных в Сведениях об изменении остатков валюты баланса (ф. 0503173).</w:t>
      </w:r>
    </w:p>
    <w:p w:rsidR="000C0293" w:rsidRPr="005D4066" w:rsidRDefault="0082170A" w:rsidP="00257CA5">
      <w:pPr>
        <w:autoSpaceDE w:val="0"/>
        <w:autoSpaceDN w:val="0"/>
        <w:adjustRightInd w:val="0"/>
        <w:ind w:firstLine="567"/>
        <w:jc w:val="both"/>
      </w:pPr>
      <w:r w:rsidRPr="005D4066">
        <w:t>В соответствии с п.15 Инструкции 191н в</w:t>
      </w:r>
      <w:r w:rsidR="000C0293" w:rsidRPr="005D4066">
        <w:t xml:space="preserve"> графах «На конец отчетного периода» отражены данные о стоимости активов и обязательств, финансовом результате на 1 января 20</w:t>
      </w:r>
      <w:r w:rsidR="007378C2" w:rsidRPr="005D4066">
        <w:t>2</w:t>
      </w:r>
      <w:r w:rsidR="005D4066">
        <w:t>2</w:t>
      </w:r>
      <w:r w:rsidR="000C0293" w:rsidRPr="005D4066">
        <w:t xml:space="preserve"> года, с учетом проведенных 31 декабря, при завершении финансового года, заключительных оборотов по счетам бюджетного учета.</w:t>
      </w:r>
    </w:p>
    <w:p w:rsidR="00C121F1" w:rsidRPr="005A3DD3" w:rsidRDefault="00C41A51" w:rsidP="00257CA5">
      <w:pPr>
        <w:ind w:firstLine="567"/>
        <w:jc w:val="both"/>
      </w:pPr>
      <w:r w:rsidRPr="005A3DD3">
        <w:t>О</w:t>
      </w:r>
      <w:r w:rsidR="00C121F1" w:rsidRPr="005A3DD3">
        <w:t xml:space="preserve">статок денежных средств </w:t>
      </w:r>
      <w:r w:rsidRPr="005A3DD3">
        <w:t>на 01.01.20</w:t>
      </w:r>
      <w:r w:rsidR="007378C2">
        <w:t>2</w:t>
      </w:r>
      <w:r w:rsidR="005D4066">
        <w:t>2</w:t>
      </w:r>
      <w:r w:rsidRPr="005A3DD3">
        <w:t xml:space="preserve"> года </w:t>
      </w:r>
      <w:r w:rsidR="00C121F1" w:rsidRPr="005A3DD3">
        <w:t>на лицев</w:t>
      </w:r>
      <w:r w:rsidR="00A23CD0" w:rsidRPr="005A3DD3">
        <w:t>ом</w:t>
      </w:r>
      <w:r w:rsidR="00C121F1" w:rsidRPr="005A3DD3">
        <w:t xml:space="preserve"> счет</w:t>
      </w:r>
      <w:r w:rsidR="00A23CD0" w:rsidRPr="005A3DD3">
        <w:t>е</w:t>
      </w:r>
      <w:r w:rsidR="00D56C22" w:rsidRPr="005A3DD3">
        <w:t xml:space="preserve"> </w:t>
      </w:r>
      <w:r w:rsidRPr="005A3DD3">
        <w:t>КСК</w:t>
      </w:r>
      <w:r w:rsidR="00C121F1" w:rsidRPr="005A3DD3">
        <w:t xml:space="preserve"> МО «Жигаловский район» в органе </w:t>
      </w:r>
      <w:r w:rsidR="001100F6" w:rsidRPr="005A3DD3">
        <w:t>Ф</w:t>
      </w:r>
      <w:r w:rsidR="00C121F1" w:rsidRPr="005A3DD3">
        <w:t xml:space="preserve">едерального казначейства </w:t>
      </w:r>
      <w:r w:rsidRPr="005A3DD3">
        <w:t>– 0,0</w:t>
      </w:r>
      <w:r w:rsidR="00C121F1" w:rsidRPr="005A3DD3">
        <w:t xml:space="preserve"> рублей </w:t>
      </w:r>
      <w:r w:rsidRPr="005A3DD3">
        <w:t xml:space="preserve"> (код строки </w:t>
      </w:r>
      <w:r w:rsidR="007A0A29">
        <w:t>201</w:t>
      </w:r>
      <w:r w:rsidRPr="005A3DD3">
        <w:t xml:space="preserve"> Баланса исполнения бюджета)</w:t>
      </w:r>
      <w:r w:rsidR="00C121F1" w:rsidRPr="005A3DD3">
        <w:t>.</w:t>
      </w:r>
    </w:p>
    <w:p w:rsidR="002764A3" w:rsidRPr="002764A3" w:rsidRDefault="00C121F1" w:rsidP="00257CA5">
      <w:pPr>
        <w:autoSpaceDE w:val="0"/>
        <w:autoSpaceDN w:val="0"/>
        <w:adjustRightInd w:val="0"/>
        <w:ind w:firstLine="567"/>
        <w:jc w:val="both"/>
      </w:pPr>
      <w:r w:rsidRPr="005A3DD3">
        <w:t xml:space="preserve">В соответствии с п.20 Инструкции 191н в составе Баланса </w:t>
      </w:r>
      <w:r w:rsidR="00590B64" w:rsidRPr="005A3DD3">
        <w:t>КСК</w:t>
      </w:r>
      <w:r w:rsidR="00576C64" w:rsidRPr="005A3DD3">
        <w:t xml:space="preserve"> МО «Жигаловский район»</w:t>
      </w:r>
      <w:r w:rsidRPr="005A3DD3">
        <w:t xml:space="preserve"> представлена </w:t>
      </w:r>
      <w:hyperlink r:id="rId10" w:history="1">
        <w:r w:rsidRPr="005A3DD3">
          <w:t>Справка</w:t>
        </w:r>
      </w:hyperlink>
      <w:r w:rsidRPr="005A3DD3">
        <w:t xml:space="preserve"> о наличии имущества и обязательств на забалансовых счетах</w:t>
      </w:r>
      <w:r w:rsidR="002764A3" w:rsidRPr="005A3DD3">
        <w:t>, где по счету 21 отражены «</w:t>
      </w:r>
      <w:r w:rsidR="002764A3" w:rsidRPr="002764A3">
        <w:t>Основные средства в эксплуатации</w:t>
      </w:r>
      <w:r w:rsidR="002764A3" w:rsidRPr="005A3DD3">
        <w:t xml:space="preserve">» в сумме </w:t>
      </w:r>
      <w:r w:rsidR="005D4066">
        <w:t>55,5</w:t>
      </w:r>
      <w:r w:rsidR="002764A3" w:rsidRPr="005A3DD3">
        <w:t xml:space="preserve"> тыс.</w:t>
      </w:r>
      <w:r w:rsidR="00773229" w:rsidRPr="005A3DD3">
        <w:t xml:space="preserve"> </w:t>
      </w:r>
      <w:r w:rsidR="005D4066">
        <w:t xml:space="preserve">рублей, с увеличением </w:t>
      </w:r>
      <w:r w:rsidR="002844C5">
        <w:t xml:space="preserve">на </w:t>
      </w:r>
      <w:r w:rsidR="005D4066">
        <w:t>13,5</w:t>
      </w:r>
      <w:r w:rsidR="002844C5">
        <w:t xml:space="preserve"> тыс. рублей</w:t>
      </w:r>
      <w:r w:rsidR="002764A3" w:rsidRPr="005A3DD3">
        <w:t>.</w:t>
      </w:r>
    </w:p>
    <w:p w:rsidR="00C121F1" w:rsidRPr="005A3DD3" w:rsidRDefault="00C121F1" w:rsidP="00257CA5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 w:rsidRPr="005A3DD3">
        <w:rPr>
          <w:spacing w:val="1"/>
        </w:rPr>
        <w:t xml:space="preserve">Исходя из </w:t>
      </w:r>
      <w:r w:rsidR="00581772" w:rsidRPr="005A3DD3">
        <w:rPr>
          <w:spacing w:val="1"/>
        </w:rPr>
        <w:t>показателей</w:t>
      </w:r>
      <w:r w:rsidRPr="005A3DD3">
        <w:rPr>
          <w:spacing w:val="1"/>
        </w:rPr>
        <w:t xml:space="preserve"> </w:t>
      </w:r>
      <w:r w:rsidR="005D4066">
        <w:rPr>
          <w:spacing w:val="1"/>
        </w:rPr>
        <w:t>Б</w:t>
      </w:r>
      <w:r w:rsidRPr="005A3DD3">
        <w:rPr>
          <w:spacing w:val="1"/>
        </w:rPr>
        <w:t>аланса установлено следующее.</w:t>
      </w:r>
    </w:p>
    <w:p w:rsidR="005D4066" w:rsidRPr="009F4DFC" w:rsidRDefault="005D4066" w:rsidP="005D4066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 w:rsidRPr="009F4DFC">
        <w:t xml:space="preserve">На 01.01.2022г. балансовая стоимость основных средств </w:t>
      </w:r>
      <w:r w:rsidRPr="009F4DFC">
        <w:rPr>
          <w:spacing w:val="1"/>
        </w:rPr>
        <w:t xml:space="preserve">не изменилась, составляет 132,2 тыс. </w:t>
      </w:r>
      <w:r w:rsidRPr="009F4DFC">
        <w:t>рублей.</w:t>
      </w:r>
      <w:r w:rsidRPr="009F4DFC">
        <w:rPr>
          <w:spacing w:val="1"/>
        </w:rPr>
        <w:t xml:space="preserve"> </w:t>
      </w:r>
    </w:p>
    <w:p w:rsidR="005D4066" w:rsidRPr="009F4DFC" w:rsidRDefault="005D4066" w:rsidP="005D4066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 w:rsidRPr="009F4DFC">
        <w:rPr>
          <w:spacing w:val="1"/>
        </w:rPr>
        <w:t xml:space="preserve">Согласно разделу </w:t>
      </w:r>
      <w:r w:rsidRPr="009F4DFC">
        <w:rPr>
          <w:spacing w:val="1"/>
          <w:lang w:val="en-US"/>
        </w:rPr>
        <w:t>I</w:t>
      </w:r>
      <w:r w:rsidRPr="009F4DFC">
        <w:rPr>
          <w:spacing w:val="1"/>
        </w:rPr>
        <w:t xml:space="preserve"> «Нефинансовые активы» баланса, материальные запасы по состоянию на 01.01.2022 года не изменились, составляют 1,4 тыс. рублей. </w:t>
      </w:r>
    </w:p>
    <w:p w:rsidR="009F4DFC" w:rsidRDefault="009F4DFC" w:rsidP="009F4DFC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 w:rsidRPr="005A3DD3">
        <w:rPr>
          <w:spacing w:val="1"/>
        </w:rPr>
        <w:t xml:space="preserve">Согласно разделу </w:t>
      </w:r>
      <w:r w:rsidRPr="005A3DD3">
        <w:rPr>
          <w:spacing w:val="1"/>
          <w:lang w:val="en-US"/>
        </w:rPr>
        <w:t>II</w:t>
      </w:r>
      <w:r w:rsidRPr="005A3DD3">
        <w:rPr>
          <w:spacing w:val="1"/>
        </w:rPr>
        <w:t xml:space="preserve"> «Финансовые активы» </w:t>
      </w:r>
      <w:r w:rsidRPr="00A252DC">
        <w:rPr>
          <w:color w:val="000000"/>
          <w:spacing w:val="1"/>
        </w:rPr>
        <w:t>баланса остатки по финансовым активам по состоянию на 01.01.20</w:t>
      </w:r>
      <w:r>
        <w:rPr>
          <w:color w:val="000000"/>
          <w:spacing w:val="1"/>
        </w:rPr>
        <w:t>22</w:t>
      </w:r>
      <w:r w:rsidRPr="00A252DC">
        <w:rPr>
          <w:color w:val="000000"/>
          <w:spacing w:val="1"/>
        </w:rPr>
        <w:t xml:space="preserve"> года </w:t>
      </w:r>
      <w:r w:rsidR="00281E4D">
        <w:rPr>
          <w:color w:val="000000"/>
          <w:spacing w:val="1"/>
        </w:rPr>
        <w:t>составили</w:t>
      </w:r>
      <w:r>
        <w:rPr>
          <w:color w:val="000000"/>
          <w:spacing w:val="1"/>
        </w:rPr>
        <w:t xml:space="preserve"> </w:t>
      </w:r>
      <w:r w:rsidR="00281E4D">
        <w:rPr>
          <w:color w:val="000000"/>
          <w:spacing w:val="1"/>
        </w:rPr>
        <w:t xml:space="preserve">4235,7 тыс. руб., </w:t>
      </w:r>
      <w:r w:rsidRPr="00A252DC">
        <w:rPr>
          <w:color w:val="000000"/>
          <w:spacing w:val="1"/>
        </w:rPr>
        <w:t>в том числе за счет</w:t>
      </w:r>
      <w:r>
        <w:rPr>
          <w:spacing w:val="1"/>
        </w:rPr>
        <w:t>:</w:t>
      </w:r>
    </w:p>
    <w:p w:rsidR="009F4DFC" w:rsidRDefault="009F4DFC" w:rsidP="009F4DFC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>
        <w:rPr>
          <w:spacing w:val="1"/>
        </w:rPr>
        <w:t xml:space="preserve">- дебиторской задолженности по доходам </w:t>
      </w:r>
      <w:r w:rsidR="00281E4D">
        <w:rPr>
          <w:spacing w:val="1"/>
        </w:rPr>
        <w:t>в сумме 4235,7</w:t>
      </w:r>
      <w:r>
        <w:rPr>
          <w:spacing w:val="1"/>
        </w:rPr>
        <w:t xml:space="preserve"> тыс. рублей,</w:t>
      </w:r>
    </w:p>
    <w:p w:rsidR="009F4DFC" w:rsidRPr="005A3DD3" w:rsidRDefault="009F4DFC" w:rsidP="009F4DFC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>
        <w:rPr>
          <w:spacing w:val="1"/>
        </w:rPr>
        <w:t xml:space="preserve">- дебиторской задолженности по выплатам </w:t>
      </w:r>
      <w:r w:rsidR="00281E4D">
        <w:rPr>
          <w:spacing w:val="1"/>
        </w:rPr>
        <w:t>в сумме</w:t>
      </w:r>
      <w:r>
        <w:rPr>
          <w:spacing w:val="1"/>
        </w:rPr>
        <w:t xml:space="preserve"> </w:t>
      </w:r>
      <w:r w:rsidR="00281E4D">
        <w:rPr>
          <w:spacing w:val="1"/>
        </w:rPr>
        <w:t>0,022</w:t>
      </w:r>
      <w:r>
        <w:rPr>
          <w:spacing w:val="1"/>
        </w:rPr>
        <w:t xml:space="preserve"> тыс. рублей.</w:t>
      </w:r>
    </w:p>
    <w:p w:rsidR="009F4DFC" w:rsidRPr="005A3DD3" w:rsidRDefault="009F4DFC" w:rsidP="009F4DFC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>
        <w:t>Просроченная д</w:t>
      </w:r>
      <w:r w:rsidRPr="005A3DD3">
        <w:t>ебиторская задолженность</w:t>
      </w:r>
      <w:r w:rsidRPr="005A3DD3">
        <w:rPr>
          <w:spacing w:val="1"/>
        </w:rPr>
        <w:t xml:space="preserve"> на 01.01.20</w:t>
      </w:r>
      <w:r>
        <w:rPr>
          <w:spacing w:val="1"/>
        </w:rPr>
        <w:t>2</w:t>
      </w:r>
      <w:r w:rsidR="00281E4D">
        <w:rPr>
          <w:spacing w:val="1"/>
        </w:rPr>
        <w:t>2</w:t>
      </w:r>
      <w:r w:rsidRPr="005A3DD3">
        <w:rPr>
          <w:spacing w:val="1"/>
        </w:rPr>
        <w:t xml:space="preserve"> года по учреждению отсутствует.</w:t>
      </w:r>
    </w:p>
    <w:p w:rsidR="009F4DFC" w:rsidRPr="00A252DC" w:rsidRDefault="009F4DFC" w:rsidP="009F4DFC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</w:rPr>
      </w:pPr>
      <w:r w:rsidRPr="00A252DC">
        <w:rPr>
          <w:color w:val="000000"/>
          <w:spacing w:val="1"/>
        </w:rPr>
        <w:t xml:space="preserve">По разделу </w:t>
      </w:r>
      <w:r w:rsidRPr="00A252DC">
        <w:rPr>
          <w:color w:val="000000"/>
          <w:spacing w:val="1"/>
          <w:lang w:val="en-US"/>
        </w:rPr>
        <w:t>III</w:t>
      </w:r>
      <w:r w:rsidRPr="00A252DC">
        <w:rPr>
          <w:color w:val="000000"/>
          <w:spacing w:val="1"/>
        </w:rPr>
        <w:t xml:space="preserve"> «Обязательства»</w:t>
      </w:r>
      <w:r>
        <w:rPr>
          <w:color w:val="000000"/>
          <w:spacing w:val="1"/>
        </w:rPr>
        <w:t xml:space="preserve"> </w:t>
      </w:r>
      <w:r w:rsidR="00DE0268" w:rsidRPr="00A252DC">
        <w:rPr>
          <w:color w:val="000000"/>
          <w:spacing w:val="1"/>
        </w:rPr>
        <w:t>по состоянию на 01.01.20</w:t>
      </w:r>
      <w:r w:rsidR="00DE0268">
        <w:rPr>
          <w:color w:val="000000"/>
          <w:spacing w:val="1"/>
        </w:rPr>
        <w:t>22</w:t>
      </w:r>
      <w:r w:rsidR="00DE0268" w:rsidRPr="00A252DC">
        <w:rPr>
          <w:color w:val="000000"/>
          <w:spacing w:val="1"/>
        </w:rPr>
        <w:t xml:space="preserve"> года </w:t>
      </w:r>
      <w:r>
        <w:rPr>
          <w:color w:val="000000"/>
          <w:spacing w:val="1"/>
        </w:rPr>
        <w:t xml:space="preserve">отражены остатки </w:t>
      </w:r>
      <w:r w:rsidRPr="00A252DC">
        <w:rPr>
          <w:color w:val="000000"/>
          <w:spacing w:val="1"/>
        </w:rPr>
        <w:t>кредиторск</w:t>
      </w:r>
      <w:r>
        <w:rPr>
          <w:color w:val="000000"/>
          <w:spacing w:val="1"/>
        </w:rPr>
        <w:t>ой</w:t>
      </w:r>
      <w:r w:rsidRPr="00A252DC">
        <w:rPr>
          <w:color w:val="000000"/>
          <w:spacing w:val="1"/>
        </w:rPr>
        <w:t xml:space="preserve"> задолженност</w:t>
      </w:r>
      <w:r>
        <w:rPr>
          <w:color w:val="000000"/>
          <w:spacing w:val="1"/>
        </w:rPr>
        <w:t xml:space="preserve">и в сумме </w:t>
      </w:r>
      <w:r w:rsidR="00DE0268">
        <w:rPr>
          <w:color w:val="000000"/>
          <w:spacing w:val="1"/>
        </w:rPr>
        <w:t>4235,7</w:t>
      </w:r>
      <w:r>
        <w:rPr>
          <w:color w:val="000000"/>
          <w:spacing w:val="1"/>
        </w:rPr>
        <w:t xml:space="preserve"> тыс. рублей, в том числе остаток по счету 040140000 «Доходы будущих периодов» в сумме 4</w:t>
      </w:r>
      <w:r w:rsidR="00DE0268">
        <w:rPr>
          <w:color w:val="000000"/>
          <w:spacing w:val="1"/>
        </w:rPr>
        <w:t>235,7</w:t>
      </w:r>
      <w:r>
        <w:rPr>
          <w:color w:val="000000"/>
          <w:spacing w:val="1"/>
        </w:rPr>
        <w:t xml:space="preserve"> тыс. рублей (начислены доходы будущих периодов на основании </w:t>
      </w:r>
      <w:r w:rsidR="00DE0268">
        <w:rPr>
          <w:color w:val="000000"/>
          <w:spacing w:val="1"/>
        </w:rPr>
        <w:t xml:space="preserve">заключенных </w:t>
      </w:r>
      <w:r>
        <w:rPr>
          <w:color w:val="000000"/>
          <w:spacing w:val="1"/>
        </w:rPr>
        <w:t>Соглашени</w:t>
      </w:r>
      <w:r w:rsidR="00DE0268">
        <w:rPr>
          <w:color w:val="000000"/>
          <w:spacing w:val="1"/>
        </w:rPr>
        <w:t>й</w:t>
      </w:r>
      <w:r>
        <w:rPr>
          <w:color w:val="000000"/>
          <w:spacing w:val="1"/>
        </w:rPr>
        <w:t xml:space="preserve"> о передаче осуществления части полномочий между органами местного самоуправления поселени</w:t>
      </w:r>
      <w:r w:rsidR="00DE0268">
        <w:rPr>
          <w:color w:val="000000"/>
          <w:spacing w:val="1"/>
        </w:rPr>
        <w:t>й</w:t>
      </w:r>
      <w:r>
        <w:rPr>
          <w:color w:val="000000"/>
          <w:spacing w:val="1"/>
        </w:rPr>
        <w:t xml:space="preserve"> и муниципального образования «Жигаловский район» от 30.03.2018 № б/н на сумму </w:t>
      </w:r>
      <w:r w:rsidR="00DE0268">
        <w:rPr>
          <w:color w:val="000000"/>
          <w:spacing w:val="1"/>
        </w:rPr>
        <w:t>1411,9</w:t>
      </w:r>
      <w:r>
        <w:rPr>
          <w:color w:val="000000"/>
          <w:spacing w:val="1"/>
        </w:rPr>
        <w:t xml:space="preserve"> тыс. рублей – 202</w:t>
      </w:r>
      <w:r w:rsidR="00DE0268">
        <w:rPr>
          <w:color w:val="000000"/>
          <w:spacing w:val="1"/>
        </w:rPr>
        <w:t>2-2024г</w:t>
      </w:r>
      <w:r>
        <w:rPr>
          <w:color w:val="000000"/>
          <w:spacing w:val="1"/>
        </w:rPr>
        <w:t xml:space="preserve">г., </w:t>
      </w:r>
      <w:r w:rsidR="00DE0268">
        <w:rPr>
          <w:color w:val="000000"/>
          <w:spacing w:val="1"/>
        </w:rPr>
        <w:t>ежегодно</w:t>
      </w:r>
      <w:r>
        <w:rPr>
          <w:color w:val="000000"/>
          <w:spacing w:val="1"/>
        </w:rPr>
        <w:t>).</w:t>
      </w:r>
    </w:p>
    <w:p w:rsidR="009F4DFC" w:rsidRPr="005A3DD3" w:rsidRDefault="009F4DFC" w:rsidP="009F4DFC">
      <w:pPr>
        <w:autoSpaceDE w:val="0"/>
        <w:autoSpaceDN w:val="0"/>
        <w:adjustRightInd w:val="0"/>
        <w:ind w:firstLine="567"/>
        <w:jc w:val="both"/>
        <w:rPr>
          <w:spacing w:val="1"/>
        </w:rPr>
      </w:pPr>
      <w:r w:rsidRPr="005A3DD3">
        <w:rPr>
          <w:spacing w:val="1"/>
        </w:rPr>
        <w:t>Просроченная кредиторская задолженность на 01.01.20</w:t>
      </w:r>
      <w:r>
        <w:rPr>
          <w:spacing w:val="1"/>
        </w:rPr>
        <w:t>2</w:t>
      </w:r>
      <w:r w:rsidR="00227B59">
        <w:rPr>
          <w:spacing w:val="1"/>
        </w:rPr>
        <w:t>2</w:t>
      </w:r>
      <w:r w:rsidRPr="005A3DD3">
        <w:rPr>
          <w:spacing w:val="1"/>
        </w:rPr>
        <w:t xml:space="preserve"> года у учреждения отсутствует.</w:t>
      </w:r>
    </w:p>
    <w:p w:rsidR="006940C3" w:rsidRDefault="005D4066" w:rsidP="009A324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4368">
        <w:rPr>
          <w:sz w:val="28"/>
          <w:szCs w:val="28"/>
        </w:rPr>
        <w:tab/>
      </w:r>
    </w:p>
    <w:p w:rsidR="00C121F1" w:rsidRPr="005A3DD3" w:rsidRDefault="00C121F1" w:rsidP="006940C3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A3DD3">
        <w:t>В соответствии с п</w:t>
      </w:r>
      <w:r w:rsidR="00573FF7">
        <w:t xml:space="preserve">унктом </w:t>
      </w:r>
      <w:r w:rsidRPr="005A3DD3">
        <w:t xml:space="preserve">92 Инструкции №191н Отчет о финансовых результатах деятельности (ф. 0503121) содержит данные о </w:t>
      </w:r>
      <w:r w:rsidR="00043452">
        <w:t>потоках денежных средств</w:t>
      </w:r>
      <w:r w:rsidRPr="005A3DD3">
        <w:t xml:space="preserve"> </w:t>
      </w:r>
      <w:r w:rsidR="001D35BE" w:rsidRPr="005A3DD3">
        <w:t>КСК</w:t>
      </w:r>
      <w:r w:rsidRPr="005A3DD3">
        <w:t xml:space="preserve"> МО «Жигаловский район» в разрезе кодов </w:t>
      </w:r>
      <w:hyperlink r:id="rId11" w:history="1">
        <w:r w:rsidRPr="005A3DD3">
          <w:t>КОСГУ</w:t>
        </w:r>
      </w:hyperlink>
      <w:r w:rsidRPr="005A3DD3">
        <w:t xml:space="preserve"> по состоянию на 1 января </w:t>
      </w:r>
      <w:r w:rsidR="00E35202">
        <w:t>20</w:t>
      </w:r>
      <w:r w:rsidR="00987E34">
        <w:t>2</w:t>
      </w:r>
      <w:r w:rsidR="009A324C">
        <w:t>2</w:t>
      </w:r>
      <w:r w:rsidRPr="005A3DD3">
        <w:t xml:space="preserve"> года.</w:t>
      </w:r>
    </w:p>
    <w:p w:rsidR="00C121F1" w:rsidRPr="005A3DD3" w:rsidRDefault="00C121F1" w:rsidP="00257CA5">
      <w:pPr>
        <w:autoSpaceDE w:val="0"/>
        <w:autoSpaceDN w:val="0"/>
        <w:adjustRightInd w:val="0"/>
        <w:ind w:firstLine="567"/>
        <w:jc w:val="both"/>
      </w:pPr>
      <w:r w:rsidRPr="005A3DD3">
        <w:t>В соответствии с п</w:t>
      </w:r>
      <w:r w:rsidR="00573FF7">
        <w:t xml:space="preserve">унктом </w:t>
      </w:r>
      <w:r w:rsidRPr="005A3DD3">
        <w:t>93 Инструкции №191н в Отчете</w:t>
      </w:r>
      <w:r w:rsidR="00573FF7">
        <w:t xml:space="preserve"> </w:t>
      </w:r>
      <w:r w:rsidR="00573FF7" w:rsidRPr="005A3DD3">
        <w:t xml:space="preserve">(ф. 0503121) </w:t>
      </w:r>
      <w:r w:rsidRPr="005A3DD3">
        <w:t>показатели отражены в разрезе бюдже</w:t>
      </w:r>
      <w:r w:rsidR="00573FF7">
        <w:t xml:space="preserve">тной деятельности - по графе 4 </w:t>
      </w:r>
      <w:r w:rsidRPr="005A3DD3">
        <w:t>и итоговых показателей – по графе 6.</w:t>
      </w:r>
    </w:p>
    <w:p w:rsidR="00C121F1" w:rsidRPr="005A3DD3" w:rsidRDefault="001D35BE" w:rsidP="00257CA5">
      <w:pPr>
        <w:ind w:firstLine="567"/>
        <w:jc w:val="both"/>
      </w:pPr>
      <w:r w:rsidRPr="005A3DD3">
        <w:t>КСК</w:t>
      </w:r>
      <w:r w:rsidR="00576C64" w:rsidRPr="005A3DD3">
        <w:t xml:space="preserve"> МО «Жигаловский район»</w:t>
      </w:r>
      <w:r w:rsidR="00E8665E">
        <w:t>,</w:t>
      </w:r>
      <w:r w:rsidR="00C121F1" w:rsidRPr="005A3DD3">
        <w:t xml:space="preserve"> при подготовке годовой бюджетной отчетности за 20</w:t>
      </w:r>
      <w:r w:rsidR="005D281B">
        <w:t>2</w:t>
      </w:r>
      <w:r w:rsidR="009A324C">
        <w:t>1</w:t>
      </w:r>
      <w:r w:rsidR="00C121F1" w:rsidRPr="005A3DD3">
        <w:t xml:space="preserve"> год</w:t>
      </w:r>
      <w:r w:rsidR="00E8665E">
        <w:t>,</w:t>
      </w:r>
      <w:r w:rsidR="00C121F1" w:rsidRPr="005A3DD3">
        <w:t xml:space="preserve"> соблюдено соответствие показателей Отчета о финансовых  результатах (ф. 0503121) и Справки по заключению счетов бюджетного  учета  отчетного  финансового  года (ф. 0503110). </w:t>
      </w:r>
    </w:p>
    <w:p w:rsidR="00C121F1" w:rsidRPr="005A3DD3" w:rsidRDefault="00C121F1" w:rsidP="00257CA5">
      <w:pPr>
        <w:autoSpaceDE w:val="0"/>
        <w:autoSpaceDN w:val="0"/>
        <w:adjustRightInd w:val="0"/>
        <w:ind w:firstLine="567"/>
        <w:jc w:val="both"/>
      </w:pPr>
      <w:r w:rsidRPr="005A3DD3">
        <w:t>В соответствии с п</w:t>
      </w:r>
      <w:r w:rsidR="00640C79">
        <w:t xml:space="preserve">унктом </w:t>
      </w:r>
      <w:r w:rsidRPr="005A3DD3">
        <w:t>146 Инструкции 191н Отчет о движении денежных средств (</w:t>
      </w:r>
      <w:hyperlink w:anchor="sub_503123" w:history="1">
        <w:r w:rsidRPr="005A3DD3">
          <w:t>ф. 0503123</w:t>
        </w:r>
      </w:hyperlink>
      <w:r w:rsidRPr="005A3DD3">
        <w:t xml:space="preserve">) </w:t>
      </w:r>
      <w:r w:rsidR="004561BF" w:rsidRPr="005A3DD3">
        <w:t xml:space="preserve">в разрезе кодов </w:t>
      </w:r>
      <w:hyperlink r:id="rId12" w:history="1">
        <w:r w:rsidR="004561BF" w:rsidRPr="005A3DD3">
          <w:t>КОСГУ</w:t>
        </w:r>
      </w:hyperlink>
      <w:r w:rsidR="004561BF" w:rsidRPr="005A3DD3">
        <w:t xml:space="preserve"> </w:t>
      </w:r>
      <w:r w:rsidRPr="005A3DD3">
        <w:t>содержит данные в рублях о движении денежных средств</w:t>
      </w:r>
      <w:r w:rsidR="007E425A" w:rsidRPr="005A3DD3">
        <w:t xml:space="preserve"> </w:t>
      </w:r>
      <w:r w:rsidRPr="005A3DD3">
        <w:t xml:space="preserve">на счетах в органе, осуществляющем кассовое обслуживание исполнения бюджета. </w:t>
      </w:r>
    </w:p>
    <w:p w:rsidR="00C121F1" w:rsidRPr="005A3DD3" w:rsidRDefault="00C121F1" w:rsidP="00257CA5">
      <w:pPr>
        <w:ind w:firstLine="567"/>
        <w:jc w:val="both"/>
      </w:pPr>
      <w:r w:rsidRPr="005A3DD3">
        <w:t xml:space="preserve">В ходе анализа Пояснительной записки (ф. 0503160) проверялось наличие и заполнение всех </w:t>
      </w:r>
      <w:r w:rsidR="009A324C">
        <w:t xml:space="preserve">её </w:t>
      </w:r>
      <w:r w:rsidRPr="005A3DD3">
        <w:t>форм и таблиц.</w:t>
      </w:r>
    </w:p>
    <w:p w:rsidR="00C121F1" w:rsidRPr="005A3DD3" w:rsidRDefault="00C121F1" w:rsidP="00257CA5">
      <w:pPr>
        <w:autoSpaceDE w:val="0"/>
        <w:autoSpaceDN w:val="0"/>
        <w:adjustRightInd w:val="0"/>
        <w:ind w:firstLine="567"/>
        <w:jc w:val="both"/>
      </w:pPr>
      <w:r w:rsidRPr="005A3DD3">
        <w:t>В соответствии с п</w:t>
      </w:r>
      <w:r w:rsidR="0006059D">
        <w:t xml:space="preserve">унктом </w:t>
      </w:r>
      <w:r w:rsidRPr="005A3DD3">
        <w:t>152 Инструкции 191н Пояснительная записка (</w:t>
      </w:r>
      <w:hyperlink w:anchor="sub_503160" w:history="1">
        <w:r w:rsidRPr="005A3DD3">
          <w:t>ф. 0503160</w:t>
        </w:r>
      </w:hyperlink>
      <w:r w:rsidRPr="005A3DD3">
        <w:t xml:space="preserve">) </w:t>
      </w:r>
      <w:r w:rsidR="001D35BE" w:rsidRPr="005A3DD3">
        <w:t>КСК</w:t>
      </w:r>
      <w:r w:rsidRPr="005A3DD3">
        <w:t xml:space="preserve"> МО «Жигаловский район» составлена в разрезе следующих разделов:</w:t>
      </w:r>
    </w:p>
    <w:p w:rsidR="00455C66" w:rsidRPr="00455C66" w:rsidRDefault="00455C66" w:rsidP="000C5339">
      <w:pPr>
        <w:autoSpaceDE w:val="0"/>
        <w:autoSpaceDN w:val="0"/>
        <w:adjustRightInd w:val="0"/>
        <w:ind w:firstLine="567"/>
        <w:jc w:val="both"/>
        <w:rPr>
          <w:i/>
        </w:rPr>
      </w:pPr>
      <w:r w:rsidRPr="00455C66">
        <w:rPr>
          <w:i/>
        </w:rPr>
        <w:t xml:space="preserve">Раздел 1 </w:t>
      </w:r>
      <w:r w:rsidR="000C5339">
        <w:rPr>
          <w:i/>
        </w:rPr>
        <w:t>«</w:t>
      </w:r>
      <w:r w:rsidRPr="00455C66">
        <w:rPr>
          <w:i/>
        </w:rPr>
        <w:t>Организационная структура субъекта бюджетной отчетности</w:t>
      </w:r>
      <w:r w:rsidR="000C5339">
        <w:rPr>
          <w:i/>
        </w:rPr>
        <w:t>»</w:t>
      </w:r>
      <w:r w:rsidR="000C5339" w:rsidRPr="000C5339">
        <w:rPr>
          <w:i/>
        </w:rPr>
        <w:t>,</w:t>
      </w:r>
    </w:p>
    <w:p w:rsidR="000C5339" w:rsidRPr="000C5339" w:rsidRDefault="000C5339" w:rsidP="000C5339">
      <w:pPr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Раздел 2 «</w:t>
      </w:r>
      <w:r w:rsidRPr="000C5339">
        <w:rPr>
          <w:i/>
        </w:rPr>
        <w:t>Результаты деятельности субъекта бюджетной отчетности</w:t>
      </w:r>
      <w:r>
        <w:rPr>
          <w:i/>
        </w:rPr>
        <w:t>»</w:t>
      </w:r>
      <w:r w:rsidRPr="000C5339">
        <w:rPr>
          <w:i/>
        </w:rPr>
        <w:t>,</w:t>
      </w:r>
    </w:p>
    <w:p w:rsidR="00C121F1" w:rsidRPr="005A3DD3" w:rsidRDefault="00C121F1" w:rsidP="00257CA5">
      <w:pPr>
        <w:autoSpaceDE w:val="0"/>
        <w:autoSpaceDN w:val="0"/>
        <w:adjustRightInd w:val="0"/>
        <w:ind w:firstLine="567"/>
        <w:jc w:val="both"/>
      </w:pPr>
      <w:r w:rsidRPr="005A3DD3">
        <w:rPr>
          <w:i/>
        </w:rPr>
        <w:t>Раздел 3 «Анализ отчета об исполнении бюджета субъектом бюджетной отчетности»</w:t>
      </w:r>
      <w:r w:rsidRPr="005A3DD3">
        <w:t>, включающий:</w:t>
      </w:r>
    </w:p>
    <w:p w:rsidR="00C121F1" w:rsidRPr="005A3DD3" w:rsidRDefault="00C121F1" w:rsidP="00257CA5">
      <w:pPr>
        <w:autoSpaceDE w:val="0"/>
        <w:autoSpaceDN w:val="0"/>
        <w:adjustRightInd w:val="0"/>
        <w:ind w:firstLine="567"/>
        <w:jc w:val="both"/>
      </w:pPr>
      <w:r w:rsidRPr="005A3DD3">
        <w:t>В соответствии с п</w:t>
      </w:r>
      <w:r w:rsidR="00E02F5F">
        <w:t xml:space="preserve">унктом </w:t>
      </w:r>
      <w:r w:rsidRPr="005A3DD3">
        <w:t xml:space="preserve">163 Инструкции 191н по графам </w:t>
      </w:r>
      <w:hyperlink r:id="rId13" w:history="1">
        <w:r w:rsidRPr="005A3DD3">
          <w:t>строки 010 «Доходы бюджета, всего», строки 200</w:t>
        </w:r>
      </w:hyperlink>
      <w:r w:rsidRPr="005A3DD3">
        <w:t xml:space="preserve"> «Расходы бюджета, всего» и по графам </w:t>
      </w:r>
      <w:hyperlink r:id="rId14" w:history="1">
        <w:r w:rsidRPr="005A3DD3">
          <w:t>строки 500</w:t>
        </w:r>
      </w:hyperlink>
      <w:r w:rsidRPr="005A3DD3">
        <w:t xml:space="preserve"> «Источники финансирования дефицита бюджета, всего» Сведений об исполнении бюджета (ф. 0503164) </w:t>
      </w:r>
      <w:r w:rsidR="00E23383">
        <w:t>КСК района</w:t>
      </w:r>
      <w:r w:rsidR="00576C64" w:rsidRPr="005A3DD3">
        <w:t xml:space="preserve"> </w:t>
      </w:r>
      <w:r w:rsidRPr="005A3DD3">
        <w:t xml:space="preserve">отражены показатели, идентичные показателям Отчета </w:t>
      </w:r>
      <w:hyperlink r:id="rId15" w:history="1">
        <w:r w:rsidRPr="005A3DD3">
          <w:t>ф. 0503127</w:t>
        </w:r>
      </w:hyperlink>
      <w:r w:rsidRPr="005A3DD3">
        <w:t>. При этом, показатели неисполненных назначений Отчета ф. 0503127, отражены по указанным строкам в Сведениях ф. 0503164 с обратным знаком.</w:t>
      </w:r>
    </w:p>
    <w:p w:rsidR="00C121F1" w:rsidRPr="005A3DD3" w:rsidRDefault="00C121F1" w:rsidP="00257CA5">
      <w:pPr>
        <w:autoSpaceDE w:val="0"/>
        <w:autoSpaceDN w:val="0"/>
        <w:adjustRightInd w:val="0"/>
        <w:ind w:firstLine="567"/>
        <w:jc w:val="both"/>
      </w:pPr>
      <w:bookmarkStart w:id="0" w:name="sub_115226"/>
      <w:r w:rsidRPr="005A3DD3">
        <w:rPr>
          <w:i/>
        </w:rPr>
        <w:t>Раздел 4 «Анализ показателей бухгалтерской отчетности субъекта бюджетной отчетности»</w:t>
      </w:r>
      <w:r w:rsidRPr="005A3DD3">
        <w:t>, включающий:</w:t>
      </w:r>
    </w:p>
    <w:bookmarkEnd w:id="0"/>
    <w:p w:rsidR="00974E83" w:rsidRDefault="00C121F1" w:rsidP="00257CA5">
      <w:pPr>
        <w:autoSpaceDE w:val="0"/>
        <w:autoSpaceDN w:val="0"/>
        <w:adjustRightInd w:val="0"/>
        <w:ind w:firstLine="567"/>
        <w:jc w:val="both"/>
      </w:pPr>
      <w:r w:rsidRPr="000446C7">
        <w:t>В Сведениях о движении нефинансовых активов (</w:t>
      </w:r>
      <w:hyperlink w:anchor="sub_503168" w:history="1">
        <w:r w:rsidRPr="000446C7">
          <w:t>ф. 0503168</w:t>
        </w:r>
      </w:hyperlink>
      <w:r w:rsidRPr="000446C7">
        <w:t xml:space="preserve">) в соответствии с п.166 Инструкции 191н отражены обобщенные данные за </w:t>
      </w:r>
      <w:r w:rsidR="00E35202">
        <w:t>20</w:t>
      </w:r>
      <w:r w:rsidR="005D281B">
        <w:t>2</w:t>
      </w:r>
      <w:r w:rsidR="00974E83">
        <w:t>1</w:t>
      </w:r>
      <w:r w:rsidRPr="000446C7">
        <w:t xml:space="preserve"> год о движении нефинансовых активов </w:t>
      </w:r>
      <w:r w:rsidR="000F4376" w:rsidRPr="000446C7">
        <w:t>КСК</w:t>
      </w:r>
      <w:r w:rsidRPr="000446C7">
        <w:t xml:space="preserve"> МО «Жигаловский район»</w:t>
      </w:r>
      <w:r w:rsidR="00974E83">
        <w:t>.</w:t>
      </w:r>
    </w:p>
    <w:p w:rsidR="002F43E0" w:rsidRPr="005A3DD3" w:rsidRDefault="00C121F1" w:rsidP="00257CA5">
      <w:pPr>
        <w:autoSpaceDE w:val="0"/>
        <w:autoSpaceDN w:val="0"/>
        <w:adjustRightInd w:val="0"/>
        <w:ind w:firstLine="567"/>
        <w:jc w:val="both"/>
      </w:pPr>
      <w:r w:rsidRPr="005A3DD3">
        <w:t>Сведения по дебиторской и кредиторской задолженности (</w:t>
      </w:r>
      <w:hyperlink w:anchor="sub_503169" w:history="1">
        <w:r w:rsidRPr="005A3DD3">
          <w:t>ф. 0503169</w:t>
        </w:r>
      </w:hyperlink>
      <w:r w:rsidRPr="005A3DD3">
        <w:t>) – в соответствии с п</w:t>
      </w:r>
      <w:r w:rsidR="00614E45">
        <w:t xml:space="preserve">унктом </w:t>
      </w:r>
      <w:r w:rsidRPr="005A3DD3">
        <w:t xml:space="preserve">167 Инструкции 191н </w:t>
      </w:r>
      <w:bookmarkStart w:id="1" w:name="sub_11672"/>
      <w:r w:rsidRPr="005A3DD3">
        <w:t xml:space="preserve">содержат обобщенные за отчетный период данные о состоянии расчетов </w:t>
      </w:r>
      <w:r w:rsidR="00614E45">
        <w:t xml:space="preserve">по </w:t>
      </w:r>
      <w:r w:rsidRPr="005A3DD3">
        <w:t xml:space="preserve">кредиторской задолженности </w:t>
      </w:r>
      <w:r w:rsidR="002F43E0" w:rsidRPr="005A3DD3">
        <w:t>КСК</w:t>
      </w:r>
      <w:r w:rsidRPr="005A3DD3">
        <w:t xml:space="preserve"> МО «Жигаловский район» в разрезе видов расчетов</w:t>
      </w:r>
      <w:bookmarkEnd w:id="1"/>
      <w:r w:rsidRPr="005A3DD3">
        <w:t xml:space="preserve">, </w:t>
      </w:r>
      <w:r w:rsidR="00AE5065" w:rsidRPr="005A3DD3">
        <w:t xml:space="preserve">что соответствует аналогичным показателям </w:t>
      </w:r>
      <w:r w:rsidR="00C44EDC" w:rsidRPr="005A3DD3">
        <w:t xml:space="preserve">строк </w:t>
      </w:r>
      <w:r w:rsidR="00AE5065" w:rsidRPr="005A3DD3">
        <w:t>Баланса (ф. 0503130)</w:t>
      </w:r>
      <w:r w:rsidR="00974E83">
        <w:t>, нарушений не установлено</w:t>
      </w:r>
      <w:r w:rsidR="00AE5065" w:rsidRPr="005A3DD3">
        <w:t>.</w:t>
      </w:r>
      <w:r w:rsidRPr="005A3DD3">
        <w:t xml:space="preserve"> </w:t>
      </w:r>
    </w:p>
    <w:p w:rsidR="00C121F1" w:rsidRPr="005A3DD3" w:rsidRDefault="002F43E0" w:rsidP="00257CA5">
      <w:pPr>
        <w:autoSpaceDE w:val="0"/>
        <w:autoSpaceDN w:val="0"/>
        <w:adjustRightInd w:val="0"/>
        <w:ind w:firstLine="567"/>
        <w:jc w:val="both"/>
      </w:pPr>
      <w:r w:rsidRPr="005A3DD3">
        <w:t>С</w:t>
      </w:r>
      <w:r w:rsidR="00C121F1" w:rsidRPr="005A3DD3">
        <w:t>ведения о финансовых вложениях получателя бюджетных средств, администратора источников финансирования дефицита бюджета (</w:t>
      </w:r>
      <w:hyperlink w:anchor="sub_503171" w:history="1">
        <w:r w:rsidR="00C121F1" w:rsidRPr="005A3DD3">
          <w:t>ф. 0503171</w:t>
        </w:r>
      </w:hyperlink>
      <w:r w:rsidR="00C121F1" w:rsidRPr="005A3DD3">
        <w:t>) – не составлялись из-за отсутствия показателей</w:t>
      </w:r>
      <w:r w:rsidR="00E73CCE">
        <w:t>.</w:t>
      </w:r>
    </w:p>
    <w:p w:rsidR="008A7FAC" w:rsidRDefault="00CC614B" w:rsidP="00257CA5">
      <w:pPr>
        <w:autoSpaceDE w:val="0"/>
        <w:autoSpaceDN w:val="0"/>
        <w:adjustRightInd w:val="0"/>
        <w:ind w:firstLine="567"/>
        <w:jc w:val="both"/>
      </w:pPr>
      <w:r>
        <w:t>В «</w:t>
      </w:r>
      <w:r w:rsidR="00C121F1" w:rsidRPr="005A3DD3">
        <w:t>Сведения</w:t>
      </w:r>
      <w:r>
        <w:t>х</w:t>
      </w:r>
      <w:r w:rsidR="00C121F1" w:rsidRPr="005A3DD3">
        <w:t xml:space="preserve"> об изменении остатков валюты баланса</w:t>
      </w:r>
      <w:r>
        <w:t>»</w:t>
      </w:r>
      <w:r w:rsidR="00C121F1" w:rsidRPr="005A3DD3">
        <w:t xml:space="preserve"> (</w:t>
      </w:r>
      <w:hyperlink w:anchor="sub_503173" w:history="1">
        <w:r w:rsidR="00C121F1" w:rsidRPr="005A3DD3">
          <w:t>ф. 0503173</w:t>
        </w:r>
      </w:hyperlink>
      <w:r w:rsidR="00C121F1" w:rsidRPr="005A3DD3">
        <w:t xml:space="preserve">) – в соответствии с </w:t>
      </w:r>
      <w:r w:rsidR="00DA6FAE">
        <w:t>п.</w:t>
      </w:r>
      <w:r w:rsidR="00C121F1" w:rsidRPr="005A3DD3">
        <w:t xml:space="preserve">170 Инструкции 191н </w:t>
      </w:r>
      <w:r>
        <w:t xml:space="preserve">по строке 100 «Права пользования активами» </w:t>
      </w:r>
      <w:r w:rsidR="00DE1CE2" w:rsidRPr="009F4DFC">
        <w:rPr>
          <w:spacing w:val="1"/>
        </w:rPr>
        <w:t>раздел</w:t>
      </w:r>
      <w:r w:rsidR="00DE1CE2">
        <w:rPr>
          <w:spacing w:val="1"/>
        </w:rPr>
        <w:t>а</w:t>
      </w:r>
      <w:r w:rsidR="00DE1CE2" w:rsidRPr="009F4DFC">
        <w:rPr>
          <w:spacing w:val="1"/>
        </w:rPr>
        <w:t xml:space="preserve"> </w:t>
      </w:r>
      <w:r w:rsidR="00DE1CE2" w:rsidRPr="009F4DFC">
        <w:rPr>
          <w:spacing w:val="1"/>
          <w:lang w:val="en-US"/>
        </w:rPr>
        <w:t>I</w:t>
      </w:r>
      <w:r w:rsidR="00DE1CE2" w:rsidRPr="009F4DFC">
        <w:rPr>
          <w:spacing w:val="1"/>
        </w:rPr>
        <w:t xml:space="preserve"> «Нефинансовые активы»</w:t>
      </w:r>
      <w:r w:rsidR="00DE1CE2">
        <w:rPr>
          <w:spacing w:val="1"/>
        </w:rPr>
        <w:t xml:space="preserve">, по строке 570 «Финансовый результат экономического субъекта» раздела </w:t>
      </w:r>
      <w:r w:rsidR="00DE1CE2">
        <w:rPr>
          <w:spacing w:val="1"/>
          <w:lang w:val="en-US"/>
        </w:rPr>
        <w:t>IV</w:t>
      </w:r>
      <w:r w:rsidR="00DE1CE2" w:rsidRPr="00DE1CE2">
        <w:rPr>
          <w:spacing w:val="1"/>
        </w:rPr>
        <w:t xml:space="preserve"> </w:t>
      </w:r>
      <w:r w:rsidR="00DE1CE2">
        <w:rPr>
          <w:spacing w:val="1"/>
        </w:rPr>
        <w:t>«Финансовый результат»</w:t>
      </w:r>
      <w:r w:rsidR="00DE1CE2" w:rsidRPr="009F4DFC">
        <w:rPr>
          <w:spacing w:val="1"/>
        </w:rPr>
        <w:t xml:space="preserve"> </w:t>
      </w:r>
      <w:r>
        <w:t>отражены</w:t>
      </w:r>
      <w:r w:rsidR="00C121F1" w:rsidRPr="005A3DD3">
        <w:t xml:space="preserve"> данные об изменении показателей </w:t>
      </w:r>
      <w:r w:rsidR="00DE1CE2">
        <w:t>в сумме 1 рубль</w:t>
      </w:r>
      <w:r w:rsidR="00C121F1" w:rsidRPr="005A3DD3">
        <w:t xml:space="preserve">. </w:t>
      </w:r>
      <w:r w:rsidR="008A7FAC">
        <w:t xml:space="preserve">Сумма изменений </w:t>
      </w:r>
      <w:r w:rsidR="00816C65">
        <w:t xml:space="preserve">остатков валюты </w:t>
      </w:r>
      <w:r w:rsidR="008A7FAC">
        <w:t xml:space="preserve">баланса </w:t>
      </w:r>
      <w:r w:rsidR="002052A5">
        <w:t xml:space="preserve"> </w:t>
      </w:r>
      <w:r w:rsidR="008A7FAC">
        <w:t xml:space="preserve">сформирована по коду «02» </w:t>
      </w:r>
      <w:r w:rsidR="002052A5">
        <w:t xml:space="preserve">(принят к учету сайт КСК района) </w:t>
      </w:r>
      <w:r w:rsidR="008A7FAC">
        <w:t>- изменения, связанные с внедрением федерального стандарта бухгалтерского учета государственных финансов "Нематериальные активы" (письмо Минфина России от 30 ноября 2020 г. № 02-07-07/104384).</w:t>
      </w:r>
    </w:p>
    <w:p w:rsidR="00C121F1" w:rsidRDefault="00C121F1" w:rsidP="00257CA5">
      <w:pPr>
        <w:autoSpaceDE w:val="0"/>
        <w:autoSpaceDN w:val="0"/>
        <w:adjustRightInd w:val="0"/>
        <w:ind w:firstLine="567"/>
        <w:jc w:val="both"/>
      </w:pPr>
      <w:r w:rsidRPr="005A3DD3">
        <w:t>Сведения об остатках денежных средств на счетах получателя бюджетных средств (</w:t>
      </w:r>
      <w:hyperlink w:anchor="sub_503178" w:history="1">
        <w:r w:rsidRPr="005A3DD3">
          <w:t>ф. 0503178</w:t>
        </w:r>
      </w:hyperlink>
      <w:r w:rsidRPr="005A3DD3">
        <w:t xml:space="preserve">) – </w:t>
      </w:r>
      <w:r w:rsidR="002F43E0" w:rsidRPr="005A3DD3">
        <w:t>не заполнялись из-за отсутствия показателей</w:t>
      </w:r>
      <w:r w:rsidRPr="005A3DD3">
        <w:t>.</w:t>
      </w:r>
    </w:p>
    <w:p w:rsidR="00974E83" w:rsidRPr="00974E83" w:rsidRDefault="00974E83" w:rsidP="005B78CC">
      <w:pPr>
        <w:autoSpaceDE w:val="0"/>
        <w:autoSpaceDN w:val="0"/>
        <w:adjustRightInd w:val="0"/>
        <w:ind w:firstLine="567"/>
        <w:jc w:val="both"/>
      </w:pPr>
      <w:r w:rsidRPr="005B78CC">
        <w:t>В соответствии с п.</w:t>
      </w:r>
      <w:r w:rsidRPr="00974E83">
        <w:t>174</w:t>
      </w:r>
      <w:r w:rsidRPr="005B78CC">
        <w:t xml:space="preserve"> Инструкции 191н</w:t>
      </w:r>
      <w:r w:rsidR="005B78CC" w:rsidRPr="005B78CC">
        <w:t xml:space="preserve"> в</w:t>
      </w:r>
      <w:r w:rsidRPr="00974E83">
        <w:t xml:space="preserve"> </w:t>
      </w:r>
      <w:r w:rsidR="005B78CC" w:rsidRPr="005B78CC">
        <w:t>«</w:t>
      </w:r>
      <w:r w:rsidRPr="00974E83">
        <w:t>Сведения</w:t>
      </w:r>
      <w:r w:rsidR="005B78CC" w:rsidRPr="005B78CC">
        <w:t>х</w:t>
      </w:r>
      <w:r w:rsidRPr="00974E83">
        <w:t xml:space="preserve"> об исполнении судебных решений по денежным обязательствам бюджета</w:t>
      </w:r>
      <w:r w:rsidR="005B78CC" w:rsidRPr="005B78CC">
        <w:t>»</w:t>
      </w:r>
      <w:r w:rsidRPr="00974E83">
        <w:t xml:space="preserve"> (</w:t>
      </w:r>
      <w:hyperlink w:anchor="sub_503296" w:history="1">
        <w:r w:rsidRPr="00DE1CE2">
          <w:t>ф. 0503296</w:t>
        </w:r>
      </w:hyperlink>
      <w:r w:rsidRPr="00974E83">
        <w:t>)</w:t>
      </w:r>
      <w:r w:rsidR="005B78CC" w:rsidRPr="005B78CC">
        <w:t xml:space="preserve"> отражаются</w:t>
      </w:r>
      <w:r w:rsidRPr="005B78CC">
        <w:t xml:space="preserve"> </w:t>
      </w:r>
      <w:r w:rsidR="005B78CC" w:rsidRPr="00974E83">
        <w:t>обобщенные данные об исполнении судебных решений по денежным обязательствам бюджета</w:t>
      </w:r>
      <w:r w:rsidR="005B78CC" w:rsidRPr="005B78CC">
        <w:t xml:space="preserve">. Исполнительные документы в КСК района не поступали, </w:t>
      </w:r>
      <w:r w:rsidRPr="005B78CC">
        <w:t>показатели отсутствуют</w:t>
      </w:r>
      <w:r w:rsidRPr="00974E83">
        <w:t>.</w:t>
      </w:r>
    </w:p>
    <w:p w:rsidR="00C121F1" w:rsidRPr="005A3DD3" w:rsidRDefault="00C121F1" w:rsidP="00257CA5">
      <w:pPr>
        <w:autoSpaceDE w:val="0"/>
        <w:autoSpaceDN w:val="0"/>
        <w:adjustRightInd w:val="0"/>
        <w:ind w:firstLine="567"/>
        <w:jc w:val="both"/>
      </w:pPr>
      <w:bookmarkStart w:id="2" w:name="sub_553377120"/>
      <w:r w:rsidRPr="005A3DD3">
        <w:rPr>
          <w:i/>
        </w:rPr>
        <w:t>Раздел 5 «Прочие вопросы деятельности субъекта бюджетной отчетности»,</w:t>
      </w:r>
      <w:r w:rsidRPr="005A3DD3">
        <w:t xml:space="preserve"> включающий:</w:t>
      </w:r>
    </w:p>
    <w:bookmarkEnd w:id="2"/>
    <w:p w:rsidR="00C121F1" w:rsidRPr="005A3DD3" w:rsidRDefault="00777246" w:rsidP="00257CA5">
      <w:pPr>
        <w:autoSpaceDE w:val="0"/>
        <w:autoSpaceDN w:val="0"/>
        <w:adjustRightInd w:val="0"/>
        <w:ind w:firstLine="720"/>
        <w:jc w:val="both"/>
      </w:pPr>
      <w:r w:rsidRPr="00777246">
        <w:t xml:space="preserve">Сведения об </w:t>
      </w:r>
      <w:r w:rsidRPr="00777246">
        <w:rPr>
          <w:color w:val="000000"/>
        </w:rPr>
        <w:t>основных положениях учетной политики</w:t>
      </w:r>
      <w:r w:rsidRPr="00777246">
        <w:t xml:space="preserve"> </w:t>
      </w:r>
      <w:r w:rsidR="00C121F1" w:rsidRPr="00777246">
        <w:t>(</w:t>
      </w:r>
      <w:hyperlink w:anchor="sub_503160884" w:history="1">
        <w:r w:rsidR="00C121F1" w:rsidRPr="005A3DD3">
          <w:t>Таблица № 4</w:t>
        </w:r>
      </w:hyperlink>
      <w:r w:rsidR="00C121F1" w:rsidRPr="005A3DD3">
        <w:t xml:space="preserve">) – в соответствии с </w:t>
      </w:r>
      <w:r w:rsidR="00D471AA">
        <w:t>п.</w:t>
      </w:r>
      <w:r w:rsidR="00C121F1" w:rsidRPr="005A3DD3">
        <w:t xml:space="preserve">156 Инструкции 191н в данной </w:t>
      </w:r>
      <w:hyperlink w:anchor="sub_503160884" w:history="1">
        <w:r w:rsidR="00C121F1" w:rsidRPr="005A3DD3">
          <w:t>таблице</w:t>
        </w:r>
      </w:hyperlink>
      <w:r w:rsidR="00C121F1" w:rsidRPr="005A3DD3">
        <w:t xml:space="preserve"> охарактеризованы особенности отражения в бюджетном учете операций с активами и обязательствами в части установлен</w:t>
      </w:r>
      <w:r>
        <w:t>ного</w:t>
      </w:r>
      <w:r w:rsidR="00C121F1" w:rsidRPr="005A3DD3">
        <w:t xml:space="preserve"> </w:t>
      </w:r>
      <w:r w:rsidRPr="00944FAC">
        <w:rPr>
          <w:color w:val="000000"/>
        </w:rPr>
        <w:t>нормативным правовым актом, регулирующим ведение бюджетного учета,</w:t>
      </w:r>
      <w:r w:rsidRPr="00777246">
        <w:t xml:space="preserve"> права самостоятельного определения таких особенностей</w:t>
      </w:r>
      <w:r w:rsidR="00944FAC">
        <w:t>.</w:t>
      </w:r>
    </w:p>
    <w:p w:rsidR="00F500C5" w:rsidRPr="006940C3" w:rsidRDefault="00F500C5" w:rsidP="00257CA5">
      <w:pPr>
        <w:ind w:firstLine="709"/>
        <w:jc w:val="both"/>
      </w:pPr>
      <w:r w:rsidRPr="006940C3">
        <w:t xml:space="preserve">В целях составления годовой бюджетной отчетности </w:t>
      </w:r>
      <w:r w:rsidR="006940C3">
        <w:t xml:space="preserve">в КСК района </w:t>
      </w:r>
      <w:r w:rsidRPr="006940C3">
        <w:t>проведена инвентаризация активов и обязательств</w:t>
      </w:r>
      <w:r w:rsidR="006940C3" w:rsidRPr="006940C3">
        <w:t>, излишек и недостач не вы</w:t>
      </w:r>
      <w:r w:rsidR="006940C3">
        <w:t>я</w:t>
      </w:r>
      <w:r w:rsidR="006940C3" w:rsidRPr="006940C3">
        <w:t>влено</w:t>
      </w:r>
      <w:r w:rsidRPr="006940C3">
        <w:t>.</w:t>
      </w:r>
    </w:p>
    <w:p w:rsidR="00594382" w:rsidRDefault="00594382" w:rsidP="00257CA5">
      <w:pPr>
        <w:ind w:firstLine="660"/>
        <w:jc w:val="center"/>
        <w:rPr>
          <w:b/>
          <w:bCs/>
        </w:rPr>
      </w:pPr>
    </w:p>
    <w:p w:rsidR="00C121F1" w:rsidRPr="005A3DD3" w:rsidRDefault="00C121F1" w:rsidP="00257CA5">
      <w:pPr>
        <w:ind w:firstLine="660"/>
        <w:jc w:val="center"/>
      </w:pPr>
      <w:r w:rsidRPr="005A3DD3">
        <w:rPr>
          <w:b/>
          <w:bCs/>
        </w:rPr>
        <w:t>Выводы</w:t>
      </w:r>
    </w:p>
    <w:p w:rsidR="008E6004" w:rsidRPr="005A3DD3" w:rsidRDefault="008E6004" w:rsidP="00257CA5">
      <w:pPr>
        <w:pStyle w:val="afd"/>
        <w:ind w:firstLine="567"/>
        <w:jc w:val="both"/>
        <w:rPr>
          <w:rFonts w:ascii="Times New Roman" w:hAnsi="Times New Roman" w:cs="Times New Roman"/>
        </w:rPr>
      </w:pPr>
    </w:p>
    <w:p w:rsidR="006940C3" w:rsidRPr="006940C3" w:rsidRDefault="00030CF9" w:rsidP="006940C3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6940C3">
        <w:rPr>
          <w:rFonts w:ascii="Times New Roman" w:hAnsi="Times New Roman"/>
          <w:sz w:val="24"/>
          <w:szCs w:val="24"/>
        </w:rPr>
        <w:t xml:space="preserve">В целом, </w:t>
      </w:r>
      <w:r w:rsidR="006940C3" w:rsidRPr="006940C3">
        <w:rPr>
          <w:rFonts w:ascii="Times New Roman" w:hAnsi="Times New Roman"/>
          <w:sz w:val="24"/>
          <w:szCs w:val="24"/>
        </w:rPr>
        <w:t>годовая бюджетная отчетность, для проведения внешней проверки и подготовки заключения предоставлена в установленный бюджетным законодательством срок.</w:t>
      </w:r>
    </w:p>
    <w:p w:rsidR="006940C3" w:rsidRPr="006940C3" w:rsidRDefault="006940C3" w:rsidP="006940C3">
      <w:pPr>
        <w:ind w:firstLine="709"/>
        <w:jc w:val="both"/>
      </w:pPr>
      <w:r w:rsidRPr="006940C3">
        <w:t>Требования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№ 191н выполнены.</w:t>
      </w:r>
    </w:p>
    <w:p w:rsidR="006940C3" w:rsidRPr="006940C3" w:rsidRDefault="006940C3" w:rsidP="006940C3">
      <w:pPr>
        <w:ind w:firstLine="709"/>
        <w:jc w:val="both"/>
      </w:pPr>
      <w:r w:rsidRPr="006940C3">
        <w:t xml:space="preserve"> Контрольные соотношения между показателями форм бюджетной отчетности соблюдены.</w:t>
      </w:r>
    </w:p>
    <w:p w:rsidR="006940C3" w:rsidRPr="006940C3" w:rsidRDefault="006940C3" w:rsidP="006940C3">
      <w:pPr>
        <w:ind w:firstLine="709"/>
        <w:jc w:val="both"/>
      </w:pPr>
      <w:r w:rsidRPr="006940C3">
        <w:t xml:space="preserve"> Существенных фактов, способных негативно повлиять на достоверность бюджетной отчетности, в ходе контрольного мероприятия не выявлено. </w:t>
      </w:r>
    </w:p>
    <w:p w:rsidR="00D540D7" w:rsidRPr="005A3DD3" w:rsidRDefault="00D540D7" w:rsidP="00C121F1">
      <w:pPr>
        <w:jc w:val="both"/>
      </w:pPr>
    </w:p>
    <w:p w:rsidR="006940C3" w:rsidRDefault="006940C3" w:rsidP="00C121F1">
      <w:pPr>
        <w:jc w:val="both"/>
      </w:pPr>
    </w:p>
    <w:p w:rsidR="00862208" w:rsidRDefault="00862208" w:rsidP="00862208">
      <w:pPr>
        <w:ind w:firstLine="709"/>
        <w:jc w:val="both"/>
      </w:pPr>
    </w:p>
    <w:p w:rsidR="00862208" w:rsidRPr="005A3DD3" w:rsidRDefault="006940C3" w:rsidP="00862208">
      <w:pPr>
        <w:ind w:firstLine="709"/>
        <w:jc w:val="both"/>
      </w:pPr>
      <w:r>
        <w:t xml:space="preserve">Ведущий инспектор </w:t>
      </w:r>
      <w:r w:rsidR="00862208">
        <w:t xml:space="preserve">                       </w:t>
      </w:r>
      <w:r w:rsidR="00862208" w:rsidRPr="005A3DD3">
        <w:t xml:space="preserve">                                                               Н.Н. Михина</w:t>
      </w:r>
    </w:p>
    <w:p w:rsidR="009E5918" w:rsidRDefault="009E5918" w:rsidP="00C121F1">
      <w:pPr>
        <w:jc w:val="both"/>
      </w:pPr>
    </w:p>
    <w:p w:rsidR="00862208" w:rsidRDefault="00862208" w:rsidP="009E5918">
      <w:pPr>
        <w:ind w:firstLine="709"/>
        <w:jc w:val="both"/>
      </w:pPr>
    </w:p>
    <w:p w:rsidR="009E5918" w:rsidRPr="005A3DD3" w:rsidRDefault="009E5918" w:rsidP="009E5918">
      <w:pPr>
        <w:ind w:firstLine="709"/>
        <w:jc w:val="both"/>
      </w:pPr>
      <w:r>
        <w:t>Председатель                                                                                                   А.М. Рудых</w:t>
      </w:r>
    </w:p>
    <w:p w:rsidR="00594382" w:rsidRDefault="00594382" w:rsidP="008E5D50">
      <w:pPr>
        <w:ind w:firstLine="709"/>
        <w:jc w:val="both"/>
      </w:pPr>
    </w:p>
    <w:p w:rsidR="00594382" w:rsidRDefault="00594382" w:rsidP="008E5D50">
      <w:pPr>
        <w:ind w:firstLine="709"/>
        <w:jc w:val="both"/>
      </w:pPr>
    </w:p>
    <w:p w:rsidR="00F650A3" w:rsidRPr="005A3DD3" w:rsidRDefault="00F650A3" w:rsidP="00C121F1">
      <w:pPr>
        <w:ind w:firstLine="567"/>
        <w:jc w:val="both"/>
      </w:pPr>
    </w:p>
    <w:sectPr w:rsidR="00F650A3" w:rsidRPr="005A3DD3" w:rsidSect="00862208">
      <w:footerReference w:type="even" r:id="rId16"/>
      <w:footerReference w:type="default" r:id="rId1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F4E" w:rsidRDefault="000C4F4E">
      <w:r>
        <w:separator/>
      </w:r>
    </w:p>
  </w:endnote>
  <w:endnote w:type="continuationSeparator" w:id="1">
    <w:p w:rsidR="000C4F4E" w:rsidRDefault="000C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0E" w:rsidRDefault="00BF74FA" w:rsidP="00D6514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619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190E" w:rsidRDefault="0076190E" w:rsidP="000C314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0E" w:rsidRDefault="00BF74FA" w:rsidP="00D6514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6190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4F4E">
      <w:rPr>
        <w:rStyle w:val="a8"/>
        <w:noProof/>
      </w:rPr>
      <w:t>1</w:t>
    </w:r>
    <w:r>
      <w:rPr>
        <w:rStyle w:val="a8"/>
      </w:rPr>
      <w:fldChar w:fldCharType="end"/>
    </w:r>
  </w:p>
  <w:p w:rsidR="0076190E" w:rsidRDefault="0076190E" w:rsidP="000C314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F4E" w:rsidRDefault="000C4F4E">
      <w:r>
        <w:separator/>
      </w:r>
    </w:p>
  </w:footnote>
  <w:footnote w:type="continuationSeparator" w:id="1">
    <w:p w:rsidR="000C4F4E" w:rsidRDefault="000C4F4E">
      <w:r>
        <w:continuationSeparator/>
      </w:r>
    </w:p>
  </w:footnote>
  <w:footnote w:id="2">
    <w:p w:rsidR="00C62C12" w:rsidRDefault="00C62C12" w:rsidP="00C3146C">
      <w:pPr>
        <w:pStyle w:val="afb"/>
      </w:pPr>
      <w:r>
        <w:rPr>
          <w:rStyle w:val="aff0"/>
        </w:rPr>
        <w:footnoteRef/>
      </w:r>
      <w:r>
        <w:t xml:space="preserve"> ФОТ – фонд оплаты труда</w:t>
      </w:r>
    </w:p>
  </w:footnote>
  <w:footnote w:id="3">
    <w:p w:rsidR="00C62C12" w:rsidRDefault="00C62C12" w:rsidP="00C3146C">
      <w:pPr>
        <w:pStyle w:val="afb"/>
      </w:pPr>
      <w:r>
        <w:rPr>
          <w:rStyle w:val="aff0"/>
        </w:rPr>
        <w:footnoteRef/>
      </w:r>
      <w:r>
        <w:t xml:space="preserve"> Г (М) – государственных (муниципальных)</w:t>
      </w:r>
    </w:p>
  </w:footnote>
  <w:footnote w:id="4">
    <w:p w:rsidR="00C62C12" w:rsidRDefault="00C62C12" w:rsidP="00C3146C">
      <w:pPr>
        <w:pStyle w:val="afb"/>
      </w:pPr>
      <w:r>
        <w:rPr>
          <w:rStyle w:val="aff0"/>
        </w:rPr>
        <w:footnoteRef/>
      </w:r>
      <w:r>
        <w:t xml:space="preserve"> ОСС - </w:t>
      </w:r>
      <w:r w:rsidRPr="006661C4">
        <w:t>обязательно</w:t>
      </w:r>
      <w:r>
        <w:t>е</w:t>
      </w:r>
      <w:r w:rsidRPr="006661C4">
        <w:t xml:space="preserve"> социально</w:t>
      </w:r>
      <w:r>
        <w:t>е</w:t>
      </w:r>
      <w:r w:rsidRPr="006661C4">
        <w:t xml:space="preserve"> страховани</w:t>
      </w:r>
      <w:r>
        <w:t>е</w:t>
      </w:r>
    </w:p>
  </w:footnote>
  <w:footnote w:id="5">
    <w:p w:rsidR="00C62C12" w:rsidRDefault="00C62C12" w:rsidP="00C3146C">
      <w:pPr>
        <w:pStyle w:val="afb"/>
      </w:pPr>
      <w:r>
        <w:rPr>
          <w:rStyle w:val="aff0"/>
        </w:rPr>
        <w:footnoteRef/>
      </w:r>
      <w:r>
        <w:t xml:space="preserve"> ТРУ – товары, работы,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>
      <w:start w:val="1"/>
      <w:numFmt w:val="decimal"/>
      <w:lvlText w:val="%2."/>
      <w:lvlJc w:val="left"/>
      <w:pPr>
        <w:tabs>
          <w:tab w:val="num" w:pos="7241"/>
        </w:tabs>
        <w:ind w:left="7241" w:hanging="360"/>
      </w:pPr>
    </w:lvl>
    <w:lvl w:ilvl="2">
      <w:start w:val="1"/>
      <w:numFmt w:val="decimal"/>
      <w:lvlText w:val="%3."/>
      <w:lvlJc w:val="left"/>
      <w:pPr>
        <w:tabs>
          <w:tab w:val="num" w:pos="7601"/>
        </w:tabs>
        <w:ind w:left="7601" w:hanging="360"/>
      </w:pPr>
    </w:lvl>
    <w:lvl w:ilvl="3">
      <w:start w:val="1"/>
      <w:numFmt w:val="decimal"/>
      <w:lvlText w:val="%4."/>
      <w:lvlJc w:val="left"/>
      <w:pPr>
        <w:tabs>
          <w:tab w:val="num" w:pos="7961"/>
        </w:tabs>
        <w:ind w:left="7961" w:hanging="360"/>
      </w:pPr>
    </w:lvl>
    <w:lvl w:ilvl="4">
      <w:start w:val="1"/>
      <w:numFmt w:val="decimal"/>
      <w:lvlText w:val="%5."/>
      <w:lvlJc w:val="left"/>
      <w:pPr>
        <w:tabs>
          <w:tab w:val="num" w:pos="8321"/>
        </w:tabs>
        <w:ind w:left="8321" w:hanging="360"/>
      </w:pPr>
    </w:lvl>
    <w:lvl w:ilvl="5">
      <w:start w:val="1"/>
      <w:numFmt w:val="decimal"/>
      <w:lvlText w:val="%6."/>
      <w:lvlJc w:val="left"/>
      <w:pPr>
        <w:tabs>
          <w:tab w:val="num" w:pos="8681"/>
        </w:tabs>
        <w:ind w:left="8681" w:hanging="360"/>
      </w:pPr>
    </w:lvl>
    <w:lvl w:ilvl="6">
      <w:start w:val="1"/>
      <w:numFmt w:val="decimal"/>
      <w:lvlText w:val="%7."/>
      <w:lvlJc w:val="left"/>
      <w:pPr>
        <w:tabs>
          <w:tab w:val="num" w:pos="9041"/>
        </w:tabs>
        <w:ind w:left="9041" w:hanging="360"/>
      </w:pPr>
    </w:lvl>
    <w:lvl w:ilvl="7">
      <w:start w:val="1"/>
      <w:numFmt w:val="decimal"/>
      <w:lvlText w:val="%8."/>
      <w:lvlJc w:val="left"/>
      <w:pPr>
        <w:tabs>
          <w:tab w:val="num" w:pos="9401"/>
        </w:tabs>
        <w:ind w:left="9401" w:hanging="360"/>
      </w:pPr>
    </w:lvl>
    <w:lvl w:ilvl="8">
      <w:start w:val="1"/>
      <w:numFmt w:val="decimal"/>
      <w:lvlText w:val="%9."/>
      <w:lvlJc w:val="left"/>
      <w:pPr>
        <w:tabs>
          <w:tab w:val="num" w:pos="9761"/>
        </w:tabs>
        <w:ind w:left="9761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2">
    <w:nsid w:val="02D96215"/>
    <w:multiLevelType w:val="hybridMultilevel"/>
    <w:tmpl w:val="FAFAEC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A5E04"/>
    <w:multiLevelType w:val="hybridMultilevel"/>
    <w:tmpl w:val="2FEA768E"/>
    <w:lvl w:ilvl="0" w:tplc="041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1528525F"/>
    <w:multiLevelType w:val="hybridMultilevel"/>
    <w:tmpl w:val="E6142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A4871"/>
    <w:multiLevelType w:val="hybridMultilevel"/>
    <w:tmpl w:val="D09A5D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B057EF"/>
    <w:multiLevelType w:val="hybridMultilevel"/>
    <w:tmpl w:val="137CBF7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5A861ED"/>
    <w:multiLevelType w:val="hybridMultilevel"/>
    <w:tmpl w:val="F560286C"/>
    <w:lvl w:ilvl="0" w:tplc="80B89C00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610825"/>
    <w:multiLevelType w:val="hybridMultilevel"/>
    <w:tmpl w:val="6B120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65BC"/>
    <w:multiLevelType w:val="hybridMultilevel"/>
    <w:tmpl w:val="548E5D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391970"/>
    <w:multiLevelType w:val="hybridMultilevel"/>
    <w:tmpl w:val="346EC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3F65F6"/>
    <w:multiLevelType w:val="hybridMultilevel"/>
    <w:tmpl w:val="BE4CF314"/>
    <w:lvl w:ilvl="0" w:tplc="DD96800C">
      <w:start w:val="1"/>
      <w:numFmt w:val="bullet"/>
      <w:lvlText w:val="-"/>
      <w:lvlJc w:val="left"/>
      <w:pPr>
        <w:ind w:left="149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>
    <w:nsid w:val="3B07388D"/>
    <w:multiLevelType w:val="hybridMultilevel"/>
    <w:tmpl w:val="CC685F7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447B7"/>
    <w:multiLevelType w:val="hybridMultilevel"/>
    <w:tmpl w:val="E9C488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63074B"/>
    <w:multiLevelType w:val="hybridMultilevel"/>
    <w:tmpl w:val="0E8A2890"/>
    <w:lvl w:ilvl="0" w:tplc="041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A52E5"/>
    <w:multiLevelType w:val="multilevel"/>
    <w:tmpl w:val="71B478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B332D18"/>
    <w:multiLevelType w:val="hybridMultilevel"/>
    <w:tmpl w:val="312CBBAA"/>
    <w:lvl w:ilvl="0" w:tplc="20FA6C66">
      <w:start w:val="1"/>
      <w:numFmt w:val="decimal"/>
      <w:lvlText w:val="%1."/>
      <w:lvlJc w:val="left"/>
      <w:pPr>
        <w:ind w:left="-6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4DAC7F55"/>
    <w:multiLevelType w:val="hybridMultilevel"/>
    <w:tmpl w:val="80606C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9102BC"/>
    <w:multiLevelType w:val="hybridMultilevel"/>
    <w:tmpl w:val="4E104C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B118EE"/>
    <w:multiLevelType w:val="hybridMultilevel"/>
    <w:tmpl w:val="42D4484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>
    <w:nsid w:val="56DE4E46"/>
    <w:multiLevelType w:val="hybridMultilevel"/>
    <w:tmpl w:val="3AECEFA6"/>
    <w:lvl w:ilvl="0" w:tplc="DD9680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22A1F"/>
    <w:multiLevelType w:val="hybridMultilevel"/>
    <w:tmpl w:val="EFCE469C"/>
    <w:lvl w:ilvl="0" w:tplc="279E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D0BB7"/>
    <w:multiLevelType w:val="hybridMultilevel"/>
    <w:tmpl w:val="6E6CBF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0C389A"/>
    <w:multiLevelType w:val="multilevel"/>
    <w:tmpl w:val="71B478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79F7ED0"/>
    <w:multiLevelType w:val="hybridMultilevel"/>
    <w:tmpl w:val="6E22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44494"/>
    <w:multiLevelType w:val="hybridMultilevel"/>
    <w:tmpl w:val="45426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66BD7"/>
    <w:multiLevelType w:val="multilevel"/>
    <w:tmpl w:val="71B478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3AB2AA7"/>
    <w:multiLevelType w:val="hybridMultilevel"/>
    <w:tmpl w:val="F646A6B8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73D9224F"/>
    <w:multiLevelType w:val="hybridMultilevel"/>
    <w:tmpl w:val="BF2A3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6F648B"/>
    <w:multiLevelType w:val="multilevel"/>
    <w:tmpl w:val="71B478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AB305C3"/>
    <w:multiLevelType w:val="hybridMultilevel"/>
    <w:tmpl w:val="566CCD6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7"/>
  </w:num>
  <w:num w:numId="5">
    <w:abstractNumId w:val="24"/>
  </w:num>
  <w:num w:numId="6">
    <w:abstractNumId w:val="14"/>
  </w:num>
  <w:num w:numId="7">
    <w:abstractNumId w:val="20"/>
  </w:num>
  <w:num w:numId="8">
    <w:abstractNumId w:val="27"/>
  </w:num>
  <w:num w:numId="9">
    <w:abstractNumId w:val="4"/>
  </w:num>
  <w:num w:numId="10">
    <w:abstractNumId w:val="19"/>
  </w:num>
  <w:num w:numId="11">
    <w:abstractNumId w:val="9"/>
  </w:num>
  <w:num w:numId="12">
    <w:abstractNumId w:val="6"/>
  </w:num>
  <w:num w:numId="13">
    <w:abstractNumId w:val="5"/>
  </w:num>
  <w:num w:numId="14">
    <w:abstractNumId w:val="10"/>
  </w:num>
  <w:num w:numId="15">
    <w:abstractNumId w:val="15"/>
  </w:num>
  <w:num w:numId="16">
    <w:abstractNumId w:val="12"/>
  </w:num>
  <w:num w:numId="17">
    <w:abstractNumId w:val="21"/>
  </w:num>
  <w:num w:numId="18">
    <w:abstractNumId w:val="11"/>
  </w:num>
  <w:num w:numId="19">
    <w:abstractNumId w:val="22"/>
  </w:num>
  <w:num w:numId="20">
    <w:abstractNumId w:val="23"/>
  </w:num>
  <w:num w:numId="21">
    <w:abstractNumId w:val="2"/>
  </w:num>
  <w:num w:numId="22">
    <w:abstractNumId w:val="28"/>
  </w:num>
  <w:num w:numId="23">
    <w:abstractNumId w:val="30"/>
  </w:num>
  <w:num w:numId="24">
    <w:abstractNumId w:val="33"/>
  </w:num>
  <w:num w:numId="25">
    <w:abstractNumId w:val="0"/>
  </w:num>
  <w:num w:numId="26">
    <w:abstractNumId w:val="26"/>
  </w:num>
  <w:num w:numId="27">
    <w:abstractNumId w:val="29"/>
  </w:num>
  <w:num w:numId="28">
    <w:abstractNumId w:val="17"/>
  </w:num>
  <w:num w:numId="29">
    <w:abstractNumId w:val="31"/>
  </w:num>
  <w:num w:numId="30">
    <w:abstractNumId w:val="25"/>
  </w:num>
  <w:num w:numId="31">
    <w:abstractNumId w:val="32"/>
  </w:num>
  <w:num w:numId="32">
    <w:abstractNumId w:val="8"/>
  </w:num>
  <w:num w:numId="33">
    <w:abstractNumId w:val="1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7DD"/>
    <w:rsid w:val="000024BE"/>
    <w:rsid w:val="00003031"/>
    <w:rsid w:val="000042BE"/>
    <w:rsid w:val="0000483D"/>
    <w:rsid w:val="00006F9C"/>
    <w:rsid w:val="0000752A"/>
    <w:rsid w:val="000103CD"/>
    <w:rsid w:val="0001052D"/>
    <w:rsid w:val="000135CC"/>
    <w:rsid w:val="00013EBE"/>
    <w:rsid w:val="00016CEE"/>
    <w:rsid w:val="00017354"/>
    <w:rsid w:val="0002096C"/>
    <w:rsid w:val="00021647"/>
    <w:rsid w:val="00022720"/>
    <w:rsid w:val="00022A24"/>
    <w:rsid w:val="00022FCC"/>
    <w:rsid w:val="00023C95"/>
    <w:rsid w:val="00030800"/>
    <w:rsid w:val="00030CF9"/>
    <w:rsid w:val="00031A0B"/>
    <w:rsid w:val="00032006"/>
    <w:rsid w:val="00032929"/>
    <w:rsid w:val="00033574"/>
    <w:rsid w:val="0003494C"/>
    <w:rsid w:val="0003787E"/>
    <w:rsid w:val="00037A32"/>
    <w:rsid w:val="00040298"/>
    <w:rsid w:val="0004277C"/>
    <w:rsid w:val="00043452"/>
    <w:rsid w:val="00043BB3"/>
    <w:rsid w:val="000446C7"/>
    <w:rsid w:val="000457BC"/>
    <w:rsid w:val="00045816"/>
    <w:rsid w:val="00045933"/>
    <w:rsid w:val="00046054"/>
    <w:rsid w:val="00047570"/>
    <w:rsid w:val="0004799B"/>
    <w:rsid w:val="000502F3"/>
    <w:rsid w:val="000506E4"/>
    <w:rsid w:val="00050E7B"/>
    <w:rsid w:val="00051BA6"/>
    <w:rsid w:val="0005384A"/>
    <w:rsid w:val="00053D9C"/>
    <w:rsid w:val="00054331"/>
    <w:rsid w:val="000602F0"/>
    <w:rsid w:val="0006059D"/>
    <w:rsid w:val="00060FFC"/>
    <w:rsid w:val="00061AE4"/>
    <w:rsid w:val="000622DA"/>
    <w:rsid w:val="000640D9"/>
    <w:rsid w:val="000645E5"/>
    <w:rsid w:val="00064948"/>
    <w:rsid w:val="0006496F"/>
    <w:rsid w:val="000651A5"/>
    <w:rsid w:val="00065B80"/>
    <w:rsid w:val="00065F9C"/>
    <w:rsid w:val="000669FF"/>
    <w:rsid w:val="00067519"/>
    <w:rsid w:val="000679D3"/>
    <w:rsid w:val="000701B7"/>
    <w:rsid w:val="00071FA5"/>
    <w:rsid w:val="00074667"/>
    <w:rsid w:val="000747E6"/>
    <w:rsid w:val="00076091"/>
    <w:rsid w:val="0007655D"/>
    <w:rsid w:val="000773CE"/>
    <w:rsid w:val="00081EFE"/>
    <w:rsid w:val="000826D3"/>
    <w:rsid w:val="00082E62"/>
    <w:rsid w:val="000845C6"/>
    <w:rsid w:val="00086140"/>
    <w:rsid w:val="00086B60"/>
    <w:rsid w:val="0008772B"/>
    <w:rsid w:val="00087962"/>
    <w:rsid w:val="0009142D"/>
    <w:rsid w:val="00093F9F"/>
    <w:rsid w:val="00094E71"/>
    <w:rsid w:val="0009648C"/>
    <w:rsid w:val="00097DFB"/>
    <w:rsid w:val="00097EA5"/>
    <w:rsid w:val="000A0A79"/>
    <w:rsid w:val="000A1DAC"/>
    <w:rsid w:val="000A2D66"/>
    <w:rsid w:val="000A2F01"/>
    <w:rsid w:val="000A5108"/>
    <w:rsid w:val="000A6DC2"/>
    <w:rsid w:val="000A71A9"/>
    <w:rsid w:val="000A7AE6"/>
    <w:rsid w:val="000B05B9"/>
    <w:rsid w:val="000B0B89"/>
    <w:rsid w:val="000B1256"/>
    <w:rsid w:val="000B1524"/>
    <w:rsid w:val="000B1775"/>
    <w:rsid w:val="000B313E"/>
    <w:rsid w:val="000B3BA5"/>
    <w:rsid w:val="000B4575"/>
    <w:rsid w:val="000B4BE5"/>
    <w:rsid w:val="000C0293"/>
    <w:rsid w:val="000C3141"/>
    <w:rsid w:val="000C32F9"/>
    <w:rsid w:val="000C3EB3"/>
    <w:rsid w:val="000C4F4E"/>
    <w:rsid w:val="000C531A"/>
    <w:rsid w:val="000C5339"/>
    <w:rsid w:val="000C5B34"/>
    <w:rsid w:val="000C70DF"/>
    <w:rsid w:val="000C7231"/>
    <w:rsid w:val="000D0950"/>
    <w:rsid w:val="000D0B84"/>
    <w:rsid w:val="000D202E"/>
    <w:rsid w:val="000D2A80"/>
    <w:rsid w:val="000D2C21"/>
    <w:rsid w:val="000D303B"/>
    <w:rsid w:val="000D3781"/>
    <w:rsid w:val="000D3D41"/>
    <w:rsid w:val="000D52FB"/>
    <w:rsid w:val="000D6921"/>
    <w:rsid w:val="000E324A"/>
    <w:rsid w:val="000E43F0"/>
    <w:rsid w:val="000E60E2"/>
    <w:rsid w:val="000E621A"/>
    <w:rsid w:val="000E72C5"/>
    <w:rsid w:val="000F2404"/>
    <w:rsid w:val="000F26F2"/>
    <w:rsid w:val="000F29BB"/>
    <w:rsid w:val="000F2B92"/>
    <w:rsid w:val="000F2BC5"/>
    <w:rsid w:val="000F3D0A"/>
    <w:rsid w:val="000F4376"/>
    <w:rsid w:val="000F493E"/>
    <w:rsid w:val="000F531E"/>
    <w:rsid w:val="000F69B2"/>
    <w:rsid w:val="000F767F"/>
    <w:rsid w:val="000F7C79"/>
    <w:rsid w:val="00100018"/>
    <w:rsid w:val="00100BBC"/>
    <w:rsid w:val="00100D2B"/>
    <w:rsid w:val="00100FDB"/>
    <w:rsid w:val="00102BA2"/>
    <w:rsid w:val="00102CA2"/>
    <w:rsid w:val="00105ABC"/>
    <w:rsid w:val="0010619C"/>
    <w:rsid w:val="00106512"/>
    <w:rsid w:val="0010680A"/>
    <w:rsid w:val="001100F6"/>
    <w:rsid w:val="0011029D"/>
    <w:rsid w:val="00111338"/>
    <w:rsid w:val="00112A07"/>
    <w:rsid w:val="00113209"/>
    <w:rsid w:val="001166BF"/>
    <w:rsid w:val="00117531"/>
    <w:rsid w:val="001209CD"/>
    <w:rsid w:val="0012244F"/>
    <w:rsid w:val="001225E0"/>
    <w:rsid w:val="00122B3A"/>
    <w:rsid w:val="00123D9C"/>
    <w:rsid w:val="0012437A"/>
    <w:rsid w:val="001248A1"/>
    <w:rsid w:val="001248DF"/>
    <w:rsid w:val="00124FCC"/>
    <w:rsid w:val="00125479"/>
    <w:rsid w:val="00125E24"/>
    <w:rsid w:val="00126837"/>
    <w:rsid w:val="00126B4B"/>
    <w:rsid w:val="00126BDA"/>
    <w:rsid w:val="00126BF3"/>
    <w:rsid w:val="001276BF"/>
    <w:rsid w:val="00130594"/>
    <w:rsid w:val="00130713"/>
    <w:rsid w:val="00130BB7"/>
    <w:rsid w:val="00131244"/>
    <w:rsid w:val="001355DC"/>
    <w:rsid w:val="00135835"/>
    <w:rsid w:val="00137FF5"/>
    <w:rsid w:val="00144FAD"/>
    <w:rsid w:val="001456EA"/>
    <w:rsid w:val="001459FE"/>
    <w:rsid w:val="00145B00"/>
    <w:rsid w:val="001463C7"/>
    <w:rsid w:val="00147022"/>
    <w:rsid w:val="0014748D"/>
    <w:rsid w:val="0015048A"/>
    <w:rsid w:val="001507E2"/>
    <w:rsid w:val="0015109C"/>
    <w:rsid w:val="00153682"/>
    <w:rsid w:val="00154CDC"/>
    <w:rsid w:val="00161149"/>
    <w:rsid w:val="0016114D"/>
    <w:rsid w:val="001619C9"/>
    <w:rsid w:val="001643FB"/>
    <w:rsid w:val="00164474"/>
    <w:rsid w:val="00164A3E"/>
    <w:rsid w:val="00166A63"/>
    <w:rsid w:val="001721BC"/>
    <w:rsid w:val="00172983"/>
    <w:rsid w:val="0017394A"/>
    <w:rsid w:val="00173C79"/>
    <w:rsid w:val="001765AA"/>
    <w:rsid w:val="00180944"/>
    <w:rsid w:val="0018216D"/>
    <w:rsid w:val="00182FFE"/>
    <w:rsid w:val="001831EA"/>
    <w:rsid w:val="00184721"/>
    <w:rsid w:val="00185030"/>
    <w:rsid w:val="00187A73"/>
    <w:rsid w:val="00187FFC"/>
    <w:rsid w:val="00190B23"/>
    <w:rsid w:val="001910E2"/>
    <w:rsid w:val="001919DD"/>
    <w:rsid w:val="00191AD4"/>
    <w:rsid w:val="001941B2"/>
    <w:rsid w:val="00194361"/>
    <w:rsid w:val="0019594A"/>
    <w:rsid w:val="0019797B"/>
    <w:rsid w:val="00197CA4"/>
    <w:rsid w:val="001A0566"/>
    <w:rsid w:val="001A1D0E"/>
    <w:rsid w:val="001A2ACB"/>
    <w:rsid w:val="001A3E72"/>
    <w:rsid w:val="001A5103"/>
    <w:rsid w:val="001A7213"/>
    <w:rsid w:val="001B10AC"/>
    <w:rsid w:val="001B128D"/>
    <w:rsid w:val="001B2446"/>
    <w:rsid w:val="001B37A9"/>
    <w:rsid w:val="001B49C6"/>
    <w:rsid w:val="001B7D23"/>
    <w:rsid w:val="001C0A1F"/>
    <w:rsid w:val="001C1337"/>
    <w:rsid w:val="001C1532"/>
    <w:rsid w:val="001C17B1"/>
    <w:rsid w:val="001C2D74"/>
    <w:rsid w:val="001C4945"/>
    <w:rsid w:val="001C67DD"/>
    <w:rsid w:val="001C68B4"/>
    <w:rsid w:val="001D091A"/>
    <w:rsid w:val="001D0B75"/>
    <w:rsid w:val="001D1764"/>
    <w:rsid w:val="001D2072"/>
    <w:rsid w:val="001D2A65"/>
    <w:rsid w:val="001D2FDC"/>
    <w:rsid w:val="001D35BE"/>
    <w:rsid w:val="001D3EF7"/>
    <w:rsid w:val="001D40A9"/>
    <w:rsid w:val="001D5561"/>
    <w:rsid w:val="001D6BBC"/>
    <w:rsid w:val="001D6CA5"/>
    <w:rsid w:val="001E0BFF"/>
    <w:rsid w:val="001E1DB8"/>
    <w:rsid w:val="001E3A84"/>
    <w:rsid w:val="001E3B70"/>
    <w:rsid w:val="001E431C"/>
    <w:rsid w:val="001E463C"/>
    <w:rsid w:val="001E485E"/>
    <w:rsid w:val="001E49A0"/>
    <w:rsid w:val="001E4A7B"/>
    <w:rsid w:val="001E5887"/>
    <w:rsid w:val="001E5908"/>
    <w:rsid w:val="001E7B10"/>
    <w:rsid w:val="001F0E11"/>
    <w:rsid w:val="001F0F0A"/>
    <w:rsid w:val="001F3AAA"/>
    <w:rsid w:val="001F4274"/>
    <w:rsid w:val="001F6A78"/>
    <w:rsid w:val="00200419"/>
    <w:rsid w:val="00201B48"/>
    <w:rsid w:val="0020394E"/>
    <w:rsid w:val="00204039"/>
    <w:rsid w:val="0020484A"/>
    <w:rsid w:val="002049B7"/>
    <w:rsid w:val="0020524B"/>
    <w:rsid w:val="002052A5"/>
    <w:rsid w:val="00206C99"/>
    <w:rsid w:val="00206D6C"/>
    <w:rsid w:val="00210934"/>
    <w:rsid w:val="002134EB"/>
    <w:rsid w:val="0021440F"/>
    <w:rsid w:val="002147D5"/>
    <w:rsid w:val="00220895"/>
    <w:rsid w:val="00220B32"/>
    <w:rsid w:val="002211BD"/>
    <w:rsid w:val="00221575"/>
    <w:rsid w:val="00221E44"/>
    <w:rsid w:val="00222691"/>
    <w:rsid w:val="002240F2"/>
    <w:rsid w:val="00224ABB"/>
    <w:rsid w:val="002253CF"/>
    <w:rsid w:val="002257C2"/>
    <w:rsid w:val="00225A2C"/>
    <w:rsid w:val="00225A76"/>
    <w:rsid w:val="0022653B"/>
    <w:rsid w:val="0022747F"/>
    <w:rsid w:val="00227A69"/>
    <w:rsid w:val="00227B59"/>
    <w:rsid w:val="0023026D"/>
    <w:rsid w:val="002308E7"/>
    <w:rsid w:val="00230F94"/>
    <w:rsid w:val="00233824"/>
    <w:rsid w:val="00233D7D"/>
    <w:rsid w:val="00233F2A"/>
    <w:rsid w:val="00234B58"/>
    <w:rsid w:val="002355F2"/>
    <w:rsid w:val="00235ECA"/>
    <w:rsid w:val="00236C3A"/>
    <w:rsid w:val="0023771D"/>
    <w:rsid w:val="00237B7D"/>
    <w:rsid w:val="00237D18"/>
    <w:rsid w:val="00237FFA"/>
    <w:rsid w:val="00241A21"/>
    <w:rsid w:val="00242BC6"/>
    <w:rsid w:val="00243625"/>
    <w:rsid w:val="00243C06"/>
    <w:rsid w:val="0024745F"/>
    <w:rsid w:val="0025104F"/>
    <w:rsid w:val="00252E0E"/>
    <w:rsid w:val="002538E7"/>
    <w:rsid w:val="00253DE8"/>
    <w:rsid w:val="00254305"/>
    <w:rsid w:val="0025467C"/>
    <w:rsid w:val="002552DA"/>
    <w:rsid w:val="00255B0D"/>
    <w:rsid w:val="00256813"/>
    <w:rsid w:val="00256BAF"/>
    <w:rsid w:val="00256CFA"/>
    <w:rsid w:val="00256F18"/>
    <w:rsid w:val="0025768F"/>
    <w:rsid w:val="00257CA5"/>
    <w:rsid w:val="00257E01"/>
    <w:rsid w:val="002601D5"/>
    <w:rsid w:val="00260D54"/>
    <w:rsid w:val="002620B2"/>
    <w:rsid w:val="00262797"/>
    <w:rsid w:val="00262B09"/>
    <w:rsid w:val="002637C9"/>
    <w:rsid w:val="00264018"/>
    <w:rsid w:val="002641E5"/>
    <w:rsid w:val="00265952"/>
    <w:rsid w:val="00265CD6"/>
    <w:rsid w:val="00265D7F"/>
    <w:rsid w:val="00266F0E"/>
    <w:rsid w:val="00270B14"/>
    <w:rsid w:val="00270E02"/>
    <w:rsid w:val="00272463"/>
    <w:rsid w:val="002725C5"/>
    <w:rsid w:val="00273127"/>
    <w:rsid w:val="00273927"/>
    <w:rsid w:val="00274189"/>
    <w:rsid w:val="002762A9"/>
    <w:rsid w:val="002764A3"/>
    <w:rsid w:val="002779DC"/>
    <w:rsid w:val="00277B15"/>
    <w:rsid w:val="0028005A"/>
    <w:rsid w:val="002801D3"/>
    <w:rsid w:val="00281E4D"/>
    <w:rsid w:val="002820BF"/>
    <w:rsid w:val="0028214E"/>
    <w:rsid w:val="00283F72"/>
    <w:rsid w:val="002844C5"/>
    <w:rsid w:val="00284E38"/>
    <w:rsid w:val="0028571F"/>
    <w:rsid w:val="00285CE1"/>
    <w:rsid w:val="00286003"/>
    <w:rsid w:val="0028608F"/>
    <w:rsid w:val="00287110"/>
    <w:rsid w:val="002875E0"/>
    <w:rsid w:val="0029044E"/>
    <w:rsid w:val="002915EB"/>
    <w:rsid w:val="00291FE7"/>
    <w:rsid w:val="002925C4"/>
    <w:rsid w:val="00292AA6"/>
    <w:rsid w:val="00292DA9"/>
    <w:rsid w:val="0029382F"/>
    <w:rsid w:val="00294185"/>
    <w:rsid w:val="00295464"/>
    <w:rsid w:val="002960BC"/>
    <w:rsid w:val="00296694"/>
    <w:rsid w:val="00297C48"/>
    <w:rsid w:val="00297E8C"/>
    <w:rsid w:val="002A0761"/>
    <w:rsid w:val="002A1052"/>
    <w:rsid w:val="002A1118"/>
    <w:rsid w:val="002A19C4"/>
    <w:rsid w:val="002A1D51"/>
    <w:rsid w:val="002A29A5"/>
    <w:rsid w:val="002A2BAB"/>
    <w:rsid w:val="002A2EAD"/>
    <w:rsid w:val="002A528B"/>
    <w:rsid w:val="002A5667"/>
    <w:rsid w:val="002A686E"/>
    <w:rsid w:val="002A68FA"/>
    <w:rsid w:val="002A6F6D"/>
    <w:rsid w:val="002A7A66"/>
    <w:rsid w:val="002B06FE"/>
    <w:rsid w:val="002B0941"/>
    <w:rsid w:val="002B0AA2"/>
    <w:rsid w:val="002B1E7B"/>
    <w:rsid w:val="002B2A51"/>
    <w:rsid w:val="002B2DD0"/>
    <w:rsid w:val="002B39DD"/>
    <w:rsid w:val="002B444B"/>
    <w:rsid w:val="002B44EB"/>
    <w:rsid w:val="002B4F70"/>
    <w:rsid w:val="002B5EB4"/>
    <w:rsid w:val="002B6154"/>
    <w:rsid w:val="002B6CDE"/>
    <w:rsid w:val="002C01B0"/>
    <w:rsid w:val="002C01D5"/>
    <w:rsid w:val="002C021D"/>
    <w:rsid w:val="002C1AED"/>
    <w:rsid w:val="002C20D6"/>
    <w:rsid w:val="002C3915"/>
    <w:rsid w:val="002C3E63"/>
    <w:rsid w:val="002C40D2"/>
    <w:rsid w:val="002C45B0"/>
    <w:rsid w:val="002C502C"/>
    <w:rsid w:val="002C5D9C"/>
    <w:rsid w:val="002C6087"/>
    <w:rsid w:val="002C6457"/>
    <w:rsid w:val="002D2628"/>
    <w:rsid w:val="002D3AF4"/>
    <w:rsid w:val="002D42D3"/>
    <w:rsid w:val="002D50A7"/>
    <w:rsid w:val="002D75DA"/>
    <w:rsid w:val="002D7AA8"/>
    <w:rsid w:val="002E029A"/>
    <w:rsid w:val="002E2467"/>
    <w:rsid w:val="002E27A2"/>
    <w:rsid w:val="002E3ABD"/>
    <w:rsid w:val="002E3DF0"/>
    <w:rsid w:val="002E3F31"/>
    <w:rsid w:val="002E42B8"/>
    <w:rsid w:val="002E4CC2"/>
    <w:rsid w:val="002E7F97"/>
    <w:rsid w:val="002F0036"/>
    <w:rsid w:val="002F1707"/>
    <w:rsid w:val="002F183D"/>
    <w:rsid w:val="002F1B4E"/>
    <w:rsid w:val="002F26D4"/>
    <w:rsid w:val="002F2FB7"/>
    <w:rsid w:val="002F43E0"/>
    <w:rsid w:val="002F624C"/>
    <w:rsid w:val="002F7176"/>
    <w:rsid w:val="00300112"/>
    <w:rsid w:val="003011DC"/>
    <w:rsid w:val="00301892"/>
    <w:rsid w:val="00301C0C"/>
    <w:rsid w:val="003037BF"/>
    <w:rsid w:val="00303C44"/>
    <w:rsid w:val="00303D41"/>
    <w:rsid w:val="00304FD2"/>
    <w:rsid w:val="003050E2"/>
    <w:rsid w:val="00305696"/>
    <w:rsid w:val="00305E1C"/>
    <w:rsid w:val="00306096"/>
    <w:rsid w:val="0030613C"/>
    <w:rsid w:val="00306D28"/>
    <w:rsid w:val="00310BA7"/>
    <w:rsid w:val="00310D50"/>
    <w:rsid w:val="003112DA"/>
    <w:rsid w:val="0031133A"/>
    <w:rsid w:val="00311370"/>
    <w:rsid w:val="00311794"/>
    <w:rsid w:val="0031350B"/>
    <w:rsid w:val="00315290"/>
    <w:rsid w:val="003159C9"/>
    <w:rsid w:val="003165F0"/>
    <w:rsid w:val="00316EB4"/>
    <w:rsid w:val="00320D4C"/>
    <w:rsid w:val="003221B7"/>
    <w:rsid w:val="00324524"/>
    <w:rsid w:val="003254EF"/>
    <w:rsid w:val="00325CB8"/>
    <w:rsid w:val="00325D60"/>
    <w:rsid w:val="00325EE4"/>
    <w:rsid w:val="003260B4"/>
    <w:rsid w:val="0032633D"/>
    <w:rsid w:val="00330C2F"/>
    <w:rsid w:val="00331006"/>
    <w:rsid w:val="00331548"/>
    <w:rsid w:val="00332F52"/>
    <w:rsid w:val="003336B7"/>
    <w:rsid w:val="003345BE"/>
    <w:rsid w:val="0033498B"/>
    <w:rsid w:val="003350A8"/>
    <w:rsid w:val="00335773"/>
    <w:rsid w:val="003376B4"/>
    <w:rsid w:val="0034126A"/>
    <w:rsid w:val="00343EA2"/>
    <w:rsid w:val="0034652A"/>
    <w:rsid w:val="00346B59"/>
    <w:rsid w:val="003475E4"/>
    <w:rsid w:val="00347A9D"/>
    <w:rsid w:val="00347C50"/>
    <w:rsid w:val="0035031C"/>
    <w:rsid w:val="003506FE"/>
    <w:rsid w:val="00352B08"/>
    <w:rsid w:val="003538A2"/>
    <w:rsid w:val="0035394D"/>
    <w:rsid w:val="00353B13"/>
    <w:rsid w:val="00353C7F"/>
    <w:rsid w:val="0035431E"/>
    <w:rsid w:val="003543A1"/>
    <w:rsid w:val="00357152"/>
    <w:rsid w:val="003572EC"/>
    <w:rsid w:val="003604E8"/>
    <w:rsid w:val="003605E6"/>
    <w:rsid w:val="003649A3"/>
    <w:rsid w:val="00366B31"/>
    <w:rsid w:val="0036759C"/>
    <w:rsid w:val="00370240"/>
    <w:rsid w:val="0037105B"/>
    <w:rsid w:val="00371598"/>
    <w:rsid w:val="00371886"/>
    <w:rsid w:val="00373389"/>
    <w:rsid w:val="0037358C"/>
    <w:rsid w:val="00374625"/>
    <w:rsid w:val="003749F6"/>
    <w:rsid w:val="00374F25"/>
    <w:rsid w:val="00374F85"/>
    <w:rsid w:val="0037706D"/>
    <w:rsid w:val="00377585"/>
    <w:rsid w:val="003777F0"/>
    <w:rsid w:val="00380E29"/>
    <w:rsid w:val="0038255E"/>
    <w:rsid w:val="00382C74"/>
    <w:rsid w:val="0038477F"/>
    <w:rsid w:val="003848E2"/>
    <w:rsid w:val="00384A53"/>
    <w:rsid w:val="00385088"/>
    <w:rsid w:val="003853A0"/>
    <w:rsid w:val="00386458"/>
    <w:rsid w:val="00386D59"/>
    <w:rsid w:val="003873AF"/>
    <w:rsid w:val="00387A8E"/>
    <w:rsid w:val="00387C20"/>
    <w:rsid w:val="00387C5B"/>
    <w:rsid w:val="0039167E"/>
    <w:rsid w:val="003916BE"/>
    <w:rsid w:val="00392B18"/>
    <w:rsid w:val="00393118"/>
    <w:rsid w:val="0039410D"/>
    <w:rsid w:val="003941EB"/>
    <w:rsid w:val="00394882"/>
    <w:rsid w:val="00395112"/>
    <w:rsid w:val="00395759"/>
    <w:rsid w:val="0039774D"/>
    <w:rsid w:val="003978F7"/>
    <w:rsid w:val="003A071B"/>
    <w:rsid w:val="003A1C30"/>
    <w:rsid w:val="003A1F42"/>
    <w:rsid w:val="003A28E0"/>
    <w:rsid w:val="003A2D22"/>
    <w:rsid w:val="003A37A7"/>
    <w:rsid w:val="003A3AE7"/>
    <w:rsid w:val="003A3B41"/>
    <w:rsid w:val="003A4F54"/>
    <w:rsid w:val="003A5B44"/>
    <w:rsid w:val="003A6A15"/>
    <w:rsid w:val="003A7A9E"/>
    <w:rsid w:val="003B1D50"/>
    <w:rsid w:val="003B3FE1"/>
    <w:rsid w:val="003B5515"/>
    <w:rsid w:val="003B5E84"/>
    <w:rsid w:val="003B6D54"/>
    <w:rsid w:val="003B7CFC"/>
    <w:rsid w:val="003C0673"/>
    <w:rsid w:val="003C0691"/>
    <w:rsid w:val="003C0E84"/>
    <w:rsid w:val="003C3048"/>
    <w:rsid w:val="003C329E"/>
    <w:rsid w:val="003C4FC0"/>
    <w:rsid w:val="003C55EC"/>
    <w:rsid w:val="003C5B91"/>
    <w:rsid w:val="003C69CD"/>
    <w:rsid w:val="003C75BC"/>
    <w:rsid w:val="003C7790"/>
    <w:rsid w:val="003D00E9"/>
    <w:rsid w:val="003D0596"/>
    <w:rsid w:val="003D0AC9"/>
    <w:rsid w:val="003D15E9"/>
    <w:rsid w:val="003D1E27"/>
    <w:rsid w:val="003D32AA"/>
    <w:rsid w:val="003D3868"/>
    <w:rsid w:val="003D39FA"/>
    <w:rsid w:val="003D577F"/>
    <w:rsid w:val="003D645F"/>
    <w:rsid w:val="003D6BB4"/>
    <w:rsid w:val="003E0AF5"/>
    <w:rsid w:val="003E1F88"/>
    <w:rsid w:val="003E3CFD"/>
    <w:rsid w:val="003E3F4C"/>
    <w:rsid w:val="003E51E2"/>
    <w:rsid w:val="003E56F1"/>
    <w:rsid w:val="003F225F"/>
    <w:rsid w:val="003F25B5"/>
    <w:rsid w:val="003F4754"/>
    <w:rsid w:val="003F5D73"/>
    <w:rsid w:val="003F60A6"/>
    <w:rsid w:val="003F6644"/>
    <w:rsid w:val="003F6696"/>
    <w:rsid w:val="003F6C5B"/>
    <w:rsid w:val="004025DF"/>
    <w:rsid w:val="00402967"/>
    <w:rsid w:val="0040324B"/>
    <w:rsid w:val="00406421"/>
    <w:rsid w:val="00406BF9"/>
    <w:rsid w:val="00407737"/>
    <w:rsid w:val="004108FC"/>
    <w:rsid w:val="00411472"/>
    <w:rsid w:val="00412951"/>
    <w:rsid w:val="0041296D"/>
    <w:rsid w:val="00412E01"/>
    <w:rsid w:val="0041302F"/>
    <w:rsid w:val="00413195"/>
    <w:rsid w:val="00413877"/>
    <w:rsid w:val="00413E3C"/>
    <w:rsid w:val="00414D67"/>
    <w:rsid w:val="0041537F"/>
    <w:rsid w:val="00416189"/>
    <w:rsid w:val="0041619B"/>
    <w:rsid w:val="00416CE3"/>
    <w:rsid w:val="00417413"/>
    <w:rsid w:val="004200C8"/>
    <w:rsid w:val="00420967"/>
    <w:rsid w:val="00421C02"/>
    <w:rsid w:val="00421CDA"/>
    <w:rsid w:val="0042357D"/>
    <w:rsid w:val="00423B1F"/>
    <w:rsid w:val="00424390"/>
    <w:rsid w:val="00424A98"/>
    <w:rsid w:val="00425D4D"/>
    <w:rsid w:val="00426411"/>
    <w:rsid w:val="004264B5"/>
    <w:rsid w:val="0043055F"/>
    <w:rsid w:val="00430E51"/>
    <w:rsid w:val="00431AD1"/>
    <w:rsid w:val="00431D39"/>
    <w:rsid w:val="00431FB5"/>
    <w:rsid w:val="004336C4"/>
    <w:rsid w:val="00435228"/>
    <w:rsid w:val="00435AC8"/>
    <w:rsid w:val="00435BAF"/>
    <w:rsid w:val="0043658C"/>
    <w:rsid w:val="00437F7A"/>
    <w:rsid w:val="0044078E"/>
    <w:rsid w:val="00442870"/>
    <w:rsid w:val="00443719"/>
    <w:rsid w:val="00443A1D"/>
    <w:rsid w:val="00443D29"/>
    <w:rsid w:val="0044488B"/>
    <w:rsid w:val="00444DC8"/>
    <w:rsid w:val="00445EE6"/>
    <w:rsid w:val="00446193"/>
    <w:rsid w:val="00446422"/>
    <w:rsid w:val="004472B9"/>
    <w:rsid w:val="004477A5"/>
    <w:rsid w:val="00450A92"/>
    <w:rsid w:val="004519C0"/>
    <w:rsid w:val="00452409"/>
    <w:rsid w:val="00453578"/>
    <w:rsid w:val="0045381A"/>
    <w:rsid w:val="00453E7B"/>
    <w:rsid w:val="00455C66"/>
    <w:rsid w:val="004561BF"/>
    <w:rsid w:val="00456927"/>
    <w:rsid w:val="004608F3"/>
    <w:rsid w:val="00461500"/>
    <w:rsid w:val="00461A6E"/>
    <w:rsid w:val="00461F9B"/>
    <w:rsid w:val="004633C4"/>
    <w:rsid w:val="00464D55"/>
    <w:rsid w:val="00466316"/>
    <w:rsid w:val="00466FCD"/>
    <w:rsid w:val="004672E9"/>
    <w:rsid w:val="00467C2A"/>
    <w:rsid w:val="00470239"/>
    <w:rsid w:val="0047031A"/>
    <w:rsid w:val="00470A92"/>
    <w:rsid w:val="00470C6B"/>
    <w:rsid w:val="00471465"/>
    <w:rsid w:val="00472070"/>
    <w:rsid w:val="0047274F"/>
    <w:rsid w:val="004732C3"/>
    <w:rsid w:val="0047514F"/>
    <w:rsid w:val="00481D8B"/>
    <w:rsid w:val="0048205C"/>
    <w:rsid w:val="0048253A"/>
    <w:rsid w:val="00482997"/>
    <w:rsid w:val="00482FE2"/>
    <w:rsid w:val="00483A42"/>
    <w:rsid w:val="00483D7B"/>
    <w:rsid w:val="00484516"/>
    <w:rsid w:val="0048586A"/>
    <w:rsid w:val="00486E0C"/>
    <w:rsid w:val="004876D0"/>
    <w:rsid w:val="00487DA8"/>
    <w:rsid w:val="004902A1"/>
    <w:rsid w:val="00491611"/>
    <w:rsid w:val="004916AC"/>
    <w:rsid w:val="00491A9E"/>
    <w:rsid w:val="00491CC6"/>
    <w:rsid w:val="00495093"/>
    <w:rsid w:val="00495AA3"/>
    <w:rsid w:val="00497BB3"/>
    <w:rsid w:val="004A0156"/>
    <w:rsid w:val="004A0FAD"/>
    <w:rsid w:val="004A15EC"/>
    <w:rsid w:val="004A3C09"/>
    <w:rsid w:val="004A3E48"/>
    <w:rsid w:val="004A3E53"/>
    <w:rsid w:val="004A41D7"/>
    <w:rsid w:val="004A5851"/>
    <w:rsid w:val="004A612B"/>
    <w:rsid w:val="004A6C35"/>
    <w:rsid w:val="004A7598"/>
    <w:rsid w:val="004A77A3"/>
    <w:rsid w:val="004B0DDC"/>
    <w:rsid w:val="004B1C82"/>
    <w:rsid w:val="004B2E46"/>
    <w:rsid w:val="004B508E"/>
    <w:rsid w:val="004B6E07"/>
    <w:rsid w:val="004B6F36"/>
    <w:rsid w:val="004B7D1B"/>
    <w:rsid w:val="004B7F52"/>
    <w:rsid w:val="004C1A46"/>
    <w:rsid w:val="004C1AE8"/>
    <w:rsid w:val="004C2293"/>
    <w:rsid w:val="004C3A3B"/>
    <w:rsid w:val="004C46EC"/>
    <w:rsid w:val="004C4D8C"/>
    <w:rsid w:val="004C6DE8"/>
    <w:rsid w:val="004C75B0"/>
    <w:rsid w:val="004C7D2E"/>
    <w:rsid w:val="004D054C"/>
    <w:rsid w:val="004D0763"/>
    <w:rsid w:val="004D0935"/>
    <w:rsid w:val="004D0DE6"/>
    <w:rsid w:val="004D444F"/>
    <w:rsid w:val="004D478C"/>
    <w:rsid w:val="004D5AEC"/>
    <w:rsid w:val="004D7228"/>
    <w:rsid w:val="004E12A8"/>
    <w:rsid w:val="004E21E0"/>
    <w:rsid w:val="004E3BE0"/>
    <w:rsid w:val="004E3D08"/>
    <w:rsid w:val="004E3D52"/>
    <w:rsid w:val="004E436C"/>
    <w:rsid w:val="004E45D2"/>
    <w:rsid w:val="004E484E"/>
    <w:rsid w:val="004E49D2"/>
    <w:rsid w:val="004E6757"/>
    <w:rsid w:val="004E6E76"/>
    <w:rsid w:val="004E6FB2"/>
    <w:rsid w:val="004E7195"/>
    <w:rsid w:val="004E776C"/>
    <w:rsid w:val="004E781E"/>
    <w:rsid w:val="004F001A"/>
    <w:rsid w:val="004F0B02"/>
    <w:rsid w:val="004F0BA4"/>
    <w:rsid w:val="004F1020"/>
    <w:rsid w:val="004F150C"/>
    <w:rsid w:val="004F2023"/>
    <w:rsid w:val="004F3878"/>
    <w:rsid w:val="004F3DE3"/>
    <w:rsid w:val="004F4F01"/>
    <w:rsid w:val="004F53F2"/>
    <w:rsid w:val="004F5826"/>
    <w:rsid w:val="004F61EE"/>
    <w:rsid w:val="004F64E1"/>
    <w:rsid w:val="005006D7"/>
    <w:rsid w:val="0050083D"/>
    <w:rsid w:val="005013AC"/>
    <w:rsid w:val="005056FA"/>
    <w:rsid w:val="0050582F"/>
    <w:rsid w:val="00505ADC"/>
    <w:rsid w:val="0050624E"/>
    <w:rsid w:val="005116CD"/>
    <w:rsid w:val="00512AD5"/>
    <w:rsid w:val="00512C4E"/>
    <w:rsid w:val="005143CC"/>
    <w:rsid w:val="00514F82"/>
    <w:rsid w:val="0051513C"/>
    <w:rsid w:val="0051700D"/>
    <w:rsid w:val="005202B6"/>
    <w:rsid w:val="00521438"/>
    <w:rsid w:val="00521764"/>
    <w:rsid w:val="00523D97"/>
    <w:rsid w:val="00524A76"/>
    <w:rsid w:val="00525587"/>
    <w:rsid w:val="00526019"/>
    <w:rsid w:val="00526E77"/>
    <w:rsid w:val="00530A36"/>
    <w:rsid w:val="00530C2D"/>
    <w:rsid w:val="00531361"/>
    <w:rsid w:val="00532347"/>
    <w:rsid w:val="00532FE7"/>
    <w:rsid w:val="00534EB3"/>
    <w:rsid w:val="0053671C"/>
    <w:rsid w:val="00537A7D"/>
    <w:rsid w:val="00541E67"/>
    <w:rsid w:val="0054237B"/>
    <w:rsid w:val="00542D04"/>
    <w:rsid w:val="005432FA"/>
    <w:rsid w:val="00543804"/>
    <w:rsid w:val="00543E85"/>
    <w:rsid w:val="00544631"/>
    <w:rsid w:val="00545F7E"/>
    <w:rsid w:val="0054665A"/>
    <w:rsid w:val="00546B59"/>
    <w:rsid w:val="00547F2C"/>
    <w:rsid w:val="005501FF"/>
    <w:rsid w:val="00550203"/>
    <w:rsid w:val="0055061E"/>
    <w:rsid w:val="0055066F"/>
    <w:rsid w:val="005508D5"/>
    <w:rsid w:val="00551F56"/>
    <w:rsid w:val="00552259"/>
    <w:rsid w:val="00553907"/>
    <w:rsid w:val="00553A44"/>
    <w:rsid w:val="005545E8"/>
    <w:rsid w:val="00555B95"/>
    <w:rsid w:val="00555DD9"/>
    <w:rsid w:val="00556D58"/>
    <w:rsid w:val="00557388"/>
    <w:rsid w:val="0056092D"/>
    <w:rsid w:val="00561E61"/>
    <w:rsid w:val="0056482C"/>
    <w:rsid w:val="005678A5"/>
    <w:rsid w:val="005700C7"/>
    <w:rsid w:val="00570154"/>
    <w:rsid w:val="00571B7A"/>
    <w:rsid w:val="005729E8"/>
    <w:rsid w:val="00573FF7"/>
    <w:rsid w:val="00575B39"/>
    <w:rsid w:val="00576152"/>
    <w:rsid w:val="00576C64"/>
    <w:rsid w:val="00580071"/>
    <w:rsid w:val="005806CC"/>
    <w:rsid w:val="00580828"/>
    <w:rsid w:val="00580B8C"/>
    <w:rsid w:val="00581772"/>
    <w:rsid w:val="0058266D"/>
    <w:rsid w:val="00582887"/>
    <w:rsid w:val="00584C47"/>
    <w:rsid w:val="00585414"/>
    <w:rsid w:val="0058740F"/>
    <w:rsid w:val="005877EF"/>
    <w:rsid w:val="00590114"/>
    <w:rsid w:val="00590B02"/>
    <w:rsid w:val="00590B64"/>
    <w:rsid w:val="00591383"/>
    <w:rsid w:val="005924D6"/>
    <w:rsid w:val="005931BE"/>
    <w:rsid w:val="00593B87"/>
    <w:rsid w:val="00593EF6"/>
    <w:rsid w:val="00594007"/>
    <w:rsid w:val="005941DF"/>
    <w:rsid w:val="00594382"/>
    <w:rsid w:val="0059489B"/>
    <w:rsid w:val="00595C8D"/>
    <w:rsid w:val="005966D9"/>
    <w:rsid w:val="00596C38"/>
    <w:rsid w:val="00597209"/>
    <w:rsid w:val="005A086A"/>
    <w:rsid w:val="005A1DCD"/>
    <w:rsid w:val="005A3247"/>
    <w:rsid w:val="005A32E4"/>
    <w:rsid w:val="005A3DD3"/>
    <w:rsid w:val="005A42A7"/>
    <w:rsid w:val="005A43CE"/>
    <w:rsid w:val="005A5493"/>
    <w:rsid w:val="005A5513"/>
    <w:rsid w:val="005A65F1"/>
    <w:rsid w:val="005A7715"/>
    <w:rsid w:val="005B142F"/>
    <w:rsid w:val="005B1591"/>
    <w:rsid w:val="005B311A"/>
    <w:rsid w:val="005B35EE"/>
    <w:rsid w:val="005B58E5"/>
    <w:rsid w:val="005B5D60"/>
    <w:rsid w:val="005B64D2"/>
    <w:rsid w:val="005B6E09"/>
    <w:rsid w:val="005B78CC"/>
    <w:rsid w:val="005B7A26"/>
    <w:rsid w:val="005C06B4"/>
    <w:rsid w:val="005C10B3"/>
    <w:rsid w:val="005C1731"/>
    <w:rsid w:val="005C23EE"/>
    <w:rsid w:val="005C246D"/>
    <w:rsid w:val="005C3002"/>
    <w:rsid w:val="005C35D4"/>
    <w:rsid w:val="005C3634"/>
    <w:rsid w:val="005C434D"/>
    <w:rsid w:val="005C59B2"/>
    <w:rsid w:val="005C5C71"/>
    <w:rsid w:val="005C7059"/>
    <w:rsid w:val="005D000E"/>
    <w:rsid w:val="005D0573"/>
    <w:rsid w:val="005D12E4"/>
    <w:rsid w:val="005D281B"/>
    <w:rsid w:val="005D3D00"/>
    <w:rsid w:val="005D4066"/>
    <w:rsid w:val="005D67A8"/>
    <w:rsid w:val="005D6FCE"/>
    <w:rsid w:val="005E0292"/>
    <w:rsid w:val="005E06E6"/>
    <w:rsid w:val="005E0CFD"/>
    <w:rsid w:val="005E3CF6"/>
    <w:rsid w:val="005E3DD9"/>
    <w:rsid w:val="005E4377"/>
    <w:rsid w:val="005E4A63"/>
    <w:rsid w:val="005E532A"/>
    <w:rsid w:val="005E6013"/>
    <w:rsid w:val="005E7E71"/>
    <w:rsid w:val="005F1095"/>
    <w:rsid w:val="005F1249"/>
    <w:rsid w:val="005F2208"/>
    <w:rsid w:val="005F2306"/>
    <w:rsid w:val="005F2CB1"/>
    <w:rsid w:val="005F4356"/>
    <w:rsid w:val="005F47DE"/>
    <w:rsid w:val="005F4BD6"/>
    <w:rsid w:val="005F58F4"/>
    <w:rsid w:val="005F5B2F"/>
    <w:rsid w:val="005F62A7"/>
    <w:rsid w:val="005F7C9D"/>
    <w:rsid w:val="00600C96"/>
    <w:rsid w:val="0060295B"/>
    <w:rsid w:val="00602F5E"/>
    <w:rsid w:val="006037D3"/>
    <w:rsid w:val="00604E21"/>
    <w:rsid w:val="00605609"/>
    <w:rsid w:val="0060567E"/>
    <w:rsid w:val="00605BBC"/>
    <w:rsid w:val="00610352"/>
    <w:rsid w:val="00612DBB"/>
    <w:rsid w:val="00613D56"/>
    <w:rsid w:val="00614017"/>
    <w:rsid w:val="006148F1"/>
    <w:rsid w:val="00614985"/>
    <w:rsid w:val="00614A95"/>
    <w:rsid w:val="00614E45"/>
    <w:rsid w:val="006156A7"/>
    <w:rsid w:val="00615E76"/>
    <w:rsid w:val="00617A32"/>
    <w:rsid w:val="00617E9A"/>
    <w:rsid w:val="006208C8"/>
    <w:rsid w:val="00621DE4"/>
    <w:rsid w:val="00623E71"/>
    <w:rsid w:val="006245D8"/>
    <w:rsid w:val="00624B79"/>
    <w:rsid w:val="00626633"/>
    <w:rsid w:val="00627B5F"/>
    <w:rsid w:val="00632227"/>
    <w:rsid w:val="006341C2"/>
    <w:rsid w:val="00634C7F"/>
    <w:rsid w:val="00634E04"/>
    <w:rsid w:val="00636A76"/>
    <w:rsid w:val="00637291"/>
    <w:rsid w:val="0063734A"/>
    <w:rsid w:val="00637526"/>
    <w:rsid w:val="00640C79"/>
    <w:rsid w:val="00641FA0"/>
    <w:rsid w:val="006430A8"/>
    <w:rsid w:val="00644494"/>
    <w:rsid w:val="006444AE"/>
    <w:rsid w:val="00647284"/>
    <w:rsid w:val="00647466"/>
    <w:rsid w:val="00647579"/>
    <w:rsid w:val="006502C1"/>
    <w:rsid w:val="00654874"/>
    <w:rsid w:val="0065598A"/>
    <w:rsid w:val="00656050"/>
    <w:rsid w:val="00660C3C"/>
    <w:rsid w:val="00661E17"/>
    <w:rsid w:val="006620B0"/>
    <w:rsid w:val="006630FF"/>
    <w:rsid w:val="006652D4"/>
    <w:rsid w:val="0066552F"/>
    <w:rsid w:val="00665852"/>
    <w:rsid w:val="00666F2C"/>
    <w:rsid w:val="00670158"/>
    <w:rsid w:val="00670307"/>
    <w:rsid w:val="00670871"/>
    <w:rsid w:val="00670F30"/>
    <w:rsid w:val="00671DAF"/>
    <w:rsid w:val="00672B41"/>
    <w:rsid w:val="006739EE"/>
    <w:rsid w:val="00674A4D"/>
    <w:rsid w:val="00674F32"/>
    <w:rsid w:val="00674F56"/>
    <w:rsid w:val="00675783"/>
    <w:rsid w:val="00676241"/>
    <w:rsid w:val="00676445"/>
    <w:rsid w:val="006767AB"/>
    <w:rsid w:val="00676EBC"/>
    <w:rsid w:val="0068091E"/>
    <w:rsid w:val="0068101D"/>
    <w:rsid w:val="00681D97"/>
    <w:rsid w:val="006825A1"/>
    <w:rsid w:val="0068277A"/>
    <w:rsid w:val="0068372D"/>
    <w:rsid w:val="006849F2"/>
    <w:rsid w:val="0068639B"/>
    <w:rsid w:val="00687EF6"/>
    <w:rsid w:val="006904B4"/>
    <w:rsid w:val="00690629"/>
    <w:rsid w:val="00691A85"/>
    <w:rsid w:val="00691DC6"/>
    <w:rsid w:val="0069247F"/>
    <w:rsid w:val="0069333A"/>
    <w:rsid w:val="00693907"/>
    <w:rsid w:val="00693DE8"/>
    <w:rsid w:val="006940C3"/>
    <w:rsid w:val="00694E45"/>
    <w:rsid w:val="0069504D"/>
    <w:rsid w:val="00697FA7"/>
    <w:rsid w:val="006A0D1F"/>
    <w:rsid w:val="006A11D9"/>
    <w:rsid w:val="006A15FF"/>
    <w:rsid w:val="006A1F6D"/>
    <w:rsid w:val="006A220C"/>
    <w:rsid w:val="006A3364"/>
    <w:rsid w:val="006A4F6F"/>
    <w:rsid w:val="006A6B4C"/>
    <w:rsid w:val="006B0105"/>
    <w:rsid w:val="006B055B"/>
    <w:rsid w:val="006B09D3"/>
    <w:rsid w:val="006B25E3"/>
    <w:rsid w:val="006B45E3"/>
    <w:rsid w:val="006B4CD4"/>
    <w:rsid w:val="006B61ED"/>
    <w:rsid w:val="006B7B5F"/>
    <w:rsid w:val="006C105C"/>
    <w:rsid w:val="006C26EA"/>
    <w:rsid w:val="006C2B03"/>
    <w:rsid w:val="006C430C"/>
    <w:rsid w:val="006C4363"/>
    <w:rsid w:val="006C59F6"/>
    <w:rsid w:val="006C642A"/>
    <w:rsid w:val="006C7222"/>
    <w:rsid w:val="006C79E1"/>
    <w:rsid w:val="006C7FE0"/>
    <w:rsid w:val="006D0E5C"/>
    <w:rsid w:val="006D1337"/>
    <w:rsid w:val="006D1A87"/>
    <w:rsid w:val="006D1EE3"/>
    <w:rsid w:val="006D2193"/>
    <w:rsid w:val="006D3535"/>
    <w:rsid w:val="006D3D4D"/>
    <w:rsid w:val="006D49C5"/>
    <w:rsid w:val="006D58CC"/>
    <w:rsid w:val="006D7C50"/>
    <w:rsid w:val="006D7C54"/>
    <w:rsid w:val="006E053E"/>
    <w:rsid w:val="006E05D1"/>
    <w:rsid w:val="006E107B"/>
    <w:rsid w:val="006E1533"/>
    <w:rsid w:val="006E385E"/>
    <w:rsid w:val="006E44BC"/>
    <w:rsid w:val="006E4DDD"/>
    <w:rsid w:val="006E5B66"/>
    <w:rsid w:val="006E5BF5"/>
    <w:rsid w:val="006E6794"/>
    <w:rsid w:val="006F085C"/>
    <w:rsid w:val="006F1C9E"/>
    <w:rsid w:val="006F27A6"/>
    <w:rsid w:val="006F3F30"/>
    <w:rsid w:val="006F4406"/>
    <w:rsid w:val="006F6BED"/>
    <w:rsid w:val="006F75DC"/>
    <w:rsid w:val="00700CEB"/>
    <w:rsid w:val="0070114C"/>
    <w:rsid w:val="007013C1"/>
    <w:rsid w:val="007014F9"/>
    <w:rsid w:val="0070237A"/>
    <w:rsid w:val="00702EC4"/>
    <w:rsid w:val="00703D89"/>
    <w:rsid w:val="00704416"/>
    <w:rsid w:val="00705119"/>
    <w:rsid w:val="007057E3"/>
    <w:rsid w:val="00707B87"/>
    <w:rsid w:val="0071058B"/>
    <w:rsid w:val="00710671"/>
    <w:rsid w:val="0071218A"/>
    <w:rsid w:val="007125BC"/>
    <w:rsid w:val="00713380"/>
    <w:rsid w:val="0071503A"/>
    <w:rsid w:val="007158E3"/>
    <w:rsid w:val="0071650C"/>
    <w:rsid w:val="00716AEB"/>
    <w:rsid w:val="007177A3"/>
    <w:rsid w:val="00717C38"/>
    <w:rsid w:val="007223E1"/>
    <w:rsid w:val="00725265"/>
    <w:rsid w:val="00725439"/>
    <w:rsid w:val="00726D9B"/>
    <w:rsid w:val="00727F36"/>
    <w:rsid w:val="00731C86"/>
    <w:rsid w:val="00731E4E"/>
    <w:rsid w:val="00732D02"/>
    <w:rsid w:val="007347B8"/>
    <w:rsid w:val="00736CA3"/>
    <w:rsid w:val="0073721E"/>
    <w:rsid w:val="007378C2"/>
    <w:rsid w:val="00740C96"/>
    <w:rsid w:val="00740E2E"/>
    <w:rsid w:val="00740F98"/>
    <w:rsid w:val="007431DC"/>
    <w:rsid w:val="007454D1"/>
    <w:rsid w:val="00746193"/>
    <w:rsid w:val="007462D5"/>
    <w:rsid w:val="00746E91"/>
    <w:rsid w:val="00746FA9"/>
    <w:rsid w:val="00747616"/>
    <w:rsid w:val="00750500"/>
    <w:rsid w:val="0075138B"/>
    <w:rsid w:val="007519B4"/>
    <w:rsid w:val="00751BE7"/>
    <w:rsid w:val="00751CCE"/>
    <w:rsid w:val="0075298A"/>
    <w:rsid w:val="0075371E"/>
    <w:rsid w:val="00753ADD"/>
    <w:rsid w:val="007551A4"/>
    <w:rsid w:val="0075655A"/>
    <w:rsid w:val="00760760"/>
    <w:rsid w:val="0076190E"/>
    <w:rsid w:val="00764EB4"/>
    <w:rsid w:val="00766C6E"/>
    <w:rsid w:val="007677A8"/>
    <w:rsid w:val="00767D6E"/>
    <w:rsid w:val="007700B9"/>
    <w:rsid w:val="00771261"/>
    <w:rsid w:val="00772205"/>
    <w:rsid w:val="007727BD"/>
    <w:rsid w:val="00773229"/>
    <w:rsid w:val="0077326C"/>
    <w:rsid w:val="00777246"/>
    <w:rsid w:val="0077755B"/>
    <w:rsid w:val="00777889"/>
    <w:rsid w:val="00780345"/>
    <w:rsid w:val="00780E57"/>
    <w:rsid w:val="00781B15"/>
    <w:rsid w:val="0078242B"/>
    <w:rsid w:val="00782884"/>
    <w:rsid w:val="00782F8F"/>
    <w:rsid w:val="007835F2"/>
    <w:rsid w:val="00784B44"/>
    <w:rsid w:val="00785545"/>
    <w:rsid w:val="00785B59"/>
    <w:rsid w:val="0078616A"/>
    <w:rsid w:val="00786F58"/>
    <w:rsid w:val="0079147F"/>
    <w:rsid w:val="00791F29"/>
    <w:rsid w:val="0079298B"/>
    <w:rsid w:val="0079347C"/>
    <w:rsid w:val="00795412"/>
    <w:rsid w:val="007A0A29"/>
    <w:rsid w:val="007A3273"/>
    <w:rsid w:val="007A39C3"/>
    <w:rsid w:val="007A3E91"/>
    <w:rsid w:val="007A3F1C"/>
    <w:rsid w:val="007A47AA"/>
    <w:rsid w:val="007A570C"/>
    <w:rsid w:val="007B1BEA"/>
    <w:rsid w:val="007B2516"/>
    <w:rsid w:val="007B308D"/>
    <w:rsid w:val="007B3C84"/>
    <w:rsid w:val="007B5E05"/>
    <w:rsid w:val="007B6B7D"/>
    <w:rsid w:val="007B6F6A"/>
    <w:rsid w:val="007B6FFE"/>
    <w:rsid w:val="007C00A1"/>
    <w:rsid w:val="007C139D"/>
    <w:rsid w:val="007C163F"/>
    <w:rsid w:val="007C2A52"/>
    <w:rsid w:val="007C4EDA"/>
    <w:rsid w:val="007C5212"/>
    <w:rsid w:val="007C6632"/>
    <w:rsid w:val="007C6FF3"/>
    <w:rsid w:val="007C7470"/>
    <w:rsid w:val="007D40F1"/>
    <w:rsid w:val="007D4AF0"/>
    <w:rsid w:val="007D5D93"/>
    <w:rsid w:val="007D5FF4"/>
    <w:rsid w:val="007D6A5C"/>
    <w:rsid w:val="007D6D6C"/>
    <w:rsid w:val="007D78C5"/>
    <w:rsid w:val="007D78F7"/>
    <w:rsid w:val="007E0643"/>
    <w:rsid w:val="007E1ACE"/>
    <w:rsid w:val="007E25B1"/>
    <w:rsid w:val="007E2B57"/>
    <w:rsid w:val="007E33C3"/>
    <w:rsid w:val="007E38CD"/>
    <w:rsid w:val="007E3B4E"/>
    <w:rsid w:val="007E3DB3"/>
    <w:rsid w:val="007E425A"/>
    <w:rsid w:val="007E453B"/>
    <w:rsid w:val="007E458B"/>
    <w:rsid w:val="007E5EDD"/>
    <w:rsid w:val="007E6384"/>
    <w:rsid w:val="007E64D4"/>
    <w:rsid w:val="007E7346"/>
    <w:rsid w:val="007F1057"/>
    <w:rsid w:val="007F209C"/>
    <w:rsid w:val="007F28EB"/>
    <w:rsid w:val="007F36FC"/>
    <w:rsid w:val="007F3BFE"/>
    <w:rsid w:val="007F4633"/>
    <w:rsid w:val="007F468B"/>
    <w:rsid w:val="007F56FD"/>
    <w:rsid w:val="007F6DF5"/>
    <w:rsid w:val="00800B13"/>
    <w:rsid w:val="00803036"/>
    <w:rsid w:val="008033E4"/>
    <w:rsid w:val="00803D90"/>
    <w:rsid w:val="00804FFD"/>
    <w:rsid w:val="0080585F"/>
    <w:rsid w:val="008078DA"/>
    <w:rsid w:val="008078EA"/>
    <w:rsid w:val="00810229"/>
    <w:rsid w:val="00810F7D"/>
    <w:rsid w:val="008110E8"/>
    <w:rsid w:val="00811D53"/>
    <w:rsid w:val="00814E7F"/>
    <w:rsid w:val="00815735"/>
    <w:rsid w:val="0081593B"/>
    <w:rsid w:val="00815C25"/>
    <w:rsid w:val="008166E5"/>
    <w:rsid w:val="00816C65"/>
    <w:rsid w:val="0081710E"/>
    <w:rsid w:val="00817374"/>
    <w:rsid w:val="0081744E"/>
    <w:rsid w:val="00817BC8"/>
    <w:rsid w:val="00817D66"/>
    <w:rsid w:val="00820D6B"/>
    <w:rsid w:val="00820D9C"/>
    <w:rsid w:val="00820E9E"/>
    <w:rsid w:val="0082170A"/>
    <w:rsid w:val="0082248F"/>
    <w:rsid w:val="00824D77"/>
    <w:rsid w:val="00825850"/>
    <w:rsid w:val="0082585B"/>
    <w:rsid w:val="0082594F"/>
    <w:rsid w:val="00830825"/>
    <w:rsid w:val="0083240E"/>
    <w:rsid w:val="00833F39"/>
    <w:rsid w:val="0083570B"/>
    <w:rsid w:val="00837276"/>
    <w:rsid w:val="00840708"/>
    <w:rsid w:val="00840ED5"/>
    <w:rsid w:val="00841D83"/>
    <w:rsid w:val="00843C74"/>
    <w:rsid w:val="00844034"/>
    <w:rsid w:val="008447E1"/>
    <w:rsid w:val="00845D45"/>
    <w:rsid w:val="00847D99"/>
    <w:rsid w:val="00850ABD"/>
    <w:rsid w:val="00850EF1"/>
    <w:rsid w:val="00851BB8"/>
    <w:rsid w:val="0085277F"/>
    <w:rsid w:val="008529D1"/>
    <w:rsid w:val="00852D86"/>
    <w:rsid w:val="00853F02"/>
    <w:rsid w:val="00853F20"/>
    <w:rsid w:val="00855325"/>
    <w:rsid w:val="00856DB2"/>
    <w:rsid w:val="00857353"/>
    <w:rsid w:val="008577C3"/>
    <w:rsid w:val="00860396"/>
    <w:rsid w:val="00862208"/>
    <w:rsid w:val="00863828"/>
    <w:rsid w:val="00863863"/>
    <w:rsid w:val="0086778D"/>
    <w:rsid w:val="008678E6"/>
    <w:rsid w:val="00867AF4"/>
    <w:rsid w:val="00867F91"/>
    <w:rsid w:val="00870408"/>
    <w:rsid w:val="008707A9"/>
    <w:rsid w:val="008712DA"/>
    <w:rsid w:val="008714C1"/>
    <w:rsid w:val="008720AC"/>
    <w:rsid w:val="00874CC8"/>
    <w:rsid w:val="008751D7"/>
    <w:rsid w:val="00875376"/>
    <w:rsid w:val="008753EE"/>
    <w:rsid w:val="00875428"/>
    <w:rsid w:val="00875C75"/>
    <w:rsid w:val="0087614A"/>
    <w:rsid w:val="00876164"/>
    <w:rsid w:val="008839B2"/>
    <w:rsid w:val="008849F0"/>
    <w:rsid w:val="00886470"/>
    <w:rsid w:val="008866F4"/>
    <w:rsid w:val="00887191"/>
    <w:rsid w:val="00887BCA"/>
    <w:rsid w:val="00890274"/>
    <w:rsid w:val="00890BCD"/>
    <w:rsid w:val="00892F77"/>
    <w:rsid w:val="00894560"/>
    <w:rsid w:val="0089538F"/>
    <w:rsid w:val="00897210"/>
    <w:rsid w:val="008A0178"/>
    <w:rsid w:val="008A0A21"/>
    <w:rsid w:val="008A0D03"/>
    <w:rsid w:val="008A1DC0"/>
    <w:rsid w:val="008A4787"/>
    <w:rsid w:val="008A490F"/>
    <w:rsid w:val="008A55BD"/>
    <w:rsid w:val="008A7FAC"/>
    <w:rsid w:val="008B00A1"/>
    <w:rsid w:val="008B0A02"/>
    <w:rsid w:val="008B18B6"/>
    <w:rsid w:val="008B39DB"/>
    <w:rsid w:val="008B5F41"/>
    <w:rsid w:val="008B602D"/>
    <w:rsid w:val="008B624B"/>
    <w:rsid w:val="008B7777"/>
    <w:rsid w:val="008B7FBF"/>
    <w:rsid w:val="008C0921"/>
    <w:rsid w:val="008C16E1"/>
    <w:rsid w:val="008C41EA"/>
    <w:rsid w:val="008C4606"/>
    <w:rsid w:val="008C4D9D"/>
    <w:rsid w:val="008C4DDA"/>
    <w:rsid w:val="008C63B2"/>
    <w:rsid w:val="008D0283"/>
    <w:rsid w:val="008D0748"/>
    <w:rsid w:val="008D14CC"/>
    <w:rsid w:val="008D2280"/>
    <w:rsid w:val="008D4EDC"/>
    <w:rsid w:val="008D7832"/>
    <w:rsid w:val="008E116E"/>
    <w:rsid w:val="008E13AA"/>
    <w:rsid w:val="008E20EE"/>
    <w:rsid w:val="008E23B6"/>
    <w:rsid w:val="008E2E15"/>
    <w:rsid w:val="008E3081"/>
    <w:rsid w:val="008E34D4"/>
    <w:rsid w:val="008E456B"/>
    <w:rsid w:val="008E4B0E"/>
    <w:rsid w:val="008E500C"/>
    <w:rsid w:val="008E537B"/>
    <w:rsid w:val="008E5BD2"/>
    <w:rsid w:val="008E5D3B"/>
    <w:rsid w:val="008E5D50"/>
    <w:rsid w:val="008E6004"/>
    <w:rsid w:val="008E7D0A"/>
    <w:rsid w:val="008F15C2"/>
    <w:rsid w:val="008F1709"/>
    <w:rsid w:val="008F29A8"/>
    <w:rsid w:val="008F5186"/>
    <w:rsid w:val="009007F0"/>
    <w:rsid w:val="00901550"/>
    <w:rsid w:val="0090221A"/>
    <w:rsid w:val="00902490"/>
    <w:rsid w:val="0090474E"/>
    <w:rsid w:val="00904D6F"/>
    <w:rsid w:val="00905808"/>
    <w:rsid w:val="00905E78"/>
    <w:rsid w:val="0090635E"/>
    <w:rsid w:val="00907342"/>
    <w:rsid w:val="00910142"/>
    <w:rsid w:val="0091053E"/>
    <w:rsid w:val="0091133F"/>
    <w:rsid w:val="009113B5"/>
    <w:rsid w:val="00911DF3"/>
    <w:rsid w:val="00912C73"/>
    <w:rsid w:val="00913643"/>
    <w:rsid w:val="00913CC8"/>
    <w:rsid w:val="00913EBE"/>
    <w:rsid w:val="009142F2"/>
    <w:rsid w:val="00916D18"/>
    <w:rsid w:val="0092105D"/>
    <w:rsid w:val="00922B16"/>
    <w:rsid w:val="00923528"/>
    <w:rsid w:val="00924572"/>
    <w:rsid w:val="00924630"/>
    <w:rsid w:val="00925C16"/>
    <w:rsid w:val="00925CFD"/>
    <w:rsid w:val="00925F2C"/>
    <w:rsid w:val="0093224A"/>
    <w:rsid w:val="009342E6"/>
    <w:rsid w:val="00935024"/>
    <w:rsid w:val="009369CB"/>
    <w:rsid w:val="009415D7"/>
    <w:rsid w:val="0094236A"/>
    <w:rsid w:val="00942C51"/>
    <w:rsid w:val="00943569"/>
    <w:rsid w:val="00943D78"/>
    <w:rsid w:val="00944FAC"/>
    <w:rsid w:val="00945035"/>
    <w:rsid w:val="00945855"/>
    <w:rsid w:val="00950490"/>
    <w:rsid w:val="00950BE6"/>
    <w:rsid w:val="00950F14"/>
    <w:rsid w:val="009514B5"/>
    <w:rsid w:val="00951712"/>
    <w:rsid w:val="009531BA"/>
    <w:rsid w:val="00953950"/>
    <w:rsid w:val="009561DD"/>
    <w:rsid w:val="00956559"/>
    <w:rsid w:val="00960BEC"/>
    <w:rsid w:val="00964EE9"/>
    <w:rsid w:val="009656CB"/>
    <w:rsid w:val="00965F33"/>
    <w:rsid w:val="009661EA"/>
    <w:rsid w:val="009663FF"/>
    <w:rsid w:val="00967E95"/>
    <w:rsid w:val="00967F83"/>
    <w:rsid w:val="00970255"/>
    <w:rsid w:val="009726AA"/>
    <w:rsid w:val="00972CC3"/>
    <w:rsid w:val="00973372"/>
    <w:rsid w:val="00973771"/>
    <w:rsid w:val="00974E83"/>
    <w:rsid w:val="00976399"/>
    <w:rsid w:val="00976EE6"/>
    <w:rsid w:val="00976F62"/>
    <w:rsid w:val="009773D6"/>
    <w:rsid w:val="00977E10"/>
    <w:rsid w:val="00980346"/>
    <w:rsid w:val="00980427"/>
    <w:rsid w:val="00980540"/>
    <w:rsid w:val="00981A03"/>
    <w:rsid w:val="0098254E"/>
    <w:rsid w:val="00985330"/>
    <w:rsid w:val="009857B6"/>
    <w:rsid w:val="00987E34"/>
    <w:rsid w:val="00992F31"/>
    <w:rsid w:val="00993ADC"/>
    <w:rsid w:val="00994C1B"/>
    <w:rsid w:val="009961F1"/>
    <w:rsid w:val="0099657B"/>
    <w:rsid w:val="00996CD9"/>
    <w:rsid w:val="009A1DCE"/>
    <w:rsid w:val="009A21C7"/>
    <w:rsid w:val="009A2563"/>
    <w:rsid w:val="009A26B7"/>
    <w:rsid w:val="009A324C"/>
    <w:rsid w:val="009A4531"/>
    <w:rsid w:val="009A4FEC"/>
    <w:rsid w:val="009A529E"/>
    <w:rsid w:val="009A7EBD"/>
    <w:rsid w:val="009B02E1"/>
    <w:rsid w:val="009B04A0"/>
    <w:rsid w:val="009B1A9F"/>
    <w:rsid w:val="009B245F"/>
    <w:rsid w:val="009B2D35"/>
    <w:rsid w:val="009B351A"/>
    <w:rsid w:val="009B4EA5"/>
    <w:rsid w:val="009B4F86"/>
    <w:rsid w:val="009B55FB"/>
    <w:rsid w:val="009B5E9D"/>
    <w:rsid w:val="009B7126"/>
    <w:rsid w:val="009B7600"/>
    <w:rsid w:val="009C1AF6"/>
    <w:rsid w:val="009C1FB0"/>
    <w:rsid w:val="009C3122"/>
    <w:rsid w:val="009C3D85"/>
    <w:rsid w:val="009C437A"/>
    <w:rsid w:val="009C5092"/>
    <w:rsid w:val="009C555D"/>
    <w:rsid w:val="009C56BC"/>
    <w:rsid w:val="009C689F"/>
    <w:rsid w:val="009C6D36"/>
    <w:rsid w:val="009D066A"/>
    <w:rsid w:val="009D0705"/>
    <w:rsid w:val="009D0845"/>
    <w:rsid w:val="009D1444"/>
    <w:rsid w:val="009D2F35"/>
    <w:rsid w:val="009D32D8"/>
    <w:rsid w:val="009D370B"/>
    <w:rsid w:val="009D484B"/>
    <w:rsid w:val="009D55BA"/>
    <w:rsid w:val="009D5FC1"/>
    <w:rsid w:val="009D7FA0"/>
    <w:rsid w:val="009E03C3"/>
    <w:rsid w:val="009E0ED5"/>
    <w:rsid w:val="009E2310"/>
    <w:rsid w:val="009E298E"/>
    <w:rsid w:val="009E2F5E"/>
    <w:rsid w:val="009E48C3"/>
    <w:rsid w:val="009E4D58"/>
    <w:rsid w:val="009E5495"/>
    <w:rsid w:val="009E5918"/>
    <w:rsid w:val="009E5AEA"/>
    <w:rsid w:val="009E7411"/>
    <w:rsid w:val="009E7755"/>
    <w:rsid w:val="009E7E34"/>
    <w:rsid w:val="009F0ABB"/>
    <w:rsid w:val="009F0DD6"/>
    <w:rsid w:val="009F158E"/>
    <w:rsid w:val="009F4D9A"/>
    <w:rsid w:val="009F4DFC"/>
    <w:rsid w:val="00A0041D"/>
    <w:rsid w:val="00A03EE5"/>
    <w:rsid w:val="00A04072"/>
    <w:rsid w:val="00A04CEC"/>
    <w:rsid w:val="00A05D8F"/>
    <w:rsid w:val="00A10119"/>
    <w:rsid w:val="00A10DDB"/>
    <w:rsid w:val="00A11FE1"/>
    <w:rsid w:val="00A12229"/>
    <w:rsid w:val="00A12C49"/>
    <w:rsid w:val="00A12C50"/>
    <w:rsid w:val="00A14937"/>
    <w:rsid w:val="00A15E10"/>
    <w:rsid w:val="00A172FF"/>
    <w:rsid w:val="00A206DF"/>
    <w:rsid w:val="00A2079A"/>
    <w:rsid w:val="00A21149"/>
    <w:rsid w:val="00A21818"/>
    <w:rsid w:val="00A22387"/>
    <w:rsid w:val="00A22FC5"/>
    <w:rsid w:val="00A2343A"/>
    <w:rsid w:val="00A23CD0"/>
    <w:rsid w:val="00A23F3B"/>
    <w:rsid w:val="00A2785C"/>
    <w:rsid w:val="00A27FCD"/>
    <w:rsid w:val="00A31901"/>
    <w:rsid w:val="00A33EB9"/>
    <w:rsid w:val="00A34D14"/>
    <w:rsid w:val="00A3568F"/>
    <w:rsid w:val="00A35E4D"/>
    <w:rsid w:val="00A36625"/>
    <w:rsid w:val="00A36DBB"/>
    <w:rsid w:val="00A41996"/>
    <w:rsid w:val="00A42239"/>
    <w:rsid w:val="00A42786"/>
    <w:rsid w:val="00A42BC4"/>
    <w:rsid w:val="00A4511F"/>
    <w:rsid w:val="00A452C6"/>
    <w:rsid w:val="00A464E4"/>
    <w:rsid w:val="00A473B1"/>
    <w:rsid w:val="00A473E0"/>
    <w:rsid w:val="00A47BB8"/>
    <w:rsid w:val="00A507F8"/>
    <w:rsid w:val="00A5155B"/>
    <w:rsid w:val="00A515FB"/>
    <w:rsid w:val="00A51C8D"/>
    <w:rsid w:val="00A5279F"/>
    <w:rsid w:val="00A5362E"/>
    <w:rsid w:val="00A53B5A"/>
    <w:rsid w:val="00A55980"/>
    <w:rsid w:val="00A55AE7"/>
    <w:rsid w:val="00A576B2"/>
    <w:rsid w:val="00A5778F"/>
    <w:rsid w:val="00A61886"/>
    <w:rsid w:val="00A61BA8"/>
    <w:rsid w:val="00A63D9B"/>
    <w:rsid w:val="00A64C60"/>
    <w:rsid w:val="00A666B5"/>
    <w:rsid w:val="00A70074"/>
    <w:rsid w:val="00A70183"/>
    <w:rsid w:val="00A7049D"/>
    <w:rsid w:val="00A707F6"/>
    <w:rsid w:val="00A71882"/>
    <w:rsid w:val="00A7374A"/>
    <w:rsid w:val="00A74938"/>
    <w:rsid w:val="00A764A9"/>
    <w:rsid w:val="00A76C47"/>
    <w:rsid w:val="00A773FE"/>
    <w:rsid w:val="00A8064C"/>
    <w:rsid w:val="00A8090B"/>
    <w:rsid w:val="00A818E2"/>
    <w:rsid w:val="00A8307B"/>
    <w:rsid w:val="00A83E41"/>
    <w:rsid w:val="00A83F8D"/>
    <w:rsid w:val="00A8487C"/>
    <w:rsid w:val="00A85736"/>
    <w:rsid w:val="00A86737"/>
    <w:rsid w:val="00A86C9F"/>
    <w:rsid w:val="00A908D3"/>
    <w:rsid w:val="00A91036"/>
    <w:rsid w:val="00A92B15"/>
    <w:rsid w:val="00A968C1"/>
    <w:rsid w:val="00AA0B6B"/>
    <w:rsid w:val="00AA20F6"/>
    <w:rsid w:val="00AA32AB"/>
    <w:rsid w:val="00AA49C8"/>
    <w:rsid w:val="00AA55C5"/>
    <w:rsid w:val="00AA7FB1"/>
    <w:rsid w:val="00AB08FF"/>
    <w:rsid w:val="00AB1419"/>
    <w:rsid w:val="00AB1F71"/>
    <w:rsid w:val="00AB2859"/>
    <w:rsid w:val="00AB469A"/>
    <w:rsid w:val="00AB4EF3"/>
    <w:rsid w:val="00AB5C01"/>
    <w:rsid w:val="00AB6ED8"/>
    <w:rsid w:val="00AC02A3"/>
    <w:rsid w:val="00AC1267"/>
    <w:rsid w:val="00AC15DA"/>
    <w:rsid w:val="00AC1A7D"/>
    <w:rsid w:val="00AC1B33"/>
    <w:rsid w:val="00AC29C3"/>
    <w:rsid w:val="00AC3285"/>
    <w:rsid w:val="00AC50C0"/>
    <w:rsid w:val="00AC52E2"/>
    <w:rsid w:val="00AC560B"/>
    <w:rsid w:val="00AC5A79"/>
    <w:rsid w:val="00AC5C6B"/>
    <w:rsid w:val="00AC6039"/>
    <w:rsid w:val="00AC63E0"/>
    <w:rsid w:val="00AC64C1"/>
    <w:rsid w:val="00AC68C4"/>
    <w:rsid w:val="00AC7308"/>
    <w:rsid w:val="00AD11AA"/>
    <w:rsid w:val="00AD16BE"/>
    <w:rsid w:val="00AD173E"/>
    <w:rsid w:val="00AD2BF6"/>
    <w:rsid w:val="00AD3286"/>
    <w:rsid w:val="00AD5F0D"/>
    <w:rsid w:val="00AD6459"/>
    <w:rsid w:val="00AE0EF8"/>
    <w:rsid w:val="00AE17F5"/>
    <w:rsid w:val="00AE218B"/>
    <w:rsid w:val="00AE271E"/>
    <w:rsid w:val="00AE4089"/>
    <w:rsid w:val="00AE5065"/>
    <w:rsid w:val="00AE6147"/>
    <w:rsid w:val="00AE77A9"/>
    <w:rsid w:val="00AE7C54"/>
    <w:rsid w:val="00AF00C2"/>
    <w:rsid w:val="00AF0C73"/>
    <w:rsid w:val="00AF29A9"/>
    <w:rsid w:val="00AF2F25"/>
    <w:rsid w:val="00AF3968"/>
    <w:rsid w:val="00AF3F80"/>
    <w:rsid w:val="00AF5E1B"/>
    <w:rsid w:val="00AF6026"/>
    <w:rsid w:val="00AF6588"/>
    <w:rsid w:val="00AF6796"/>
    <w:rsid w:val="00AF77F0"/>
    <w:rsid w:val="00AF7BE8"/>
    <w:rsid w:val="00B00750"/>
    <w:rsid w:val="00B01CF0"/>
    <w:rsid w:val="00B02C3C"/>
    <w:rsid w:val="00B0466E"/>
    <w:rsid w:val="00B07168"/>
    <w:rsid w:val="00B1051B"/>
    <w:rsid w:val="00B10979"/>
    <w:rsid w:val="00B10BF9"/>
    <w:rsid w:val="00B1254E"/>
    <w:rsid w:val="00B14487"/>
    <w:rsid w:val="00B16692"/>
    <w:rsid w:val="00B16C58"/>
    <w:rsid w:val="00B1739A"/>
    <w:rsid w:val="00B17804"/>
    <w:rsid w:val="00B202A5"/>
    <w:rsid w:val="00B2309F"/>
    <w:rsid w:val="00B2332D"/>
    <w:rsid w:val="00B23948"/>
    <w:rsid w:val="00B245C0"/>
    <w:rsid w:val="00B253E1"/>
    <w:rsid w:val="00B26356"/>
    <w:rsid w:val="00B26B3E"/>
    <w:rsid w:val="00B26D3F"/>
    <w:rsid w:val="00B27607"/>
    <w:rsid w:val="00B30518"/>
    <w:rsid w:val="00B30B5B"/>
    <w:rsid w:val="00B3231D"/>
    <w:rsid w:val="00B32325"/>
    <w:rsid w:val="00B32B4D"/>
    <w:rsid w:val="00B32C52"/>
    <w:rsid w:val="00B32CBA"/>
    <w:rsid w:val="00B35911"/>
    <w:rsid w:val="00B37363"/>
    <w:rsid w:val="00B41583"/>
    <w:rsid w:val="00B41B37"/>
    <w:rsid w:val="00B43216"/>
    <w:rsid w:val="00B43649"/>
    <w:rsid w:val="00B43F47"/>
    <w:rsid w:val="00B4480A"/>
    <w:rsid w:val="00B44C1A"/>
    <w:rsid w:val="00B4589D"/>
    <w:rsid w:val="00B4786C"/>
    <w:rsid w:val="00B47A54"/>
    <w:rsid w:val="00B51A69"/>
    <w:rsid w:val="00B52EE2"/>
    <w:rsid w:val="00B53252"/>
    <w:rsid w:val="00B5481D"/>
    <w:rsid w:val="00B5699E"/>
    <w:rsid w:val="00B57900"/>
    <w:rsid w:val="00B5795B"/>
    <w:rsid w:val="00B57C4C"/>
    <w:rsid w:val="00B6008A"/>
    <w:rsid w:val="00B604D4"/>
    <w:rsid w:val="00B61803"/>
    <w:rsid w:val="00B62F37"/>
    <w:rsid w:val="00B6405B"/>
    <w:rsid w:val="00B6590F"/>
    <w:rsid w:val="00B678F5"/>
    <w:rsid w:val="00B70703"/>
    <w:rsid w:val="00B7460B"/>
    <w:rsid w:val="00B75713"/>
    <w:rsid w:val="00B760FF"/>
    <w:rsid w:val="00B77093"/>
    <w:rsid w:val="00B81097"/>
    <w:rsid w:val="00B81533"/>
    <w:rsid w:val="00B827AC"/>
    <w:rsid w:val="00B82E14"/>
    <w:rsid w:val="00B83342"/>
    <w:rsid w:val="00B83AD2"/>
    <w:rsid w:val="00B84371"/>
    <w:rsid w:val="00B908EB"/>
    <w:rsid w:val="00B90D27"/>
    <w:rsid w:val="00B915F2"/>
    <w:rsid w:val="00B9161B"/>
    <w:rsid w:val="00B91861"/>
    <w:rsid w:val="00B91BF6"/>
    <w:rsid w:val="00B92AA2"/>
    <w:rsid w:val="00B9414B"/>
    <w:rsid w:val="00B9564B"/>
    <w:rsid w:val="00B95CBF"/>
    <w:rsid w:val="00B95D21"/>
    <w:rsid w:val="00B96310"/>
    <w:rsid w:val="00B96788"/>
    <w:rsid w:val="00B972C3"/>
    <w:rsid w:val="00B9785B"/>
    <w:rsid w:val="00BA0147"/>
    <w:rsid w:val="00BA0814"/>
    <w:rsid w:val="00BA09D6"/>
    <w:rsid w:val="00BA1020"/>
    <w:rsid w:val="00BA1DC3"/>
    <w:rsid w:val="00BA3031"/>
    <w:rsid w:val="00BA35D9"/>
    <w:rsid w:val="00BA3691"/>
    <w:rsid w:val="00BA3C83"/>
    <w:rsid w:val="00BA463D"/>
    <w:rsid w:val="00BA4BA7"/>
    <w:rsid w:val="00BA64E6"/>
    <w:rsid w:val="00BA653D"/>
    <w:rsid w:val="00BA65D8"/>
    <w:rsid w:val="00BA6AB3"/>
    <w:rsid w:val="00BA72FF"/>
    <w:rsid w:val="00BA7D74"/>
    <w:rsid w:val="00BB0E34"/>
    <w:rsid w:val="00BB2272"/>
    <w:rsid w:val="00BB289F"/>
    <w:rsid w:val="00BB2D8A"/>
    <w:rsid w:val="00BB42FD"/>
    <w:rsid w:val="00BB4A55"/>
    <w:rsid w:val="00BC11B8"/>
    <w:rsid w:val="00BC14E1"/>
    <w:rsid w:val="00BC19FB"/>
    <w:rsid w:val="00BC1C42"/>
    <w:rsid w:val="00BC2C67"/>
    <w:rsid w:val="00BC2FA2"/>
    <w:rsid w:val="00BC3D97"/>
    <w:rsid w:val="00BC3E88"/>
    <w:rsid w:val="00BC49A0"/>
    <w:rsid w:val="00BC53F8"/>
    <w:rsid w:val="00BC5E78"/>
    <w:rsid w:val="00BC7DF7"/>
    <w:rsid w:val="00BD0D86"/>
    <w:rsid w:val="00BD0FC3"/>
    <w:rsid w:val="00BD1D20"/>
    <w:rsid w:val="00BD24FD"/>
    <w:rsid w:val="00BD297F"/>
    <w:rsid w:val="00BD29E5"/>
    <w:rsid w:val="00BD6FC0"/>
    <w:rsid w:val="00BE0C38"/>
    <w:rsid w:val="00BE157A"/>
    <w:rsid w:val="00BE1782"/>
    <w:rsid w:val="00BE1C5E"/>
    <w:rsid w:val="00BE1F11"/>
    <w:rsid w:val="00BE4D98"/>
    <w:rsid w:val="00BE6989"/>
    <w:rsid w:val="00BE7E4A"/>
    <w:rsid w:val="00BF0386"/>
    <w:rsid w:val="00BF1635"/>
    <w:rsid w:val="00BF1A2C"/>
    <w:rsid w:val="00BF2892"/>
    <w:rsid w:val="00BF4BDF"/>
    <w:rsid w:val="00BF4DE7"/>
    <w:rsid w:val="00BF5E14"/>
    <w:rsid w:val="00BF6F6E"/>
    <w:rsid w:val="00BF74FA"/>
    <w:rsid w:val="00BF7739"/>
    <w:rsid w:val="00BF7F61"/>
    <w:rsid w:val="00C009E0"/>
    <w:rsid w:val="00C01045"/>
    <w:rsid w:val="00C07356"/>
    <w:rsid w:val="00C10660"/>
    <w:rsid w:val="00C10FBB"/>
    <w:rsid w:val="00C121F1"/>
    <w:rsid w:val="00C14079"/>
    <w:rsid w:val="00C2069E"/>
    <w:rsid w:val="00C21501"/>
    <w:rsid w:val="00C21EDD"/>
    <w:rsid w:val="00C22C12"/>
    <w:rsid w:val="00C23431"/>
    <w:rsid w:val="00C236AE"/>
    <w:rsid w:val="00C23A31"/>
    <w:rsid w:val="00C23C6E"/>
    <w:rsid w:val="00C2513D"/>
    <w:rsid w:val="00C25DFA"/>
    <w:rsid w:val="00C2662D"/>
    <w:rsid w:val="00C26672"/>
    <w:rsid w:val="00C3146C"/>
    <w:rsid w:val="00C315DE"/>
    <w:rsid w:val="00C31DDE"/>
    <w:rsid w:val="00C32006"/>
    <w:rsid w:val="00C326D5"/>
    <w:rsid w:val="00C336B3"/>
    <w:rsid w:val="00C33CD8"/>
    <w:rsid w:val="00C36B65"/>
    <w:rsid w:val="00C36DA8"/>
    <w:rsid w:val="00C41A51"/>
    <w:rsid w:val="00C41CFB"/>
    <w:rsid w:val="00C428C7"/>
    <w:rsid w:val="00C4399C"/>
    <w:rsid w:val="00C44EDC"/>
    <w:rsid w:val="00C44F09"/>
    <w:rsid w:val="00C45012"/>
    <w:rsid w:val="00C45610"/>
    <w:rsid w:val="00C45A6C"/>
    <w:rsid w:val="00C5071E"/>
    <w:rsid w:val="00C53265"/>
    <w:rsid w:val="00C532B8"/>
    <w:rsid w:val="00C537B4"/>
    <w:rsid w:val="00C55451"/>
    <w:rsid w:val="00C56C55"/>
    <w:rsid w:val="00C617D3"/>
    <w:rsid w:val="00C62C12"/>
    <w:rsid w:val="00C6348C"/>
    <w:rsid w:val="00C63A73"/>
    <w:rsid w:val="00C67986"/>
    <w:rsid w:val="00C67B3F"/>
    <w:rsid w:val="00C721AF"/>
    <w:rsid w:val="00C724FA"/>
    <w:rsid w:val="00C7268A"/>
    <w:rsid w:val="00C778CD"/>
    <w:rsid w:val="00C77D64"/>
    <w:rsid w:val="00C77F0A"/>
    <w:rsid w:val="00C81BAC"/>
    <w:rsid w:val="00C82A60"/>
    <w:rsid w:val="00C8455F"/>
    <w:rsid w:val="00C845C2"/>
    <w:rsid w:val="00C84B1E"/>
    <w:rsid w:val="00C84E09"/>
    <w:rsid w:val="00C85347"/>
    <w:rsid w:val="00C85396"/>
    <w:rsid w:val="00C85B4E"/>
    <w:rsid w:val="00C86717"/>
    <w:rsid w:val="00C86A46"/>
    <w:rsid w:val="00C87D7F"/>
    <w:rsid w:val="00C90027"/>
    <w:rsid w:val="00C90C7C"/>
    <w:rsid w:val="00C9157F"/>
    <w:rsid w:val="00C91B73"/>
    <w:rsid w:val="00C91E8B"/>
    <w:rsid w:val="00C9247E"/>
    <w:rsid w:val="00C92B20"/>
    <w:rsid w:val="00C93643"/>
    <w:rsid w:val="00C94B2D"/>
    <w:rsid w:val="00C960EF"/>
    <w:rsid w:val="00C966F4"/>
    <w:rsid w:val="00C9695E"/>
    <w:rsid w:val="00C96EC4"/>
    <w:rsid w:val="00C97C95"/>
    <w:rsid w:val="00C97CCB"/>
    <w:rsid w:val="00CA04BE"/>
    <w:rsid w:val="00CA080D"/>
    <w:rsid w:val="00CA131A"/>
    <w:rsid w:val="00CA4475"/>
    <w:rsid w:val="00CA471E"/>
    <w:rsid w:val="00CA5BF9"/>
    <w:rsid w:val="00CA7926"/>
    <w:rsid w:val="00CA7B8C"/>
    <w:rsid w:val="00CA7D59"/>
    <w:rsid w:val="00CA7D75"/>
    <w:rsid w:val="00CB0A87"/>
    <w:rsid w:val="00CB0EE0"/>
    <w:rsid w:val="00CB126E"/>
    <w:rsid w:val="00CB22EA"/>
    <w:rsid w:val="00CB2735"/>
    <w:rsid w:val="00CB2A94"/>
    <w:rsid w:val="00CB3CD5"/>
    <w:rsid w:val="00CB3F79"/>
    <w:rsid w:val="00CB7423"/>
    <w:rsid w:val="00CB7E15"/>
    <w:rsid w:val="00CC0520"/>
    <w:rsid w:val="00CC27F8"/>
    <w:rsid w:val="00CC2FD5"/>
    <w:rsid w:val="00CC3EBA"/>
    <w:rsid w:val="00CC3FC5"/>
    <w:rsid w:val="00CC43B3"/>
    <w:rsid w:val="00CC4AA9"/>
    <w:rsid w:val="00CC53B6"/>
    <w:rsid w:val="00CC5B25"/>
    <w:rsid w:val="00CC614B"/>
    <w:rsid w:val="00CC6F96"/>
    <w:rsid w:val="00CC718B"/>
    <w:rsid w:val="00CC727E"/>
    <w:rsid w:val="00CC75B2"/>
    <w:rsid w:val="00CC76CA"/>
    <w:rsid w:val="00CD083A"/>
    <w:rsid w:val="00CD5FD7"/>
    <w:rsid w:val="00CD6A99"/>
    <w:rsid w:val="00CD6D7F"/>
    <w:rsid w:val="00CD7443"/>
    <w:rsid w:val="00CE0F2D"/>
    <w:rsid w:val="00CE1D1C"/>
    <w:rsid w:val="00CE2198"/>
    <w:rsid w:val="00CE28C1"/>
    <w:rsid w:val="00CE332D"/>
    <w:rsid w:val="00CE475B"/>
    <w:rsid w:val="00CE5D61"/>
    <w:rsid w:val="00CF1582"/>
    <w:rsid w:val="00CF31BF"/>
    <w:rsid w:val="00CF372B"/>
    <w:rsid w:val="00CF472A"/>
    <w:rsid w:val="00CF5F3D"/>
    <w:rsid w:val="00D004C1"/>
    <w:rsid w:val="00D00C76"/>
    <w:rsid w:val="00D00CB9"/>
    <w:rsid w:val="00D02BBE"/>
    <w:rsid w:val="00D04C9C"/>
    <w:rsid w:val="00D05756"/>
    <w:rsid w:val="00D05AAF"/>
    <w:rsid w:val="00D0660E"/>
    <w:rsid w:val="00D10868"/>
    <w:rsid w:val="00D117B8"/>
    <w:rsid w:val="00D11B68"/>
    <w:rsid w:val="00D12740"/>
    <w:rsid w:val="00D137AB"/>
    <w:rsid w:val="00D13B7C"/>
    <w:rsid w:val="00D13B7D"/>
    <w:rsid w:val="00D15678"/>
    <w:rsid w:val="00D15EB0"/>
    <w:rsid w:val="00D17DC9"/>
    <w:rsid w:val="00D21033"/>
    <w:rsid w:val="00D22321"/>
    <w:rsid w:val="00D2380D"/>
    <w:rsid w:val="00D27E39"/>
    <w:rsid w:val="00D31DD7"/>
    <w:rsid w:val="00D31F18"/>
    <w:rsid w:val="00D340CD"/>
    <w:rsid w:val="00D352A5"/>
    <w:rsid w:val="00D355E9"/>
    <w:rsid w:val="00D35AAB"/>
    <w:rsid w:val="00D36DC8"/>
    <w:rsid w:val="00D370FA"/>
    <w:rsid w:val="00D37AD3"/>
    <w:rsid w:val="00D37EF7"/>
    <w:rsid w:val="00D40568"/>
    <w:rsid w:val="00D408A8"/>
    <w:rsid w:val="00D42253"/>
    <w:rsid w:val="00D428B6"/>
    <w:rsid w:val="00D438A6"/>
    <w:rsid w:val="00D449B0"/>
    <w:rsid w:val="00D46279"/>
    <w:rsid w:val="00D471AA"/>
    <w:rsid w:val="00D472F7"/>
    <w:rsid w:val="00D4767C"/>
    <w:rsid w:val="00D50BDF"/>
    <w:rsid w:val="00D52836"/>
    <w:rsid w:val="00D540D7"/>
    <w:rsid w:val="00D54927"/>
    <w:rsid w:val="00D5493C"/>
    <w:rsid w:val="00D56206"/>
    <w:rsid w:val="00D563C3"/>
    <w:rsid w:val="00D56751"/>
    <w:rsid w:val="00D5683E"/>
    <w:rsid w:val="00D56C22"/>
    <w:rsid w:val="00D57125"/>
    <w:rsid w:val="00D573A1"/>
    <w:rsid w:val="00D57420"/>
    <w:rsid w:val="00D578E6"/>
    <w:rsid w:val="00D57A04"/>
    <w:rsid w:val="00D6007B"/>
    <w:rsid w:val="00D60378"/>
    <w:rsid w:val="00D62608"/>
    <w:rsid w:val="00D64D55"/>
    <w:rsid w:val="00D6514C"/>
    <w:rsid w:val="00D671F8"/>
    <w:rsid w:val="00D70028"/>
    <w:rsid w:val="00D7020C"/>
    <w:rsid w:val="00D70676"/>
    <w:rsid w:val="00D715F6"/>
    <w:rsid w:val="00D71C4E"/>
    <w:rsid w:val="00D71F0E"/>
    <w:rsid w:val="00D72407"/>
    <w:rsid w:val="00D73305"/>
    <w:rsid w:val="00D73F43"/>
    <w:rsid w:val="00D7418F"/>
    <w:rsid w:val="00D77E4D"/>
    <w:rsid w:val="00D807E5"/>
    <w:rsid w:val="00D80A89"/>
    <w:rsid w:val="00D81296"/>
    <w:rsid w:val="00D81426"/>
    <w:rsid w:val="00D81BC9"/>
    <w:rsid w:val="00D81F93"/>
    <w:rsid w:val="00D831D9"/>
    <w:rsid w:val="00D8344E"/>
    <w:rsid w:val="00D835A0"/>
    <w:rsid w:val="00D84016"/>
    <w:rsid w:val="00D853B8"/>
    <w:rsid w:val="00D85E37"/>
    <w:rsid w:val="00D90408"/>
    <w:rsid w:val="00D90DA2"/>
    <w:rsid w:val="00D90E15"/>
    <w:rsid w:val="00D92717"/>
    <w:rsid w:val="00D92AF8"/>
    <w:rsid w:val="00D92BDD"/>
    <w:rsid w:val="00D946B8"/>
    <w:rsid w:val="00D95244"/>
    <w:rsid w:val="00D95A4F"/>
    <w:rsid w:val="00D95FAE"/>
    <w:rsid w:val="00D96C39"/>
    <w:rsid w:val="00D96CDF"/>
    <w:rsid w:val="00D972A5"/>
    <w:rsid w:val="00D97480"/>
    <w:rsid w:val="00DA0344"/>
    <w:rsid w:val="00DA04F8"/>
    <w:rsid w:val="00DA04FA"/>
    <w:rsid w:val="00DA1752"/>
    <w:rsid w:val="00DA28D8"/>
    <w:rsid w:val="00DA2DB8"/>
    <w:rsid w:val="00DA3269"/>
    <w:rsid w:val="00DA4600"/>
    <w:rsid w:val="00DA5CF4"/>
    <w:rsid w:val="00DA6FAE"/>
    <w:rsid w:val="00DA729F"/>
    <w:rsid w:val="00DB022F"/>
    <w:rsid w:val="00DB046C"/>
    <w:rsid w:val="00DB0C9A"/>
    <w:rsid w:val="00DB233B"/>
    <w:rsid w:val="00DB327C"/>
    <w:rsid w:val="00DB40F1"/>
    <w:rsid w:val="00DB46C0"/>
    <w:rsid w:val="00DB48C8"/>
    <w:rsid w:val="00DB6DB4"/>
    <w:rsid w:val="00DC10DF"/>
    <w:rsid w:val="00DC217F"/>
    <w:rsid w:val="00DC3D84"/>
    <w:rsid w:val="00DC3E8C"/>
    <w:rsid w:val="00DC4ABC"/>
    <w:rsid w:val="00DC6310"/>
    <w:rsid w:val="00DC6827"/>
    <w:rsid w:val="00DC6B10"/>
    <w:rsid w:val="00DC75A8"/>
    <w:rsid w:val="00DD0D37"/>
    <w:rsid w:val="00DD0F05"/>
    <w:rsid w:val="00DD1D36"/>
    <w:rsid w:val="00DD1F9B"/>
    <w:rsid w:val="00DD4D89"/>
    <w:rsid w:val="00DD64A2"/>
    <w:rsid w:val="00DD7398"/>
    <w:rsid w:val="00DD7741"/>
    <w:rsid w:val="00DE0268"/>
    <w:rsid w:val="00DE059C"/>
    <w:rsid w:val="00DE0FD7"/>
    <w:rsid w:val="00DE1CE2"/>
    <w:rsid w:val="00DE2A36"/>
    <w:rsid w:val="00DE2B8A"/>
    <w:rsid w:val="00DE32E4"/>
    <w:rsid w:val="00DE3F12"/>
    <w:rsid w:val="00DE47D8"/>
    <w:rsid w:val="00DE4F0C"/>
    <w:rsid w:val="00DE50D1"/>
    <w:rsid w:val="00DE6101"/>
    <w:rsid w:val="00DE6BD1"/>
    <w:rsid w:val="00DF074F"/>
    <w:rsid w:val="00DF0B54"/>
    <w:rsid w:val="00DF5E02"/>
    <w:rsid w:val="00E00F9A"/>
    <w:rsid w:val="00E01FA4"/>
    <w:rsid w:val="00E023BC"/>
    <w:rsid w:val="00E023D8"/>
    <w:rsid w:val="00E02B4D"/>
    <w:rsid w:val="00E02CE4"/>
    <w:rsid w:val="00E02F5F"/>
    <w:rsid w:val="00E034F1"/>
    <w:rsid w:val="00E03A97"/>
    <w:rsid w:val="00E04EB9"/>
    <w:rsid w:val="00E054BB"/>
    <w:rsid w:val="00E06903"/>
    <w:rsid w:val="00E11BFB"/>
    <w:rsid w:val="00E143CB"/>
    <w:rsid w:val="00E1482A"/>
    <w:rsid w:val="00E14993"/>
    <w:rsid w:val="00E159C9"/>
    <w:rsid w:val="00E17CAA"/>
    <w:rsid w:val="00E20450"/>
    <w:rsid w:val="00E20FF1"/>
    <w:rsid w:val="00E219AA"/>
    <w:rsid w:val="00E22574"/>
    <w:rsid w:val="00E2315D"/>
    <w:rsid w:val="00E23383"/>
    <w:rsid w:val="00E248CC"/>
    <w:rsid w:val="00E2582F"/>
    <w:rsid w:val="00E27E35"/>
    <w:rsid w:val="00E325FD"/>
    <w:rsid w:val="00E33134"/>
    <w:rsid w:val="00E35201"/>
    <w:rsid w:val="00E35202"/>
    <w:rsid w:val="00E36E7B"/>
    <w:rsid w:val="00E36ED5"/>
    <w:rsid w:val="00E36F62"/>
    <w:rsid w:val="00E41FC3"/>
    <w:rsid w:val="00E434AF"/>
    <w:rsid w:val="00E438D8"/>
    <w:rsid w:val="00E43C1F"/>
    <w:rsid w:val="00E44678"/>
    <w:rsid w:val="00E44B34"/>
    <w:rsid w:val="00E46DD0"/>
    <w:rsid w:val="00E47DD4"/>
    <w:rsid w:val="00E513F9"/>
    <w:rsid w:val="00E52A1A"/>
    <w:rsid w:val="00E52D6C"/>
    <w:rsid w:val="00E549A6"/>
    <w:rsid w:val="00E550B5"/>
    <w:rsid w:val="00E554DE"/>
    <w:rsid w:val="00E55D33"/>
    <w:rsid w:val="00E55F60"/>
    <w:rsid w:val="00E5740F"/>
    <w:rsid w:val="00E601F5"/>
    <w:rsid w:val="00E601FE"/>
    <w:rsid w:val="00E60B81"/>
    <w:rsid w:val="00E61084"/>
    <w:rsid w:val="00E6124A"/>
    <w:rsid w:val="00E61D5B"/>
    <w:rsid w:val="00E63163"/>
    <w:rsid w:val="00E642E2"/>
    <w:rsid w:val="00E64618"/>
    <w:rsid w:val="00E66734"/>
    <w:rsid w:val="00E707F4"/>
    <w:rsid w:val="00E70907"/>
    <w:rsid w:val="00E7113B"/>
    <w:rsid w:val="00E7141D"/>
    <w:rsid w:val="00E71C83"/>
    <w:rsid w:val="00E733B7"/>
    <w:rsid w:val="00E73CCE"/>
    <w:rsid w:val="00E77A19"/>
    <w:rsid w:val="00E806DF"/>
    <w:rsid w:val="00E82C4A"/>
    <w:rsid w:val="00E833A6"/>
    <w:rsid w:val="00E8364E"/>
    <w:rsid w:val="00E83F3C"/>
    <w:rsid w:val="00E84C61"/>
    <w:rsid w:val="00E84ECB"/>
    <w:rsid w:val="00E85DF4"/>
    <w:rsid w:val="00E8665E"/>
    <w:rsid w:val="00E90979"/>
    <w:rsid w:val="00E90F8C"/>
    <w:rsid w:val="00E956D5"/>
    <w:rsid w:val="00E965FE"/>
    <w:rsid w:val="00E96E61"/>
    <w:rsid w:val="00EA01AF"/>
    <w:rsid w:val="00EA06D7"/>
    <w:rsid w:val="00EA079B"/>
    <w:rsid w:val="00EA0956"/>
    <w:rsid w:val="00EA09BB"/>
    <w:rsid w:val="00EA3D3C"/>
    <w:rsid w:val="00EA5734"/>
    <w:rsid w:val="00EA5989"/>
    <w:rsid w:val="00EA6214"/>
    <w:rsid w:val="00EA790C"/>
    <w:rsid w:val="00EB14FE"/>
    <w:rsid w:val="00EB1A0B"/>
    <w:rsid w:val="00EB36E6"/>
    <w:rsid w:val="00EB4324"/>
    <w:rsid w:val="00EB4960"/>
    <w:rsid w:val="00EB5100"/>
    <w:rsid w:val="00EB6AB3"/>
    <w:rsid w:val="00EB7128"/>
    <w:rsid w:val="00EB742A"/>
    <w:rsid w:val="00EB7696"/>
    <w:rsid w:val="00EB79B8"/>
    <w:rsid w:val="00EC09F1"/>
    <w:rsid w:val="00EC0D3C"/>
    <w:rsid w:val="00EC1DF7"/>
    <w:rsid w:val="00EC2FC6"/>
    <w:rsid w:val="00EC39B5"/>
    <w:rsid w:val="00EC5520"/>
    <w:rsid w:val="00EC5FB8"/>
    <w:rsid w:val="00EC6332"/>
    <w:rsid w:val="00EC7468"/>
    <w:rsid w:val="00ED1B41"/>
    <w:rsid w:val="00ED3D6C"/>
    <w:rsid w:val="00ED4218"/>
    <w:rsid w:val="00ED44B7"/>
    <w:rsid w:val="00ED4831"/>
    <w:rsid w:val="00ED6BAE"/>
    <w:rsid w:val="00ED74B2"/>
    <w:rsid w:val="00ED7AE7"/>
    <w:rsid w:val="00EE0CFD"/>
    <w:rsid w:val="00EE1936"/>
    <w:rsid w:val="00EE2468"/>
    <w:rsid w:val="00EE2A80"/>
    <w:rsid w:val="00EE2F40"/>
    <w:rsid w:val="00EE38CE"/>
    <w:rsid w:val="00EE48D2"/>
    <w:rsid w:val="00EE599D"/>
    <w:rsid w:val="00EE66E7"/>
    <w:rsid w:val="00EE68D2"/>
    <w:rsid w:val="00EE70E4"/>
    <w:rsid w:val="00EE7E06"/>
    <w:rsid w:val="00EF0EB2"/>
    <w:rsid w:val="00EF238C"/>
    <w:rsid w:val="00EF250E"/>
    <w:rsid w:val="00EF35A5"/>
    <w:rsid w:val="00EF41A7"/>
    <w:rsid w:val="00EF55FA"/>
    <w:rsid w:val="00EF6B86"/>
    <w:rsid w:val="00EF7290"/>
    <w:rsid w:val="00F0090D"/>
    <w:rsid w:val="00F020F2"/>
    <w:rsid w:val="00F04D1C"/>
    <w:rsid w:val="00F0575E"/>
    <w:rsid w:val="00F05D36"/>
    <w:rsid w:val="00F10DE1"/>
    <w:rsid w:val="00F12DE9"/>
    <w:rsid w:val="00F12FA6"/>
    <w:rsid w:val="00F13902"/>
    <w:rsid w:val="00F13ACC"/>
    <w:rsid w:val="00F145B2"/>
    <w:rsid w:val="00F146C7"/>
    <w:rsid w:val="00F1497C"/>
    <w:rsid w:val="00F15845"/>
    <w:rsid w:val="00F15900"/>
    <w:rsid w:val="00F16A45"/>
    <w:rsid w:val="00F170B0"/>
    <w:rsid w:val="00F17413"/>
    <w:rsid w:val="00F175BD"/>
    <w:rsid w:val="00F203CE"/>
    <w:rsid w:val="00F208D0"/>
    <w:rsid w:val="00F21974"/>
    <w:rsid w:val="00F22649"/>
    <w:rsid w:val="00F22903"/>
    <w:rsid w:val="00F2341A"/>
    <w:rsid w:val="00F274BF"/>
    <w:rsid w:val="00F27728"/>
    <w:rsid w:val="00F27DEC"/>
    <w:rsid w:val="00F33F7E"/>
    <w:rsid w:val="00F35278"/>
    <w:rsid w:val="00F36F46"/>
    <w:rsid w:val="00F37A45"/>
    <w:rsid w:val="00F37D1E"/>
    <w:rsid w:val="00F40B44"/>
    <w:rsid w:val="00F4417B"/>
    <w:rsid w:val="00F447BC"/>
    <w:rsid w:val="00F44AB5"/>
    <w:rsid w:val="00F45407"/>
    <w:rsid w:val="00F45C9C"/>
    <w:rsid w:val="00F45E6F"/>
    <w:rsid w:val="00F47383"/>
    <w:rsid w:val="00F500C5"/>
    <w:rsid w:val="00F50B46"/>
    <w:rsid w:val="00F52DE5"/>
    <w:rsid w:val="00F54DE1"/>
    <w:rsid w:val="00F578C7"/>
    <w:rsid w:val="00F60687"/>
    <w:rsid w:val="00F64B54"/>
    <w:rsid w:val="00F650A3"/>
    <w:rsid w:val="00F65331"/>
    <w:rsid w:val="00F67A3F"/>
    <w:rsid w:val="00F7257A"/>
    <w:rsid w:val="00F73A46"/>
    <w:rsid w:val="00F73FB2"/>
    <w:rsid w:val="00F74271"/>
    <w:rsid w:val="00F749DA"/>
    <w:rsid w:val="00F75C5B"/>
    <w:rsid w:val="00F7637F"/>
    <w:rsid w:val="00F76D40"/>
    <w:rsid w:val="00F81C71"/>
    <w:rsid w:val="00F82112"/>
    <w:rsid w:val="00F8279F"/>
    <w:rsid w:val="00F83AAC"/>
    <w:rsid w:val="00F851D3"/>
    <w:rsid w:val="00F85BE9"/>
    <w:rsid w:val="00F85F38"/>
    <w:rsid w:val="00F872A6"/>
    <w:rsid w:val="00F879D4"/>
    <w:rsid w:val="00F91303"/>
    <w:rsid w:val="00F91737"/>
    <w:rsid w:val="00F91741"/>
    <w:rsid w:val="00F9397C"/>
    <w:rsid w:val="00F94C32"/>
    <w:rsid w:val="00F95708"/>
    <w:rsid w:val="00F95D5C"/>
    <w:rsid w:val="00F95DD2"/>
    <w:rsid w:val="00F97255"/>
    <w:rsid w:val="00F9794B"/>
    <w:rsid w:val="00FA0F37"/>
    <w:rsid w:val="00FA1ECD"/>
    <w:rsid w:val="00FA28B6"/>
    <w:rsid w:val="00FA5A25"/>
    <w:rsid w:val="00FB01E5"/>
    <w:rsid w:val="00FB1D4E"/>
    <w:rsid w:val="00FB21A3"/>
    <w:rsid w:val="00FB2EF1"/>
    <w:rsid w:val="00FB2F4D"/>
    <w:rsid w:val="00FB343C"/>
    <w:rsid w:val="00FB36B1"/>
    <w:rsid w:val="00FB4B53"/>
    <w:rsid w:val="00FB5CDD"/>
    <w:rsid w:val="00FB6881"/>
    <w:rsid w:val="00FC0630"/>
    <w:rsid w:val="00FC07C1"/>
    <w:rsid w:val="00FC16B0"/>
    <w:rsid w:val="00FC1986"/>
    <w:rsid w:val="00FC200F"/>
    <w:rsid w:val="00FC2F16"/>
    <w:rsid w:val="00FC7182"/>
    <w:rsid w:val="00FD2F89"/>
    <w:rsid w:val="00FD3930"/>
    <w:rsid w:val="00FD5231"/>
    <w:rsid w:val="00FD62AB"/>
    <w:rsid w:val="00FD63B1"/>
    <w:rsid w:val="00FD65FC"/>
    <w:rsid w:val="00FD743C"/>
    <w:rsid w:val="00FD79C7"/>
    <w:rsid w:val="00FE0C91"/>
    <w:rsid w:val="00FE0EA1"/>
    <w:rsid w:val="00FE6B01"/>
    <w:rsid w:val="00FE6C77"/>
    <w:rsid w:val="00FF248A"/>
    <w:rsid w:val="00FF2E2D"/>
    <w:rsid w:val="00FF2F9F"/>
    <w:rsid w:val="00FF37BD"/>
    <w:rsid w:val="00FF41CB"/>
    <w:rsid w:val="00FF5493"/>
    <w:rsid w:val="00FF6D14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7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FA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link w:val="20"/>
    <w:uiPriority w:val="9"/>
    <w:qFormat/>
    <w:rsid w:val="009C56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56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F12FA6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F12FA6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F12FA6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1">
    <w:name w:val="rtejustify1"/>
    <w:basedOn w:val="a"/>
    <w:rsid w:val="001C67DD"/>
    <w:pPr>
      <w:spacing w:before="180" w:after="180"/>
      <w:ind w:left="75" w:right="75"/>
      <w:jc w:val="both"/>
    </w:pPr>
  </w:style>
  <w:style w:type="paragraph" w:customStyle="1" w:styleId="ConsNonformat">
    <w:name w:val="ConsNonformat"/>
    <w:rsid w:val="000675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06751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7519"/>
    <w:rPr>
      <w:rFonts w:cs="Times New Roman"/>
      <w:b/>
      <w:bCs/>
    </w:rPr>
  </w:style>
  <w:style w:type="paragraph" w:customStyle="1" w:styleId="a5">
    <w:name w:val="Знак"/>
    <w:basedOn w:val="a"/>
    <w:rsid w:val="000675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13D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A3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C31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3141"/>
  </w:style>
  <w:style w:type="paragraph" w:styleId="a9">
    <w:name w:val="Balloon Text"/>
    <w:basedOn w:val="a"/>
    <w:link w:val="aa"/>
    <w:uiPriority w:val="99"/>
    <w:semiHidden/>
    <w:rsid w:val="00DF5E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F12FA6"/>
    <w:pPr>
      <w:jc w:val="both"/>
    </w:pPr>
    <w:rPr>
      <w:sz w:val="26"/>
      <w:szCs w:val="20"/>
    </w:rPr>
  </w:style>
  <w:style w:type="paragraph" w:styleId="ab">
    <w:name w:val="Document Map"/>
    <w:basedOn w:val="a"/>
    <w:semiHidden/>
    <w:rsid w:val="00E204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 Знак Знак Знак Знак Знак Знак Знак Знак Знак"/>
    <w:basedOn w:val="a"/>
    <w:next w:val="a"/>
    <w:semiHidden/>
    <w:rsid w:val="00B32C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Title"/>
    <w:basedOn w:val="a"/>
    <w:qFormat/>
    <w:rsid w:val="00B32C52"/>
    <w:pPr>
      <w:ind w:firstLine="708"/>
      <w:jc w:val="center"/>
    </w:pPr>
    <w:rPr>
      <w:sz w:val="32"/>
    </w:rPr>
  </w:style>
  <w:style w:type="table" w:styleId="ae">
    <w:name w:val="Table Grid"/>
    <w:basedOn w:val="a1"/>
    <w:uiPriority w:val="59"/>
    <w:rsid w:val="0049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453578"/>
    <w:rPr>
      <w:color w:val="106BBE"/>
    </w:rPr>
  </w:style>
  <w:style w:type="paragraph" w:customStyle="1" w:styleId="Style5">
    <w:name w:val="Style5"/>
    <w:basedOn w:val="a"/>
    <w:rsid w:val="005A1DCD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5">
    <w:name w:val="Font Style15"/>
    <w:basedOn w:val="a0"/>
    <w:rsid w:val="005A1DCD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A55980"/>
    <w:rPr>
      <w:rFonts w:ascii="Verdana" w:hAnsi="Verdana" w:cs="Verdana"/>
      <w:sz w:val="20"/>
      <w:szCs w:val="20"/>
      <w:lang w:val="en-US" w:eastAsia="en-US"/>
    </w:rPr>
  </w:style>
  <w:style w:type="character" w:styleId="af0">
    <w:name w:val="Emphasis"/>
    <w:basedOn w:val="a0"/>
    <w:qFormat/>
    <w:rsid w:val="00BB2D8A"/>
    <w:rPr>
      <w:i/>
      <w:iCs/>
    </w:rPr>
  </w:style>
  <w:style w:type="character" w:customStyle="1" w:styleId="af1">
    <w:name w:val="Сравнение редакций. Добавленный фрагмент"/>
    <w:uiPriority w:val="99"/>
    <w:rsid w:val="00B92AA2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9C56B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C56BC"/>
    <w:rPr>
      <w:b/>
      <w:bCs/>
      <w:sz w:val="27"/>
      <w:szCs w:val="27"/>
    </w:rPr>
  </w:style>
  <w:style w:type="paragraph" w:customStyle="1" w:styleId="Default">
    <w:name w:val="Default"/>
    <w:rsid w:val="009C56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9C56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"/>
    <w:basedOn w:val="a0"/>
    <w:link w:val="af4"/>
    <w:locked/>
    <w:rsid w:val="009C56BC"/>
    <w:rPr>
      <w:sz w:val="24"/>
      <w:szCs w:val="24"/>
    </w:rPr>
  </w:style>
  <w:style w:type="paragraph" w:styleId="af4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"/>
    <w:basedOn w:val="a"/>
    <w:link w:val="af3"/>
    <w:unhideWhenUsed/>
    <w:rsid w:val="009C56BC"/>
    <w:pPr>
      <w:spacing w:after="120"/>
    </w:pPr>
  </w:style>
  <w:style w:type="character" w:customStyle="1" w:styleId="12">
    <w:name w:val="Основной текст Знак1"/>
    <w:basedOn w:val="a0"/>
    <w:link w:val="af4"/>
    <w:uiPriority w:val="99"/>
    <w:rsid w:val="009C56BC"/>
    <w:rPr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9C56B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C56BC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C5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56BC"/>
    <w:rPr>
      <w:b/>
      <w:sz w:val="32"/>
    </w:rPr>
  </w:style>
  <w:style w:type="numbering" w:customStyle="1" w:styleId="13">
    <w:name w:val="Нет списка1"/>
    <w:next w:val="a2"/>
    <w:uiPriority w:val="99"/>
    <w:semiHidden/>
    <w:unhideWhenUsed/>
    <w:rsid w:val="009C56BC"/>
  </w:style>
  <w:style w:type="character" w:styleId="af5">
    <w:name w:val="Hyperlink"/>
    <w:rsid w:val="009C56BC"/>
    <w:rPr>
      <w:color w:val="0000FF"/>
      <w:u w:val="single"/>
    </w:rPr>
  </w:style>
  <w:style w:type="paragraph" w:customStyle="1" w:styleId="14">
    <w:name w:val="Знак Знак1 Знак"/>
    <w:basedOn w:val="a"/>
    <w:rsid w:val="009C56BC"/>
    <w:pPr>
      <w:spacing w:before="100" w:beforeAutospacing="1" w:after="100" w:afterAutospacing="1"/>
    </w:pPr>
    <w:rPr>
      <w:rFonts w:ascii="Tahoma" w:hAnsi="Tahoma"/>
      <w:color w:val="000000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rsid w:val="009C56BC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styleId="af7">
    <w:name w:val="header"/>
    <w:basedOn w:val="a"/>
    <w:link w:val="af8"/>
    <w:uiPriority w:val="99"/>
    <w:unhideWhenUsed/>
    <w:rsid w:val="009C56B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C56B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C56BC"/>
    <w:rPr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9C56BC"/>
  </w:style>
  <w:style w:type="character" w:customStyle="1" w:styleId="apple-converted-space">
    <w:name w:val="apple-converted-space"/>
    <w:basedOn w:val="a0"/>
    <w:rsid w:val="009C56BC"/>
  </w:style>
  <w:style w:type="numbering" w:customStyle="1" w:styleId="31">
    <w:name w:val="Нет списка3"/>
    <w:next w:val="a2"/>
    <w:uiPriority w:val="99"/>
    <w:semiHidden/>
    <w:unhideWhenUsed/>
    <w:rsid w:val="009C56BC"/>
  </w:style>
  <w:style w:type="paragraph" w:customStyle="1" w:styleId="15">
    <w:name w:val="Знак Знак Знак1 Знак"/>
    <w:basedOn w:val="a"/>
    <w:rsid w:val="000B17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Комментарий"/>
    <w:basedOn w:val="a"/>
    <w:next w:val="a"/>
    <w:uiPriority w:val="99"/>
    <w:rsid w:val="0055061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5061E"/>
    <w:rPr>
      <w:i/>
      <w:iCs/>
    </w:rPr>
  </w:style>
  <w:style w:type="paragraph" w:styleId="afb">
    <w:name w:val="footnote text"/>
    <w:basedOn w:val="a"/>
    <w:link w:val="afc"/>
    <w:rsid w:val="0093224A"/>
    <w:pPr>
      <w:suppressAutoHyphens/>
    </w:pPr>
    <w:rPr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3224A"/>
    <w:rPr>
      <w:lang w:eastAsia="zh-CN"/>
    </w:rPr>
  </w:style>
  <w:style w:type="paragraph" w:customStyle="1" w:styleId="ConsNormal">
    <w:name w:val="ConsNormal"/>
    <w:rsid w:val="00B760FF"/>
    <w:pPr>
      <w:ind w:firstLine="720"/>
    </w:pPr>
    <w:rPr>
      <w:rFonts w:ascii="Arial" w:hAnsi="Arial"/>
      <w:snapToGrid w:val="0"/>
    </w:rPr>
  </w:style>
  <w:style w:type="paragraph" w:customStyle="1" w:styleId="afd">
    <w:name w:val="Прижатый влево"/>
    <w:basedOn w:val="a"/>
    <w:next w:val="a"/>
    <w:uiPriority w:val="99"/>
    <w:rsid w:val="00C2662D"/>
    <w:pPr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FollowedHyperlink"/>
    <w:basedOn w:val="a0"/>
    <w:rsid w:val="00FD63B1"/>
    <w:rPr>
      <w:color w:val="800080"/>
      <w:u w:val="single"/>
    </w:rPr>
  </w:style>
  <w:style w:type="character" w:customStyle="1" w:styleId="aff">
    <w:name w:val="Цветовое выделение"/>
    <w:uiPriority w:val="99"/>
    <w:rsid w:val="005F47DE"/>
    <w:rPr>
      <w:b/>
      <w:bCs/>
      <w:color w:val="26282F"/>
    </w:rPr>
  </w:style>
  <w:style w:type="character" w:styleId="aff0">
    <w:name w:val="footnote reference"/>
    <w:rsid w:val="00C3146C"/>
    <w:rPr>
      <w:vertAlign w:val="superscript"/>
    </w:rPr>
  </w:style>
  <w:style w:type="character" w:customStyle="1" w:styleId="fontstyle01">
    <w:name w:val="fontstyle01"/>
    <w:rsid w:val="009561D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ff1">
    <w:name w:val="No Spacing"/>
    <w:uiPriority w:val="1"/>
    <w:qFormat/>
    <w:rsid w:val="006940C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EE5BCDA833DEA27C91DCDC0E13705C9980A172624122A4A9359PB11E" TargetMode="External"/><Relationship Id="rId13" Type="http://schemas.openxmlformats.org/officeDocument/2006/relationships/hyperlink" Target="garantF1://12081732.5031640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40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09900.14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1732.503127" TargetMode="External"/><Relationship Id="rId10" Type="http://schemas.openxmlformats.org/officeDocument/2006/relationships/hyperlink" Target="garantF1://12081732.50313000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4EE5BCDA833DEA27C903C0D68D6D09CA9B531F297A477E46990CE96A5198A2EA846A67D9048DFEC68634P219E" TargetMode="External"/><Relationship Id="rId14" Type="http://schemas.openxmlformats.org/officeDocument/2006/relationships/hyperlink" Target="garantF1://12081732.503164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CCF5-CAA3-4227-A0E9-FB22E498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2780</Words>
  <Characters>15849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РОССИЙСКАЯ  ФЕДЕРАЦИЯ</vt:lpstr>
      <vt:lpstr>Контрольно-счетная комиссия  муниципального образования</vt:lpstr>
      <vt:lpstr>    Контрольно-счетная комиссия муниципального образования «Жигаловский район» являе</vt:lpstr>
      <vt:lpstr>    Свою деятельность КСК МО «Жигаловский район» осуществляет на основании Положения</vt:lpstr>
      <vt:lpstr>    КСК МО «Жигаловский район» является органом местного самоуправления, обладает п</vt:lpstr>
      <vt:lpstr>    Финансовое обеспечение деятельности КСК МО «Жигаловский район» осуществляется за</vt:lpstr>
    </vt:vector>
  </TitlesOfParts>
  <Company>Microsoft</Company>
  <LinksUpToDate>false</LinksUpToDate>
  <CharactersWithSpaces>18592</CharactersWithSpaces>
  <SharedDoc>false</SharedDoc>
  <HLinks>
    <vt:vector size="294" baseType="variant">
      <vt:variant>
        <vt:i4>8257597</vt:i4>
      </vt:variant>
      <vt:variant>
        <vt:i4>144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1835040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sub_503177</vt:lpwstr>
      </vt:variant>
      <vt:variant>
        <vt:i4>2293785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sub_503160887</vt:lpwstr>
      </vt:variant>
      <vt:variant>
        <vt:i4>2293785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sub_503160886</vt:lpwstr>
      </vt:variant>
      <vt:variant>
        <vt:i4>6815805</vt:i4>
      </vt:variant>
      <vt:variant>
        <vt:i4>132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2293785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sub_503160885</vt:lpwstr>
      </vt:variant>
      <vt:variant>
        <vt:i4>2293785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sub_503160885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2293785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sub_503160884</vt:lpwstr>
      </vt:variant>
      <vt:variant>
        <vt:i4>2293785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sub_503160884</vt:lpwstr>
      </vt:variant>
      <vt:variant>
        <vt:i4>1245216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sub_503178</vt:lpwstr>
      </vt:variant>
      <vt:variant>
        <vt:i4>1769508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1572896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sub_503173</vt:lpwstr>
      </vt:variant>
      <vt:variant>
        <vt:i4>1703968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sub_503171</vt:lpwstr>
      </vt:variant>
      <vt:variant>
        <vt:i4>1179681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sub_503169</vt:lpwstr>
      </vt:variant>
      <vt:variant>
        <vt:i4>1769508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2752528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sub_503168190</vt:lpwstr>
      </vt:variant>
      <vt:variant>
        <vt:i4>2490384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sub_503168150</vt:lpwstr>
      </vt:variant>
      <vt:variant>
        <vt:i4>2162704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sub_503168120</vt:lpwstr>
      </vt:variant>
      <vt:variant>
        <vt:i4>2228240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sub_503168110</vt:lpwstr>
      </vt:variant>
      <vt:variant>
        <vt:i4>2293780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sub_50316850</vt:lpwstr>
      </vt:variant>
      <vt:variant>
        <vt:i4>2293776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sub_50316810</vt:lpwstr>
      </vt:variant>
      <vt:variant>
        <vt:i4>1245217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sub_503168</vt:lpwstr>
      </vt:variant>
      <vt:variant>
        <vt:i4>7405619</vt:i4>
      </vt:variant>
      <vt:variant>
        <vt:i4>75</vt:i4>
      </vt:variant>
      <vt:variant>
        <vt:i4>0</vt:i4>
      </vt:variant>
      <vt:variant>
        <vt:i4>5</vt:i4>
      </vt:variant>
      <vt:variant>
        <vt:lpwstr>garantf1://12081732.503127/</vt:lpwstr>
      </vt:variant>
      <vt:variant>
        <vt:lpwstr/>
      </vt:variant>
      <vt:variant>
        <vt:i4>7143474</vt:i4>
      </vt:variant>
      <vt:variant>
        <vt:i4>72</vt:i4>
      </vt:variant>
      <vt:variant>
        <vt:i4>0</vt:i4>
      </vt:variant>
      <vt:variant>
        <vt:i4>5</vt:i4>
      </vt:variant>
      <vt:variant>
        <vt:lpwstr>garantf1://12081732.503164500/</vt:lpwstr>
      </vt:variant>
      <vt:variant>
        <vt:lpwstr/>
      </vt:variant>
      <vt:variant>
        <vt:i4>4194311</vt:i4>
      </vt:variant>
      <vt:variant>
        <vt:i4>69</vt:i4>
      </vt:variant>
      <vt:variant>
        <vt:i4>0</vt:i4>
      </vt:variant>
      <vt:variant>
        <vt:i4>5</vt:i4>
      </vt:variant>
      <vt:variant>
        <vt:lpwstr>garantf1://12081732.50316402/</vt:lpwstr>
      </vt:variant>
      <vt:variant>
        <vt:lpwstr/>
      </vt:variant>
      <vt:variant>
        <vt:i4>2031649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sub_503164</vt:lpwstr>
      </vt:variant>
      <vt:variant>
        <vt:i4>1572897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sub_503163</vt:lpwstr>
      </vt:variant>
      <vt:variant>
        <vt:i4>2293785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1638433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2293785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sub_503160882</vt:lpwstr>
      </vt:variant>
      <vt:variant>
        <vt:i4>1703969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sub_503161</vt:lpwstr>
      </vt:variant>
      <vt:variant>
        <vt:i4>1703969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sub_503161</vt:lpwstr>
      </vt:variant>
      <vt:variant>
        <vt:i4>2293785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sub_503160881</vt:lpwstr>
      </vt:variant>
      <vt:variant>
        <vt:i4>1769505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5111816</vt:i4>
      </vt:variant>
      <vt:variant>
        <vt:i4>39</vt:i4>
      </vt:variant>
      <vt:variant>
        <vt:i4>0</vt:i4>
      </vt:variant>
      <vt:variant>
        <vt:i4>5</vt:i4>
      </vt:variant>
      <vt:variant>
        <vt:lpwstr>garantf1://70308460.4000/</vt:lpwstr>
      </vt:variant>
      <vt:variant>
        <vt:lpwstr/>
      </vt:variant>
      <vt:variant>
        <vt:i4>1572901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sub_503123</vt:lpwstr>
      </vt:variant>
      <vt:variant>
        <vt:i4>6357040</vt:i4>
      </vt:variant>
      <vt:variant>
        <vt:i4>33</vt:i4>
      </vt:variant>
      <vt:variant>
        <vt:i4>0</vt:i4>
      </vt:variant>
      <vt:variant>
        <vt:i4>5</vt:i4>
      </vt:variant>
      <vt:variant>
        <vt:lpwstr>garantf1://70009900.14000/</vt:lpwstr>
      </vt:variant>
      <vt:variant>
        <vt:lpwstr/>
      </vt:variant>
      <vt:variant>
        <vt:i4>3014677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sub_50312702</vt:lpwstr>
      </vt:variant>
      <vt:variant>
        <vt:i4>2883607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sub_503127200</vt:lpwstr>
      </vt:variant>
      <vt:variant>
        <vt:i4>2949141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sub_50312701</vt:lpwstr>
      </vt:variant>
      <vt:variant>
        <vt:i4>2883604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sub_50312710</vt:lpwstr>
      </vt:variant>
      <vt:variant>
        <vt:i4>3014677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sub_50312702</vt:lpwstr>
      </vt:variant>
      <vt:variant>
        <vt:i4>2949141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sub_50312701</vt:lpwstr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garantf1://12081732.503130008/</vt:lpwstr>
      </vt:variant>
      <vt:variant>
        <vt:lpwstr/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sub_503163</vt:lpwstr>
      </vt:variant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sub_503123</vt:lpwstr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consultantplus://offline/ref=D64EE5BCDA833DEA27C903C0D68D6D09CA9B531F297A477E46990CE96A5198A2EA846A67D9048DFEC68634P219E</vt:lpwstr>
      </vt:variant>
      <vt:variant>
        <vt:lpwstr/>
      </vt:variant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consultantplus://offline/ref=D64EE5BCDA833DEA27C91DCDC0E13705C9980A172624122A4A9359PB11E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КСП-2</cp:lastModifiedBy>
  <cp:revision>21</cp:revision>
  <cp:lastPrinted>2022-03-25T01:31:00Z</cp:lastPrinted>
  <dcterms:created xsi:type="dcterms:W3CDTF">2022-03-23T00:45:00Z</dcterms:created>
  <dcterms:modified xsi:type="dcterms:W3CDTF">2022-03-25T03:20:00Z</dcterms:modified>
</cp:coreProperties>
</file>